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rsidR="001F055E" w:rsidRPr="00E9003C" w:rsidRDefault="001F055E">
      <w:pPr>
        <w:pStyle w:val="Heading"/>
        <w:spacing w:after="0" w:line="240" w:lineRule="auto"/>
        <w:rPr>
          <w:rFonts w:ascii="Arial" w:hAnsi="Arial" w:cs="Arial"/>
          <w:b/>
          <w:caps/>
          <w:sz w:val="20"/>
        </w:rPr>
      </w:pPr>
    </w:p>
    <w:p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rsidR="001F055E" w:rsidRPr="00E9003C" w:rsidRDefault="001F055E">
      <w:pPr>
        <w:pStyle w:val="BodyText1"/>
        <w:spacing w:line="240" w:lineRule="auto"/>
        <w:rPr>
          <w:rFonts w:ascii="Arial" w:hAnsi="Arial" w:cs="Arial"/>
          <w:b/>
          <w:caps/>
          <w:color w:val="auto"/>
        </w:rPr>
      </w:pPr>
    </w:p>
    <w:p w:rsidR="001F055E" w:rsidRPr="00E9003C" w:rsidRDefault="001F055E">
      <w:pPr>
        <w:pStyle w:val="Subhead1"/>
        <w:spacing w:line="240" w:lineRule="auto"/>
        <w:rPr>
          <w:rFonts w:ascii="Arial" w:hAnsi="Arial" w:cs="Arial"/>
          <w:b/>
        </w:rPr>
      </w:pPr>
      <w:r w:rsidRPr="00E9003C">
        <w:rPr>
          <w:rFonts w:ascii="Arial" w:hAnsi="Arial" w:cs="Arial"/>
          <w:b/>
        </w:rPr>
        <w:t>Form F</w:t>
      </w:r>
    </w:p>
    <w:p w:rsidR="001F055E" w:rsidRPr="00E9003C" w:rsidRDefault="001F055E">
      <w:pPr>
        <w:pStyle w:val="BodyText1"/>
        <w:spacing w:line="240" w:lineRule="auto"/>
        <w:rPr>
          <w:rFonts w:ascii="Arial" w:hAnsi="Arial" w:cs="Arial"/>
          <w:b/>
          <w:caps/>
          <w:color w:val="auto"/>
        </w:rPr>
      </w:pPr>
    </w:p>
    <w:p w:rsidR="001F055E" w:rsidRPr="00E9003C" w:rsidRDefault="001F055E">
      <w:pPr>
        <w:pStyle w:val="Subhead2"/>
        <w:spacing w:line="240" w:lineRule="auto"/>
        <w:rPr>
          <w:rFonts w:ascii="Arial" w:hAnsi="Arial" w:cs="Arial"/>
          <w:b/>
          <w:caps/>
        </w:rPr>
      </w:pPr>
      <w:r w:rsidRPr="00E9003C">
        <w:rPr>
          <w:rFonts w:ascii="Arial" w:hAnsi="Arial" w:cs="Arial"/>
          <w:b/>
          <w:caps/>
        </w:rPr>
        <w:t>GEM</w:t>
      </w:r>
    </w:p>
    <w:p w:rsidR="001F055E" w:rsidRPr="00E9003C" w:rsidRDefault="001F055E">
      <w:pPr>
        <w:pStyle w:val="BodyText1"/>
        <w:spacing w:line="240" w:lineRule="auto"/>
        <w:rPr>
          <w:rFonts w:ascii="Arial" w:hAnsi="Arial" w:cs="Arial"/>
          <w:caps/>
          <w:color w:val="auto"/>
        </w:rPr>
      </w:pPr>
    </w:p>
    <w:p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trPr>
          <w:cantSplit/>
        </w:trPr>
        <w:tc>
          <w:tcPr>
            <w:tcW w:w="1361" w:type="dxa"/>
          </w:tcPr>
          <w:p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rsidR="001F055E" w:rsidRPr="00165B93" w:rsidRDefault="00165B93">
            <w:pPr>
              <w:jc w:val="both"/>
              <w:rPr>
                <w:rFonts w:ascii="Arial" w:eastAsia="DengXian" w:hAnsi="Arial" w:cs="Arial"/>
                <w:b/>
                <w:color w:val="0000FF"/>
                <w:sz w:val="18"/>
                <w:szCs w:val="18"/>
              </w:rPr>
            </w:pPr>
            <w:r>
              <w:rPr>
                <w:rFonts w:ascii="Arial" w:eastAsia="DengXian" w:hAnsi="Arial" w:cs="Arial" w:hint="eastAsia"/>
                <w:b/>
                <w:color w:val="0000FF"/>
                <w:sz w:val="18"/>
                <w:szCs w:val="18"/>
              </w:rPr>
              <w:t>N/A</w:t>
            </w:r>
          </w:p>
        </w:tc>
      </w:tr>
    </w:tbl>
    <w:p w:rsidR="001F055E" w:rsidRPr="00E9003C" w:rsidRDefault="001F055E">
      <w:pPr>
        <w:pStyle w:val="Subhead2"/>
        <w:spacing w:line="240" w:lineRule="auto"/>
        <w:rPr>
          <w:rFonts w:ascii="Arial" w:hAnsi="Arial" w:cs="Arial"/>
          <w:b/>
          <w:sz w:val="18"/>
          <w:szCs w:val="18"/>
        </w:rPr>
      </w:pPr>
    </w:p>
    <w:p w:rsidR="001F055E" w:rsidRPr="00E9003C" w:rsidRDefault="00156F62">
      <w:pPr>
        <w:pStyle w:val="BodyText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rsidR="001F055E" w:rsidRPr="00E9003C" w:rsidRDefault="001F055E">
      <w:pPr>
        <w:pStyle w:val="BodyText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tc>
          <w:tcPr>
            <w:tcW w:w="2787" w:type="dxa"/>
          </w:tcPr>
          <w:p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rsidR="001F055E" w:rsidRPr="009B5A4C" w:rsidRDefault="00DF1470">
            <w:pPr>
              <w:pStyle w:val="BodyText1"/>
              <w:spacing w:line="240" w:lineRule="auto"/>
              <w:rPr>
                <w:rFonts w:ascii="Arial" w:hAnsi="Arial" w:cs="Arial"/>
                <w:color w:val="0000FF"/>
                <w:sz w:val="18"/>
                <w:szCs w:val="18"/>
              </w:rPr>
            </w:pPr>
            <w:r w:rsidRPr="00DF1470">
              <w:rPr>
                <w:rFonts w:ascii="Arial" w:hAnsi="Arial" w:cs="Arial"/>
                <w:color w:val="0000FF"/>
                <w:sz w:val="18"/>
                <w:szCs w:val="18"/>
              </w:rPr>
              <w:t>Kwong Man Kee Group Limited</w:t>
            </w:r>
          </w:p>
        </w:tc>
      </w:tr>
      <w:tr w:rsidR="001F055E" w:rsidRPr="00E9003C">
        <w:tc>
          <w:tcPr>
            <w:tcW w:w="2788" w:type="dxa"/>
          </w:tcPr>
          <w:p w:rsidR="001F055E" w:rsidRPr="00E9003C" w:rsidRDefault="001F055E">
            <w:pPr>
              <w:pStyle w:val="BodyText1"/>
              <w:spacing w:line="240" w:lineRule="auto"/>
              <w:rPr>
                <w:rFonts w:ascii="Arial" w:hAnsi="Arial" w:cs="Arial"/>
                <w:b/>
                <w:color w:val="auto"/>
                <w:sz w:val="18"/>
                <w:szCs w:val="18"/>
              </w:rPr>
            </w:pPr>
          </w:p>
        </w:tc>
        <w:tc>
          <w:tcPr>
            <w:tcW w:w="6330" w:type="dxa"/>
            <w:tcBorders>
              <w:top w:val="dotted" w:sz="2" w:space="0" w:color="auto"/>
            </w:tcBorders>
          </w:tcPr>
          <w:p w:rsidR="001F055E" w:rsidRPr="009B5A4C" w:rsidRDefault="001F055E">
            <w:pPr>
              <w:pStyle w:val="BodyText1"/>
              <w:spacing w:line="240" w:lineRule="auto"/>
              <w:rPr>
                <w:rFonts w:ascii="Arial" w:hAnsi="Arial" w:cs="Arial"/>
                <w:color w:val="0000FF"/>
                <w:sz w:val="18"/>
                <w:szCs w:val="18"/>
              </w:rPr>
            </w:pPr>
          </w:p>
        </w:tc>
      </w:tr>
      <w:tr w:rsidR="001F055E" w:rsidRPr="00E9003C">
        <w:tc>
          <w:tcPr>
            <w:tcW w:w="2788" w:type="dxa"/>
          </w:tcPr>
          <w:p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rsidR="001F055E" w:rsidRPr="009B5A4C" w:rsidRDefault="009B5A4C">
            <w:pPr>
              <w:pStyle w:val="BodyText1"/>
              <w:spacing w:line="240" w:lineRule="auto"/>
              <w:rPr>
                <w:rFonts w:ascii="Arial" w:hAnsi="Arial" w:cs="Arial"/>
                <w:color w:val="0000FF"/>
                <w:sz w:val="18"/>
                <w:szCs w:val="18"/>
              </w:rPr>
            </w:pPr>
            <w:r w:rsidRPr="009B5A4C">
              <w:rPr>
                <w:rFonts w:ascii="Arial" w:hAnsi="Arial" w:cs="Arial"/>
                <w:color w:val="0000FF"/>
                <w:sz w:val="18"/>
                <w:szCs w:val="18"/>
              </w:rPr>
              <w:t>8023</w:t>
            </w:r>
          </w:p>
        </w:tc>
      </w:tr>
    </w:tbl>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of </w:t>
      </w:r>
      <w:r w:rsidR="00827703">
        <w:rPr>
          <w:rFonts w:ascii="Arial" w:hAnsi="Arial" w:cs="Arial"/>
          <w:color w:val="0000FF"/>
          <w:sz w:val="18"/>
          <w:szCs w:val="18"/>
          <w:u w:val="dotted"/>
        </w:rPr>
        <w:t>28 December 2023</w:t>
      </w:r>
      <w:r w:rsidRPr="00E9003C">
        <w:rPr>
          <w:rFonts w:ascii="Arial" w:hAnsi="Arial" w:cs="Arial"/>
          <w:color w:val="0000FF"/>
          <w:sz w:val="18"/>
          <w:szCs w:val="18"/>
          <w:u w:val="dotted"/>
        </w:rPr>
        <w:tab/>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rsidR="001F055E" w:rsidRPr="00E9003C" w:rsidRDefault="009B5A4C">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Cayman Island</w:t>
            </w:r>
            <w:r w:rsidR="00897F63">
              <w:rPr>
                <w:rFonts w:ascii="Arial" w:hAnsi="Arial" w:cs="Arial"/>
                <w:color w:val="0000FF"/>
                <w:sz w:val="18"/>
                <w:szCs w:val="18"/>
              </w:rPr>
              <w:t>s</w:t>
            </w: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rsidR="001F055E" w:rsidRPr="00E9003C" w:rsidRDefault="009B5A4C">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13 October 2016</w:t>
            </w: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rsidR="001F055E" w:rsidRPr="00E9003C" w:rsidRDefault="00AC0D7C">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rsidR="001F055E" w:rsidRPr="009B5A4C" w:rsidRDefault="009B5A4C">
            <w:pPr>
              <w:pStyle w:val="BodyText1"/>
              <w:tabs>
                <w:tab w:val="clear" w:pos="567"/>
                <w:tab w:val="clear" w:pos="1134"/>
                <w:tab w:val="clear" w:pos="1701"/>
                <w:tab w:val="clear" w:pos="2268"/>
                <w:tab w:val="left" w:pos="4535"/>
              </w:tabs>
              <w:spacing w:line="240" w:lineRule="auto"/>
              <w:rPr>
                <w:rFonts w:ascii="Arial" w:hAnsi="Arial" w:cs="Arial"/>
                <w:color w:val="0000FF"/>
                <w:sz w:val="18"/>
                <w:szCs w:val="18"/>
                <w:u w:val="single"/>
              </w:rPr>
            </w:pPr>
            <w:r w:rsidRPr="009B5A4C">
              <w:rPr>
                <w:rFonts w:ascii="Arial" w:hAnsi="Arial" w:cs="Arial"/>
                <w:color w:val="0000FF"/>
                <w:sz w:val="18"/>
                <w:szCs w:val="18"/>
                <w:u w:val="single"/>
              </w:rPr>
              <w:t>Executive Directors:</w:t>
            </w:r>
          </w:p>
          <w:p w:rsidR="009B5A4C" w:rsidRDefault="009B5A4C">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Mr. Kwong Chi Man</w:t>
            </w:r>
          </w:p>
          <w:p w:rsidR="009B5A4C" w:rsidRDefault="009B5A4C">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Mr. Yip Kong Lok</w:t>
            </w:r>
          </w:p>
          <w:p w:rsidR="009B5A4C" w:rsidRDefault="009B5A4C">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p w:rsidR="009B5A4C" w:rsidRPr="009B5A4C" w:rsidRDefault="009B5A4C">
            <w:pPr>
              <w:pStyle w:val="BodyText1"/>
              <w:tabs>
                <w:tab w:val="clear" w:pos="567"/>
                <w:tab w:val="clear" w:pos="1134"/>
                <w:tab w:val="clear" w:pos="1701"/>
                <w:tab w:val="clear" w:pos="2268"/>
                <w:tab w:val="left" w:pos="4535"/>
              </w:tabs>
              <w:spacing w:line="240" w:lineRule="auto"/>
              <w:rPr>
                <w:rFonts w:ascii="Arial" w:hAnsi="Arial" w:cs="Arial"/>
                <w:color w:val="0000FF"/>
                <w:sz w:val="18"/>
                <w:szCs w:val="18"/>
                <w:u w:val="single"/>
              </w:rPr>
            </w:pPr>
            <w:r w:rsidRPr="009B5A4C">
              <w:rPr>
                <w:rFonts w:ascii="Arial" w:hAnsi="Arial" w:cs="Arial"/>
                <w:color w:val="0000FF"/>
                <w:sz w:val="18"/>
                <w:szCs w:val="18"/>
                <w:u w:val="single"/>
              </w:rPr>
              <w:t>Independent Non-</w:t>
            </w:r>
            <w:proofErr w:type="gramStart"/>
            <w:r w:rsidRPr="009B5A4C">
              <w:rPr>
                <w:rFonts w:ascii="Arial" w:hAnsi="Arial" w:cs="Arial"/>
                <w:color w:val="0000FF"/>
                <w:sz w:val="18"/>
                <w:szCs w:val="18"/>
                <w:u w:val="single"/>
              </w:rPr>
              <w:t>executive</w:t>
            </w:r>
            <w:proofErr w:type="gramEnd"/>
            <w:r w:rsidRPr="009B5A4C">
              <w:rPr>
                <w:rFonts w:ascii="Arial" w:hAnsi="Arial" w:cs="Arial"/>
                <w:color w:val="0000FF"/>
                <w:sz w:val="18"/>
                <w:szCs w:val="18"/>
                <w:u w:val="single"/>
              </w:rPr>
              <w:t xml:space="preserve"> Directors:</w:t>
            </w:r>
          </w:p>
          <w:p w:rsidR="009B5A4C" w:rsidRDefault="000D600F">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hint="eastAsia"/>
                <w:color w:val="0000FF"/>
                <w:sz w:val="18"/>
                <w:szCs w:val="18"/>
              </w:rPr>
              <w:t xml:space="preserve">Ms. </w:t>
            </w:r>
            <w:r>
              <w:rPr>
                <w:rFonts w:ascii="Arial" w:hAnsi="Arial" w:cs="Arial"/>
                <w:color w:val="0000FF"/>
                <w:sz w:val="18"/>
                <w:szCs w:val="18"/>
              </w:rPr>
              <w:t>Yu Wan Wah Amparo</w:t>
            </w:r>
          </w:p>
          <w:p w:rsidR="000D600F" w:rsidRDefault="000D600F">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Mr. Law Pui Cheung</w:t>
            </w:r>
          </w:p>
          <w:p w:rsidR="0038419B" w:rsidRPr="00E9003C" w:rsidRDefault="000D600F" w:rsidP="0038419B">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 xml:space="preserve">Mr. Wat Danny </w:t>
            </w:r>
            <w:proofErr w:type="spellStart"/>
            <w:r>
              <w:rPr>
                <w:rFonts w:ascii="Arial" w:hAnsi="Arial" w:cs="Arial"/>
                <w:color w:val="0000FF"/>
                <w:sz w:val="18"/>
                <w:szCs w:val="18"/>
              </w:rPr>
              <w:t>Hiu</w:t>
            </w:r>
            <w:proofErr w:type="spellEnd"/>
            <w:r>
              <w:rPr>
                <w:rFonts w:ascii="Arial" w:hAnsi="Arial" w:cs="Arial"/>
                <w:color w:val="0000FF"/>
                <w:sz w:val="18"/>
                <w:szCs w:val="18"/>
              </w:rPr>
              <w:t xml:space="preserve"> Yan</w:t>
            </w:r>
          </w:p>
        </w:tc>
      </w:tr>
      <w:tr w:rsidR="0038419B" w:rsidRPr="00E9003C" w:rsidTr="0038419B">
        <w:trPr>
          <w:cantSplit/>
        </w:trPr>
        <w:tc>
          <w:tcPr>
            <w:tcW w:w="3686" w:type="dxa"/>
          </w:tcPr>
          <w:p w:rsidR="0038419B" w:rsidRPr="00E9003C" w:rsidRDefault="0038419B">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rsidR="0038419B" w:rsidRPr="009B5A4C" w:rsidRDefault="0038419B">
            <w:pPr>
              <w:pStyle w:val="BodyText1"/>
              <w:tabs>
                <w:tab w:val="clear" w:pos="567"/>
                <w:tab w:val="clear" w:pos="1134"/>
                <w:tab w:val="clear" w:pos="1701"/>
                <w:tab w:val="clear" w:pos="2268"/>
                <w:tab w:val="left" w:pos="4535"/>
              </w:tabs>
              <w:spacing w:line="240" w:lineRule="auto"/>
              <w:rPr>
                <w:rFonts w:ascii="Arial" w:hAnsi="Arial" w:cs="Arial"/>
                <w:color w:val="0000FF"/>
                <w:sz w:val="18"/>
                <w:szCs w:val="18"/>
                <w:u w:val="single"/>
              </w:rPr>
            </w:pP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rsidR="001F055E" w:rsidRDefault="001F055E">
            <w:pPr>
              <w:pStyle w:val="BodyText1"/>
              <w:tabs>
                <w:tab w:val="left" w:pos="4535"/>
              </w:tabs>
              <w:spacing w:line="240" w:lineRule="auto"/>
              <w:rPr>
                <w:rFonts w:ascii="Arial" w:hAnsi="Arial" w:cs="Arial"/>
                <w:color w:val="0000FF"/>
                <w:sz w:val="18"/>
                <w:szCs w:val="18"/>
              </w:rPr>
            </w:pPr>
          </w:p>
          <w:p w:rsidR="0038419B" w:rsidRPr="00E9003C" w:rsidRDefault="0038419B">
            <w:pPr>
              <w:pStyle w:val="BodyText1"/>
              <w:tabs>
                <w:tab w:val="left" w:pos="4535"/>
              </w:tabs>
              <w:spacing w:line="240" w:lineRule="auto"/>
              <w:rPr>
                <w:rFonts w:ascii="Arial" w:hAnsi="Arial" w:cs="Arial"/>
                <w:color w:val="0000FF"/>
                <w:sz w:val="18"/>
                <w:szCs w:val="18"/>
              </w:rPr>
            </w:pPr>
          </w:p>
        </w:tc>
      </w:tr>
      <w:tr w:rsidR="001F055E" w:rsidRPr="00E9003C">
        <w:trPr>
          <w:cantSplit/>
          <w:trHeight w:val="1315"/>
        </w:trPr>
        <w:tc>
          <w:tcPr>
            <w:tcW w:w="3686" w:type="dxa"/>
          </w:tcPr>
          <w:p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Name(s) of substantial shareholder(s):</w:t>
            </w:r>
          </w:p>
          <w:p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4"/>
              <w:gridCol w:w="1344"/>
              <w:gridCol w:w="1344"/>
              <w:gridCol w:w="1345"/>
            </w:tblGrid>
            <w:tr w:rsidR="000D600F" w:rsidTr="00C85D65">
              <w:tc>
                <w:tcPr>
                  <w:tcW w:w="1344" w:type="dxa"/>
                  <w:tcBorders>
                    <w:bottom w:val="single" w:sz="4" w:space="0" w:color="auto"/>
                  </w:tcBorders>
                </w:tcPr>
                <w:p w:rsidR="000D600F" w:rsidRDefault="000D600F">
                  <w:pPr>
                    <w:pStyle w:val="BodyText1"/>
                    <w:tabs>
                      <w:tab w:val="left" w:pos="4535"/>
                    </w:tabs>
                    <w:spacing w:line="240" w:lineRule="auto"/>
                    <w:rPr>
                      <w:rFonts w:ascii="Arial" w:hAnsi="Arial" w:cs="Arial"/>
                      <w:color w:val="0000FF"/>
                      <w:sz w:val="18"/>
                      <w:szCs w:val="18"/>
                    </w:rPr>
                  </w:pPr>
                  <w:r>
                    <w:rPr>
                      <w:rFonts w:ascii="Arial" w:hAnsi="Arial" w:cs="Arial" w:hint="eastAsia"/>
                      <w:color w:val="0000FF"/>
                      <w:sz w:val="18"/>
                      <w:szCs w:val="18"/>
                    </w:rPr>
                    <w:t>Name</w:t>
                  </w:r>
                </w:p>
              </w:tc>
              <w:tc>
                <w:tcPr>
                  <w:tcW w:w="1344" w:type="dxa"/>
                  <w:tcBorders>
                    <w:bottom w:val="single" w:sz="4" w:space="0" w:color="auto"/>
                  </w:tcBorders>
                </w:tcPr>
                <w:p w:rsidR="000D600F" w:rsidRDefault="000D600F" w:rsidP="008E2DC9">
                  <w:pPr>
                    <w:pStyle w:val="BodyText1"/>
                    <w:tabs>
                      <w:tab w:val="left" w:pos="4535"/>
                    </w:tabs>
                    <w:spacing w:line="240" w:lineRule="auto"/>
                    <w:jc w:val="left"/>
                    <w:rPr>
                      <w:rFonts w:ascii="Arial" w:hAnsi="Arial" w:cs="Arial"/>
                      <w:color w:val="0000FF"/>
                      <w:sz w:val="18"/>
                      <w:szCs w:val="18"/>
                    </w:rPr>
                  </w:pPr>
                  <w:r>
                    <w:rPr>
                      <w:rFonts w:ascii="Arial" w:hAnsi="Arial" w:cs="Arial" w:hint="eastAsia"/>
                      <w:color w:val="0000FF"/>
                      <w:sz w:val="18"/>
                      <w:szCs w:val="18"/>
                    </w:rPr>
                    <w:t>Nature of interest</w:t>
                  </w:r>
                </w:p>
              </w:tc>
              <w:tc>
                <w:tcPr>
                  <w:tcW w:w="1344" w:type="dxa"/>
                  <w:tcBorders>
                    <w:bottom w:val="single" w:sz="4" w:space="0" w:color="auto"/>
                  </w:tcBorders>
                </w:tcPr>
                <w:p w:rsidR="000D600F" w:rsidRDefault="000D600F" w:rsidP="008E2DC9">
                  <w:pPr>
                    <w:pStyle w:val="BodyText1"/>
                    <w:tabs>
                      <w:tab w:val="left" w:pos="4535"/>
                    </w:tabs>
                    <w:spacing w:line="240" w:lineRule="auto"/>
                    <w:jc w:val="left"/>
                    <w:rPr>
                      <w:rFonts w:ascii="Arial" w:hAnsi="Arial" w:cs="Arial"/>
                      <w:color w:val="0000FF"/>
                      <w:sz w:val="18"/>
                      <w:szCs w:val="18"/>
                    </w:rPr>
                  </w:pPr>
                  <w:r>
                    <w:rPr>
                      <w:rFonts w:ascii="Arial" w:hAnsi="Arial" w:cs="Arial" w:hint="eastAsia"/>
                      <w:color w:val="0000FF"/>
                      <w:sz w:val="18"/>
                      <w:szCs w:val="18"/>
                    </w:rPr>
                    <w:t>Number of shares held or interested</w:t>
                  </w:r>
                </w:p>
              </w:tc>
              <w:tc>
                <w:tcPr>
                  <w:tcW w:w="1345" w:type="dxa"/>
                  <w:tcBorders>
                    <w:bottom w:val="single" w:sz="4" w:space="0" w:color="auto"/>
                  </w:tcBorders>
                </w:tcPr>
                <w:p w:rsidR="000D600F" w:rsidRDefault="008E2DC9" w:rsidP="008E2DC9">
                  <w:pPr>
                    <w:pStyle w:val="BodyText1"/>
                    <w:tabs>
                      <w:tab w:val="left" w:pos="4535"/>
                    </w:tabs>
                    <w:spacing w:line="240" w:lineRule="auto"/>
                    <w:jc w:val="left"/>
                    <w:rPr>
                      <w:rFonts w:ascii="Arial" w:hAnsi="Arial" w:cs="Arial"/>
                      <w:color w:val="0000FF"/>
                      <w:sz w:val="18"/>
                      <w:szCs w:val="18"/>
                    </w:rPr>
                  </w:pPr>
                  <w:r>
                    <w:rPr>
                      <w:rFonts w:ascii="Arial" w:hAnsi="Arial" w:cs="Arial" w:hint="eastAsia"/>
                      <w:color w:val="0000FF"/>
                      <w:sz w:val="18"/>
                      <w:szCs w:val="18"/>
                    </w:rPr>
                    <w:t xml:space="preserve">Approximate percentage of </w:t>
                  </w:r>
                  <w:r w:rsidRPr="00C85D65">
                    <w:rPr>
                      <w:rFonts w:ascii="Arial" w:hAnsi="Arial" w:cs="Arial" w:hint="eastAsia"/>
                      <w:color w:val="0000FF"/>
                      <w:sz w:val="18"/>
                      <w:szCs w:val="18"/>
                    </w:rPr>
                    <w:t>shareholding</w:t>
                  </w:r>
                  <w:r w:rsidR="00C85D65">
                    <w:rPr>
                      <w:rFonts w:ascii="Arial" w:hAnsi="Arial" w:cs="Arial"/>
                      <w:color w:val="0000FF"/>
                      <w:sz w:val="18"/>
                      <w:szCs w:val="18"/>
                      <w:u w:val="single"/>
                    </w:rPr>
                    <w:t xml:space="preserve">  </w:t>
                  </w:r>
                </w:p>
              </w:tc>
            </w:tr>
            <w:tr w:rsidR="000D600F" w:rsidTr="00C85D65">
              <w:tc>
                <w:tcPr>
                  <w:tcW w:w="1344" w:type="dxa"/>
                  <w:tcBorders>
                    <w:top w:val="single" w:sz="4" w:space="0" w:color="auto"/>
                  </w:tcBorders>
                </w:tcPr>
                <w:p w:rsidR="00C85D65" w:rsidRDefault="00C85D65" w:rsidP="008E2DC9">
                  <w:pPr>
                    <w:pStyle w:val="BodyText1"/>
                    <w:tabs>
                      <w:tab w:val="left" w:pos="4535"/>
                    </w:tabs>
                    <w:spacing w:line="240" w:lineRule="auto"/>
                    <w:jc w:val="left"/>
                    <w:rPr>
                      <w:rFonts w:ascii="Arial" w:hAnsi="Arial" w:cs="Arial"/>
                      <w:color w:val="0000FF"/>
                      <w:sz w:val="18"/>
                      <w:szCs w:val="18"/>
                    </w:rPr>
                  </w:pPr>
                </w:p>
                <w:p w:rsidR="000D600F" w:rsidRDefault="008E2DC9" w:rsidP="008E2DC9">
                  <w:pPr>
                    <w:pStyle w:val="BodyText1"/>
                    <w:tabs>
                      <w:tab w:val="left" w:pos="4535"/>
                    </w:tabs>
                    <w:spacing w:line="240" w:lineRule="auto"/>
                    <w:jc w:val="left"/>
                    <w:rPr>
                      <w:rFonts w:ascii="Arial" w:hAnsi="Arial" w:cs="Arial"/>
                      <w:color w:val="0000FF"/>
                      <w:sz w:val="18"/>
                      <w:szCs w:val="18"/>
                    </w:rPr>
                  </w:pPr>
                  <w:r>
                    <w:rPr>
                      <w:rFonts w:ascii="Arial" w:hAnsi="Arial" w:cs="Arial" w:hint="eastAsia"/>
                      <w:color w:val="0000FF"/>
                      <w:sz w:val="18"/>
                      <w:szCs w:val="18"/>
                    </w:rPr>
                    <w:t xml:space="preserve">Sage </w:t>
                  </w:r>
                  <w:r>
                    <w:rPr>
                      <w:rFonts w:ascii="Arial" w:hAnsi="Arial" w:cs="Arial"/>
                      <w:color w:val="0000FF"/>
                      <w:sz w:val="18"/>
                      <w:szCs w:val="18"/>
                    </w:rPr>
                    <w:t xml:space="preserve">City </w:t>
                  </w:r>
                  <w:r>
                    <w:rPr>
                      <w:rFonts w:ascii="Arial" w:hAnsi="Arial" w:cs="Arial" w:hint="eastAsia"/>
                      <w:color w:val="0000FF"/>
                      <w:sz w:val="18"/>
                      <w:szCs w:val="18"/>
                    </w:rPr>
                    <w:t>Investments</w:t>
                  </w:r>
                  <w:r>
                    <w:rPr>
                      <w:rFonts w:ascii="Arial" w:hAnsi="Arial" w:cs="Arial"/>
                      <w:color w:val="0000FF"/>
                      <w:sz w:val="18"/>
                      <w:szCs w:val="18"/>
                    </w:rPr>
                    <w:t xml:space="preserve"> Limited</w:t>
                  </w:r>
                </w:p>
                <w:p w:rsidR="008E2DC9" w:rsidRDefault="008E2DC9" w:rsidP="008E2DC9">
                  <w:pPr>
                    <w:pStyle w:val="BodyText1"/>
                    <w:tabs>
                      <w:tab w:val="left" w:pos="4535"/>
                    </w:tabs>
                    <w:spacing w:line="240" w:lineRule="auto"/>
                    <w:jc w:val="left"/>
                    <w:rPr>
                      <w:rFonts w:ascii="Arial" w:hAnsi="Arial" w:cs="Arial"/>
                      <w:color w:val="0000FF"/>
                      <w:sz w:val="18"/>
                      <w:szCs w:val="18"/>
                    </w:rPr>
                  </w:pPr>
                </w:p>
              </w:tc>
              <w:tc>
                <w:tcPr>
                  <w:tcW w:w="1344" w:type="dxa"/>
                  <w:tcBorders>
                    <w:top w:val="single" w:sz="4" w:space="0" w:color="auto"/>
                  </w:tcBorders>
                </w:tcPr>
                <w:p w:rsidR="00C85D65" w:rsidRDefault="00C85D65" w:rsidP="008E2DC9">
                  <w:pPr>
                    <w:pStyle w:val="BodyText1"/>
                    <w:tabs>
                      <w:tab w:val="left" w:pos="4535"/>
                    </w:tabs>
                    <w:spacing w:line="240" w:lineRule="auto"/>
                    <w:jc w:val="left"/>
                    <w:rPr>
                      <w:rFonts w:ascii="Arial" w:hAnsi="Arial" w:cs="Arial"/>
                      <w:color w:val="0000FF"/>
                      <w:sz w:val="18"/>
                      <w:szCs w:val="18"/>
                    </w:rPr>
                  </w:pPr>
                </w:p>
                <w:p w:rsidR="000D600F" w:rsidRDefault="008E2DC9" w:rsidP="008E2DC9">
                  <w:pPr>
                    <w:pStyle w:val="BodyText1"/>
                    <w:tabs>
                      <w:tab w:val="left" w:pos="4535"/>
                    </w:tabs>
                    <w:spacing w:line="240" w:lineRule="auto"/>
                    <w:jc w:val="left"/>
                    <w:rPr>
                      <w:rFonts w:ascii="Arial" w:hAnsi="Arial" w:cs="Arial"/>
                      <w:color w:val="0000FF"/>
                      <w:sz w:val="18"/>
                      <w:szCs w:val="18"/>
                    </w:rPr>
                  </w:pPr>
                  <w:r>
                    <w:rPr>
                      <w:rFonts w:ascii="Arial" w:hAnsi="Arial" w:cs="Arial" w:hint="eastAsia"/>
                      <w:color w:val="0000FF"/>
                      <w:sz w:val="18"/>
                      <w:szCs w:val="18"/>
                    </w:rPr>
                    <w:t xml:space="preserve">Beneficial </w:t>
                  </w:r>
                  <w:r>
                    <w:rPr>
                      <w:rFonts w:ascii="Arial" w:hAnsi="Arial" w:cs="Arial"/>
                      <w:color w:val="0000FF"/>
                      <w:sz w:val="18"/>
                      <w:szCs w:val="18"/>
                    </w:rPr>
                    <w:t>owner</w:t>
                  </w:r>
                </w:p>
              </w:tc>
              <w:tc>
                <w:tcPr>
                  <w:tcW w:w="1344" w:type="dxa"/>
                  <w:tcBorders>
                    <w:top w:val="single" w:sz="4" w:space="0" w:color="auto"/>
                  </w:tcBorders>
                </w:tcPr>
                <w:p w:rsidR="00C85D65" w:rsidRDefault="00C85D65" w:rsidP="008E2DC9">
                  <w:pPr>
                    <w:pStyle w:val="BodyText1"/>
                    <w:tabs>
                      <w:tab w:val="left" w:pos="4535"/>
                    </w:tabs>
                    <w:spacing w:line="240" w:lineRule="auto"/>
                    <w:jc w:val="center"/>
                    <w:rPr>
                      <w:rFonts w:ascii="Arial" w:hAnsi="Arial" w:cs="Arial"/>
                      <w:color w:val="0000FF"/>
                      <w:sz w:val="18"/>
                      <w:szCs w:val="18"/>
                    </w:rPr>
                  </w:pPr>
                </w:p>
                <w:p w:rsidR="000D600F" w:rsidRDefault="008E2DC9" w:rsidP="008E2DC9">
                  <w:pPr>
                    <w:pStyle w:val="BodyText1"/>
                    <w:tabs>
                      <w:tab w:val="left" w:pos="4535"/>
                    </w:tabs>
                    <w:spacing w:line="240" w:lineRule="auto"/>
                    <w:jc w:val="center"/>
                    <w:rPr>
                      <w:rFonts w:ascii="Arial" w:hAnsi="Arial" w:cs="Arial"/>
                      <w:color w:val="0000FF"/>
                      <w:sz w:val="18"/>
                      <w:szCs w:val="18"/>
                    </w:rPr>
                  </w:pPr>
                  <w:r>
                    <w:rPr>
                      <w:rFonts w:ascii="Arial" w:hAnsi="Arial" w:cs="Arial" w:hint="eastAsia"/>
                      <w:color w:val="0000FF"/>
                      <w:sz w:val="18"/>
                      <w:szCs w:val="18"/>
                    </w:rPr>
                    <w:t>392,886,000</w:t>
                  </w:r>
                </w:p>
              </w:tc>
              <w:tc>
                <w:tcPr>
                  <w:tcW w:w="1345" w:type="dxa"/>
                  <w:tcBorders>
                    <w:top w:val="single" w:sz="4" w:space="0" w:color="auto"/>
                  </w:tcBorders>
                </w:tcPr>
                <w:p w:rsidR="00C85D65" w:rsidRDefault="00C85D65" w:rsidP="008E2DC9">
                  <w:pPr>
                    <w:pStyle w:val="BodyText1"/>
                    <w:tabs>
                      <w:tab w:val="left" w:pos="4535"/>
                    </w:tabs>
                    <w:spacing w:line="240" w:lineRule="auto"/>
                    <w:jc w:val="center"/>
                    <w:rPr>
                      <w:rFonts w:ascii="Arial" w:hAnsi="Arial" w:cs="Arial"/>
                      <w:color w:val="0000FF"/>
                      <w:sz w:val="18"/>
                      <w:szCs w:val="18"/>
                    </w:rPr>
                  </w:pPr>
                </w:p>
                <w:p w:rsidR="000D600F" w:rsidRDefault="008E2DC9" w:rsidP="00827703">
                  <w:pPr>
                    <w:pStyle w:val="BodyText1"/>
                    <w:tabs>
                      <w:tab w:val="left" w:pos="4535"/>
                    </w:tabs>
                    <w:spacing w:line="240" w:lineRule="auto"/>
                    <w:jc w:val="center"/>
                    <w:rPr>
                      <w:rFonts w:ascii="Arial" w:hAnsi="Arial" w:cs="Arial"/>
                      <w:color w:val="0000FF"/>
                      <w:sz w:val="18"/>
                      <w:szCs w:val="18"/>
                    </w:rPr>
                  </w:pPr>
                  <w:r>
                    <w:rPr>
                      <w:rFonts w:ascii="Arial" w:hAnsi="Arial" w:cs="Arial" w:hint="eastAsia"/>
                      <w:color w:val="0000FF"/>
                      <w:sz w:val="18"/>
                      <w:szCs w:val="18"/>
                    </w:rPr>
                    <w:t>65.</w:t>
                  </w:r>
                  <w:r w:rsidR="00827703">
                    <w:rPr>
                      <w:rFonts w:ascii="Arial" w:hAnsi="Arial" w:cs="Arial"/>
                      <w:color w:val="0000FF"/>
                      <w:sz w:val="18"/>
                      <w:szCs w:val="18"/>
                    </w:rPr>
                    <w:t>76</w:t>
                  </w:r>
                  <w:r>
                    <w:rPr>
                      <w:rFonts w:ascii="Arial" w:hAnsi="Arial" w:cs="Arial" w:hint="eastAsia"/>
                      <w:color w:val="0000FF"/>
                      <w:sz w:val="18"/>
                      <w:szCs w:val="18"/>
                    </w:rPr>
                    <w:t>%</w:t>
                  </w:r>
                </w:p>
              </w:tc>
            </w:tr>
            <w:tr w:rsidR="008E2DC9" w:rsidTr="00C85D65">
              <w:tc>
                <w:tcPr>
                  <w:tcW w:w="1344" w:type="dxa"/>
                </w:tcPr>
                <w:p w:rsidR="008E2DC9" w:rsidRDefault="008E2DC9" w:rsidP="008E2DC9">
                  <w:pPr>
                    <w:pStyle w:val="BodyText1"/>
                    <w:tabs>
                      <w:tab w:val="left" w:pos="4535"/>
                    </w:tabs>
                    <w:spacing w:line="240" w:lineRule="auto"/>
                    <w:jc w:val="left"/>
                    <w:rPr>
                      <w:rFonts w:ascii="Arial" w:hAnsi="Arial" w:cs="Arial"/>
                      <w:color w:val="0000FF"/>
                      <w:sz w:val="18"/>
                      <w:szCs w:val="18"/>
                    </w:rPr>
                  </w:pPr>
                  <w:r>
                    <w:rPr>
                      <w:rFonts w:ascii="Arial" w:hAnsi="Arial" w:cs="Arial" w:hint="eastAsia"/>
                      <w:color w:val="0000FF"/>
                      <w:sz w:val="18"/>
                      <w:szCs w:val="18"/>
                    </w:rPr>
                    <w:t xml:space="preserve">Mr. </w:t>
                  </w:r>
                  <w:r>
                    <w:rPr>
                      <w:rFonts w:ascii="Arial" w:hAnsi="Arial" w:cs="Arial"/>
                      <w:color w:val="0000FF"/>
                      <w:sz w:val="18"/>
                      <w:szCs w:val="18"/>
                    </w:rPr>
                    <w:t>Kwong Chi Man</w:t>
                  </w:r>
                </w:p>
                <w:p w:rsidR="008E2DC9" w:rsidRDefault="008E2DC9" w:rsidP="008E2DC9">
                  <w:pPr>
                    <w:pStyle w:val="BodyText1"/>
                    <w:tabs>
                      <w:tab w:val="left" w:pos="4535"/>
                    </w:tabs>
                    <w:spacing w:line="240" w:lineRule="auto"/>
                    <w:jc w:val="left"/>
                    <w:rPr>
                      <w:rFonts w:ascii="Arial" w:hAnsi="Arial" w:cs="Arial"/>
                      <w:color w:val="0000FF"/>
                      <w:sz w:val="18"/>
                      <w:szCs w:val="18"/>
                    </w:rPr>
                  </w:pPr>
                </w:p>
                <w:p w:rsidR="008E2DC9" w:rsidRDefault="008E2DC9" w:rsidP="008E2DC9">
                  <w:pPr>
                    <w:pStyle w:val="BodyText1"/>
                    <w:tabs>
                      <w:tab w:val="left" w:pos="4535"/>
                    </w:tabs>
                    <w:spacing w:line="240" w:lineRule="auto"/>
                    <w:jc w:val="left"/>
                    <w:rPr>
                      <w:rFonts w:ascii="Arial" w:hAnsi="Arial" w:cs="Arial"/>
                      <w:color w:val="0000FF"/>
                      <w:sz w:val="18"/>
                      <w:szCs w:val="18"/>
                    </w:rPr>
                  </w:pPr>
                </w:p>
              </w:tc>
              <w:tc>
                <w:tcPr>
                  <w:tcW w:w="1344" w:type="dxa"/>
                </w:tcPr>
                <w:p w:rsidR="008E2DC9" w:rsidRDefault="008E2DC9" w:rsidP="008E2DC9">
                  <w:pPr>
                    <w:pStyle w:val="BodyText1"/>
                    <w:tabs>
                      <w:tab w:val="left" w:pos="4535"/>
                    </w:tabs>
                    <w:spacing w:line="240" w:lineRule="auto"/>
                    <w:jc w:val="left"/>
                    <w:rPr>
                      <w:rFonts w:ascii="Arial" w:hAnsi="Arial" w:cs="Arial"/>
                      <w:color w:val="0000FF"/>
                      <w:sz w:val="18"/>
                      <w:szCs w:val="18"/>
                    </w:rPr>
                  </w:pPr>
                  <w:r>
                    <w:rPr>
                      <w:rFonts w:ascii="Arial" w:hAnsi="Arial" w:cs="Arial" w:hint="eastAsia"/>
                      <w:color w:val="0000FF"/>
                      <w:sz w:val="18"/>
                      <w:szCs w:val="18"/>
                    </w:rPr>
                    <w:t>Interest in controlled corporation</w:t>
                  </w:r>
                  <w:r w:rsidR="00C85D65">
                    <w:rPr>
                      <w:rFonts w:ascii="Arial" w:hAnsi="Arial" w:cs="Arial"/>
                      <w:color w:val="0000FF"/>
                      <w:sz w:val="18"/>
                      <w:szCs w:val="18"/>
                    </w:rPr>
                    <w:t xml:space="preserve"> </w:t>
                  </w:r>
                  <w:r w:rsidR="00C85D65" w:rsidRPr="00C85D65">
                    <w:rPr>
                      <w:rFonts w:ascii="Arial" w:hAnsi="Arial" w:cs="Arial"/>
                      <w:color w:val="0000FF"/>
                      <w:sz w:val="18"/>
                      <w:szCs w:val="18"/>
                    </w:rPr>
                    <w:t>(Note 1)</w:t>
                  </w:r>
                </w:p>
                <w:p w:rsidR="00C85D65" w:rsidRDefault="00C85D65" w:rsidP="008E2DC9">
                  <w:pPr>
                    <w:pStyle w:val="BodyText1"/>
                    <w:tabs>
                      <w:tab w:val="left" w:pos="4535"/>
                    </w:tabs>
                    <w:spacing w:line="240" w:lineRule="auto"/>
                    <w:jc w:val="left"/>
                    <w:rPr>
                      <w:rFonts w:ascii="Arial" w:hAnsi="Arial" w:cs="Arial"/>
                      <w:color w:val="0000FF"/>
                      <w:sz w:val="18"/>
                      <w:szCs w:val="18"/>
                    </w:rPr>
                  </w:pPr>
                </w:p>
              </w:tc>
              <w:tc>
                <w:tcPr>
                  <w:tcW w:w="1344" w:type="dxa"/>
                </w:tcPr>
                <w:p w:rsidR="008E2DC9" w:rsidRDefault="008E2DC9" w:rsidP="008E2DC9">
                  <w:pPr>
                    <w:pStyle w:val="BodyText1"/>
                    <w:tabs>
                      <w:tab w:val="left" w:pos="4535"/>
                    </w:tabs>
                    <w:spacing w:line="240" w:lineRule="auto"/>
                    <w:jc w:val="center"/>
                    <w:rPr>
                      <w:rFonts w:ascii="Arial" w:hAnsi="Arial" w:cs="Arial"/>
                      <w:color w:val="0000FF"/>
                      <w:sz w:val="18"/>
                      <w:szCs w:val="18"/>
                    </w:rPr>
                  </w:pPr>
                  <w:r>
                    <w:rPr>
                      <w:rFonts w:ascii="Arial" w:hAnsi="Arial" w:cs="Arial" w:hint="eastAsia"/>
                      <w:color w:val="0000FF"/>
                      <w:sz w:val="18"/>
                      <w:szCs w:val="18"/>
                    </w:rPr>
                    <w:t>392,886,000</w:t>
                  </w:r>
                </w:p>
              </w:tc>
              <w:tc>
                <w:tcPr>
                  <w:tcW w:w="1345" w:type="dxa"/>
                </w:tcPr>
                <w:p w:rsidR="008E2DC9" w:rsidRDefault="008E2DC9" w:rsidP="00827703">
                  <w:pPr>
                    <w:pStyle w:val="BodyText1"/>
                    <w:tabs>
                      <w:tab w:val="left" w:pos="4535"/>
                    </w:tabs>
                    <w:spacing w:line="240" w:lineRule="auto"/>
                    <w:jc w:val="center"/>
                    <w:rPr>
                      <w:rFonts w:ascii="Arial" w:hAnsi="Arial" w:cs="Arial"/>
                      <w:color w:val="0000FF"/>
                      <w:sz w:val="18"/>
                      <w:szCs w:val="18"/>
                    </w:rPr>
                  </w:pPr>
                  <w:r>
                    <w:rPr>
                      <w:rFonts w:ascii="Arial" w:hAnsi="Arial" w:cs="Arial" w:hint="eastAsia"/>
                      <w:color w:val="0000FF"/>
                      <w:sz w:val="18"/>
                      <w:szCs w:val="18"/>
                    </w:rPr>
                    <w:t>65.</w:t>
                  </w:r>
                  <w:r w:rsidR="00827703">
                    <w:rPr>
                      <w:rFonts w:ascii="Arial" w:hAnsi="Arial" w:cs="Arial"/>
                      <w:color w:val="0000FF"/>
                      <w:sz w:val="18"/>
                      <w:szCs w:val="18"/>
                    </w:rPr>
                    <w:t>76</w:t>
                  </w:r>
                  <w:r>
                    <w:rPr>
                      <w:rFonts w:ascii="Arial" w:hAnsi="Arial" w:cs="Arial" w:hint="eastAsia"/>
                      <w:color w:val="0000FF"/>
                      <w:sz w:val="18"/>
                      <w:szCs w:val="18"/>
                    </w:rPr>
                    <w:t>%</w:t>
                  </w:r>
                </w:p>
              </w:tc>
            </w:tr>
            <w:tr w:rsidR="008E2DC9" w:rsidTr="00C85D65">
              <w:tc>
                <w:tcPr>
                  <w:tcW w:w="1344" w:type="dxa"/>
                </w:tcPr>
                <w:p w:rsidR="008E2DC9" w:rsidRDefault="008E2DC9" w:rsidP="008E2DC9">
                  <w:pPr>
                    <w:pStyle w:val="BodyText1"/>
                    <w:tabs>
                      <w:tab w:val="left" w:pos="4535"/>
                    </w:tabs>
                    <w:spacing w:line="240" w:lineRule="auto"/>
                    <w:jc w:val="left"/>
                    <w:rPr>
                      <w:rFonts w:ascii="Arial" w:hAnsi="Arial" w:cs="Arial"/>
                      <w:color w:val="0000FF"/>
                      <w:sz w:val="18"/>
                      <w:szCs w:val="18"/>
                    </w:rPr>
                  </w:pPr>
                  <w:r>
                    <w:rPr>
                      <w:rFonts w:ascii="Arial" w:hAnsi="Arial" w:cs="Arial" w:hint="eastAsia"/>
                      <w:color w:val="0000FF"/>
                      <w:sz w:val="18"/>
                      <w:szCs w:val="18"/>
                    </w:rPr>
                    <w:t xml:space="preserve">Ms. </w:t>
                  </w:r>
                  <w:r>
                    <w:rPr>
                      <w:rFonts w:ascii="Arial" w:hAnsi="Arial" w:cs="Arial"/>
                      <w:color w:val="0000FF"/>
                      <w:sz w:val="18"/>
                      <w:szCs w:val="18"/>
                    </w:rPr>
                    <w:t xml:space="preserve">Li </w:t>
                  </w:r>
                  <w:proofErr w:type="spellStart"/>
                  <w:r>
                    <w:rPr>
                      <w:rFonts w:ascii="Arial" w:hAnsi="Arial" w:cs="Arial"/>
                      <w:color w:val="0000FF"/>
                      <w:sz w:val="18"/>
                      <w:szCs w:val="18"/>
                    </w:rPr>
                    <w:t>Chuen</w:t>
                  </w:r>
                  <w:proofErr w:type="spellEnd"/>
                  <w:r>
                    <w:rPr>
                      <w:rFonts w:ascii="Arial" w:hAnsi="Arial" w:cs="Arial"/>
                      <w:color w:val="0000FF"/>
                      <w:sz w:val="18"/>
                      <w:szCs w:val="18"/>
                    </w:rPr>
                    <w:t xml:space="preserve"> Chun</w:t>
                  </w:r>
                </w:p>
                <w:p w:rsidR="008E2DC9" w:rsidRDefault="008E2DC9" w:rsidP="00C85D65">
                  <w:pPr>
                    <w:pStyle w:val="BodyText1"/>
                    <w:tabs>
                      <w:tab w:val="left" w:pos="4535"/>
                    </w:tabs>
                    <w:spacing w:line="240" w:lineRule="auto"/>
                    <w:jc w:val="left"/>
                    <w:rPr>
                      <w:rFonts w:ascii="Arial" w:hAnsi="Arial" w:cs="Arial"/>
                      <w:color w:val="0000FF"/>
                      <w:sz w:val="18"/>
                      <w:szCs w:val="18"/>
                    </w:rPr>
                  </w:pPr>
                </w:p>
              </w:tc>
              <w:tc>
                <w:tcPr>
                  <w:tcW w:w="1344" w:type="dxa"/>
                </w:tcPr>
                <w:p w:rsidR="00C85D65" w:rsidRPr="00C85D65" w:rsidRDefault="008E2DC9" w:rsidP="00C85D65">
                  <w:pPr>
                    <w:pStyle w:val="BodyText1"/>
                    <w:tabs>
                      <w:tab w:val="left" w:pos="4535"/>
                    </w:tabs>
                    <w:spacing w:line="240" w:lineRule="auto"/>
                    <w:jc w:val="left"/>
                    <w:rPr>
                      <w:rFonts w:ascii="Arial" w:hAnsi="Arial" w:cs="Arial"/>
                      <w:color w:val="0000FF"/>
                      <w:sz w:val="18"/>
                      <w:szCs w:val="18"/>
                    </w:rPr>
                  </w:pPr>
                  <w:r>
                    <w:rPr>
                      <w:rFonts w:ascii="Arial" w:hAnsi="Arial" w:cs="Arial" w:hint="eastAsia"/>
                      <w:color w:val="0000FF"/>
                      <w:sz w:val="18"/>
                      <w:szCs w:val="18"/>
                    </w:rPr>
                    <w:t>Interest of spouse</w:t>
                  </w:r>
                  <w:r w:rsidR="00C85D65">
                    <w:rPr>
                      <w:rFonts w:ascii="Arial" w:hAnsi="Arial" w:cs="Arial"/>
                      <w:color w:val="0000FF"/>
                      <w:sz w:val="18"/>
                      <w:szCs w:val="18"/>
                    </w:rPr>
                    <w:t xml:space="preserve">    </w:t>
                  </w:r>
                  <w:r w:rsidR="00C85D65" w:rsidRPr="00C85D65">
                    <w:rPr>
                      <w:rFonts w:ascii="Arial" w:hAnsi="Arial" w:cs="Arial"/>
                      <w:color w:val="0000FF"/>
                      <w:sz w:val="18"/>
                      <w:szCs w:val="18"/>
                    </w:rPr>
                    <w:t>(Note 2)</w:t>
                  </w:r>
                </w:p>
                <w:p w:rsidR="008E2DC9" w:rsidRDefault="008E2DC9" w:rsidP="008E2DC9">
                  <w:pPr>
                    <w:pStyle w:val="BodyText1"/>
                    <w:tabs>
                      <w:tab w:val="left" w:pos="4535"/>
                    </w:tabs>
                    <w:spacing w:line="240" w:lineRule="auto"/>
                    <w:jc w:val="left"/>
                    <w:rPr>
                      <w:rFonts w:ascii="Arial" w:hAnsi="Arial" w:cs="Arial"/>
                      <w:color w:val="0000FF"/>
                      <w:sz w:val="18"/>
                      <w:szCs w:val="18"/>
                    </w:rPr>
                  </w:pPr>
                </w:p>
              </w:tc>
              <w:tc>
                <w:tcPr>
                  <w:tcW w:w="1344" w:type="dxa"/>
                </w:tcPr>
                <w:p w:rsidR="008E2DC9" w:rsidRDefault="008E2DC9" w:rsidP="008E2DC9">
                  <w:pPr>
                    <w:pStyle w:val="BodyText1"/>
                    <w:tabs>
                      <w:tab w:val="left" w:pos="4535"/>
                    </w:tabs>
                    <w:spacing w:line="240" w:lineRule="auto"/>
                    <w:jc w:val="center"/>
                    <w:rPr>
                      <w:rFonts w:ascii="Arial" w:hAnsi="Arial" w:cs="Arial"/>
                      <w:color w:val="0000FF"/>
                      <w:sz w:val="18"/>
                      <w:szCs w:val="18"/>
                    </w:rPr>
                  </w:pPr>
                  <w:r>
                    <w:rPr>
                      <w:rFonts w:ascii="Arial" w:hAnsi="Arial" w:cs="Arial" w:hint="eastAsia"/>
                      <w:color w:val="0000FF"/>
                      <w:sz w:val="18"/>
                      <w:szCs w:val="18"/>
                    </w:rPr>
                    <w:t>392,886,000</w:t>
                  </w:r>
                </w:p>
              </w:tc>
              <w:tc>
                <w:tcPr>
                  <w:tcW w:w="1345" w:type="dxa"/>
                </w:tcPr>
                <w:p w:rsidR="008E2DC9" w:rsidRDefault="008E2DC9" w:rsidP="00827703">
                  <w:pPr>
                    <w:pStyle w:val="BodyText1"/>
                    <w:tabs>
                      <w:tab w:val="left" w:pos="4535"/>
                    </w:tabs>
                    <w:spacing w:line="240" w:lineRule="auto"/>
                    <w:jc w:val="center"/>
                    <w:rPr>
                      <w:rFonts w:ascii="Arial" w:hAnsi="Arial" w:cs="Arial"/>
                      <w:color w:val="0000FF"/>
                      <w:sz w:val="18"/>
                      <w:szCs w:val="18"/>
                    </w:rPr>
                  </w:pPr>
                  <w:r>
                    <w:rPr>
                      <w:rFonts w:ascii="Arial" w:hAnsi="Arial" w:cs="Arial" w:hint="eastAsia"/>
                      <w:color w:val="0000FF"/>
                      <w:sz w:val="18"/>
                      <w:szCs w:val="18"/>
                    </w:rPr>
                    <w:t>65.</w:t>
                  </w:r>
                  <w:r w:rsidR="00827703">
                    <w:rPr>
                      <w:rFonts w:ascii="Arial" w:hAnsi="Arial" w:cs="Arial"/>
                      <w:color w:val="0000FF"/>
                      <w:sz w:val="18"/>
                      <w:szCs w:val="18"/>
                    </w:rPr>
                    <w:t>76</w:t>
                  </w:r>
                  <w:r>
                    <w:rPr>
                      <w:rFonts w:ascii="Arial" w:hAnsi="Arial" w:cs="Arial" w:hint="eastAsia"/>
                      <w:color w:val="0000FF"/>
                      <w:sz w:val="18"/>
                      <w:szCs w:val="18"/>
                    </w:rPr>
                    <w:t>%</w:t>
                  </w:r>
                </w:p>
              </w:tc>
            </w:tr>
          </w:tbl>
          <w:p w:rsidR="008E2DC9" w:rsidRDefault="008E2DC9">
            <w:pPr>
              <w:pStyle w:val="BodyText1"/>
              <w:tabs>
                <w:tab w:val="left" w:pos="4535"/>
              </w:tabs>
              <w:spacing w:line="240" w:lineRule="auto"/>
              <w:rPr>
                <w:rFonts w:ascii="Arial" w:hAnsi="Arial" w:cs="Arial"/>
                <w:color w:val="0000FF"/>
                <w:sz w:val="18"/>
                <w:szCs w:val="18"/>
              </w:rPr>
            </w:pPr>
          </w:p>
          <w:p w:rsidR="001F055E" w:rsidRDefault="008E2DC9">
            <w:pPr>
              <w:pStyle w:val="BodyText1"/>
              <w:tabs>
                <w:tab w:val="left" w:pos="4535"/>
              </w:tabs>
              <w:spacing w:line="240" w:lineRule="auto"/>
              <w:rPr>
                <w:rFonts w:ascii="Arial" w:hAnsi="Arial" w:cs="Arial"/>
                <w:color w:val="0000FF"/>
                <w:sz w:val="18"/>
                <w:szCs w:val="18"/>
              </w:rPr>
            </w:pPr>
            <w:r>
              <w:rPr>
                <w:rFonts w:ascii="Arial" w:hAnsi="Arial" w:cs="Arial" w:hint="eastAsia"/>
                <w:color w:val="0000FF"/>
                <w:sz w:val="18"/>
                <w:szCs w:val="18"/>
              </w:rPr>
              <w:t>Notes:</w:t>
            </w:r>
          </w:p>
          <w:p w:rsidR="008E2DC9" w:rsidRDefault="000C715C" w:rsidP="000C715C">
            <w:pPr>
              <w:pStyle w:val="BodyText1"/>
              <w:numPr>
                <w:ilvl w:val="0"/>
                <w:numId w:val="1"/>
              </w:numPr>
              <w:tabs>
                <w:tab w:val="left" w:pos="4535"/>
              </w:tabs>
              <w:spacing w:line="240" w:lineRule="auto"/>
              <w:rPr>
                <w:rFonts w:ascii="Arial" w:hAnsi="Arial" w:cs="Arial"/>
                <w:color w:val="0000FF"/>
                <w:sz w:val="18"/>
                <w:szCs w:val="18"/>
              </w:rPr>
            </w:pPr>
            <w:r>
              <w:rPr>
                <w:rFonts w:ascii="Arial" w:hAnsi="Arial" w:cs="Arial"/>
                <w:color w:val="0000FF"/>
                <w:sz w:val="18"/>
                <w:szCs w:val="18"/>
              </w:rPr>
              <w:t xml:space="preserve">Mr. Kwong Chi Man </w:t>
            </w:r>
            <w:r w:rsidR="00C85D65">
              <w:rPr>
                <w:rFonts w:ascii="Arial" w:hAnsi="Arial" w:cs="Arial"/>
                <w:color w:val="0000FF"/>
                <w:sz w:val="18"/>
                <w:szCs w:val="18"/>
              </w:rPr>
              <w:t xml:space="preserve">(“Mr. Kwong”) </w:t>
            </w:r>
            <w:r>
              <w:rPr>
                <w:rFonts w:ascii="Arial" w:hAnsi="Arial" w:cs="Arial"/>
                <w:color w:val="0000FF"/>
                <w:sz w:val="18"/>
                <w:szCs w:val="18"/>
              </w:rPr>
              <w:t>beneficially owns 70% of the issued share capital of Sage City Investments Limited</w:t>
            </w:r>
            <w:r w:rsidR="00C85D65">
              <w:rPr>
                <w:rFonts w:ascii="Arial" w:hAnsi="Arial" w:cs="Arial"/>
                <w:color w:val="0000FF"/>
                <w:sz w:val="18"/>
                <w:szCs w:val="18"/>
              </w:rPr>
              <w:t xml:space="preserve"> (“Sage City”), the beneficial owner holding 65.</w:t>
            </w:r>
            <w:r w:rsidR="00827703">
              <w:rPr>
                <w:rFonts w:ascii="Arial" w:hAnsi="Arial" w:cs="Arial"/>
                <w:color w:val="0000FF"/>
                <w:sz w:val="18"/>
                <w:szCs w:val="18"/>
              </w:rPr>
              <w:t>76</w:t>
            </w:r>
            <w:r w:rsidR="00C85D65">
              <w:rPr>
                <w:rFonts w:ascii="Arial" w:hAnsi="Arial" w:cs="Arial"/>
                <w:color w:val="0000FF"/>
                <w:sz w:val="18"/>
                <w:szCs w:val="18"/>
              </w:rPr>
              <w:t xml:space="preserve">% shareholding in the Company. Therefore, Mr. Kwong is deemed to be interested in all shares which are </w:t>
            </w:r>
            <w:r w:rsidR="00AC0D7C">
              <w:rPr>
                <w:rFonts w:ascii="Arial" w:hAnsi="Arial" w:cs="Arial"/>
                <w:color w:val="0000FF"/>
                <w:sz w:val="18"/>
                <w:szCs w:val="18"/>
              </w:rPr>
              <w:t>beneficially owned by Sage City.</w:t>
            </w:r>
          </w:p>
          <w:p w:rsidR="00C85D65" w:rsidRPr="000D600F" w:rsidRDefault="00C85D65" w:rsidP="000C715C">
            <w:pPr>
              <w:pStyle w:val="BodyText1"/>
              <w:numPr>
                <w:ilvl w:val="0"/>
                <w:numId w:val="1"/>
              </w:numPr>
              <w:tabs>
                <w:tab w:val="left" w:pos="4535"/>
              </w:tabs>
              <w:spacing w:line="240" w:lineRule="auto"/>
              <w:rPr>
                <w:rFonts w:ascii="Arial" w:hAnsi="Arial" w:cs="Arial"/>
                <w:color w:val="0000FF"/>
                <w:sz w:val="18"/>
                <w:szCs w:val="18"/>
              </w:rPr>
            </w:pPr>
            <w:r>
              <w:rPr>
                <w:rFonts w:ascii="Arial" w:hAnsi="Arial" w:cs="Arial"/>
                <w:color w:val="0000FF"/>
                <w:sz w:val="18"/>
                <w:szCs w:val="18"/>
              </w:rPr>
              <w:t xml:space="preserve">Ms. Li </w:t>
            </w:r>
            <w:proofErr w:type="spellStart"/>
            <w:r>
              <w:rPr>
                <w:rFonts w:ascii="Arial" w:hAnsi="Arial" w:cs="Arial"/>
                <w:color w:val="0000FF"/>
                <w:sz w:val="18"/>
                <w:szCs w:val="18"/>
              </w:rPr>
              <w:t>Chuen</w:t>
            </w:r>
            <w:proofErr w:type="spellEnd"/>
            <w:r>
              <w:rPr>
                <w:rFonts w:ascii="Arial" w:hAnsi="Arial" w:cs="Arial"/>
                <w:color w:val="0000FF"/>
                <w:sz w:val="18"/>
                <w:szCs w:val="18"/>
              </w:rPr>
              <w:t xml:space="preserve"> Chun is the spouse of Mr. Kwong and is deemed to be interested in all shares in which Mr. Kwong is interested.</w:t>
            </w:r>
          </w:p>
        </w:tc>
      </w:tr>
      <w:tr w:rsidR="001F055E" w:rsidRPr="00E9003C">
        <w:trPr>
          <w:cantSplit/>
        </w:trPr>
        <w:tc>
          <w:tcPr>
            <w:tcW w:w="3686" w:type="dxa"/>
          </w:tcPr>
          <w:p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trPr>
          <w:cantSplit/>
          <w:trHeight w:val="785"/>
        </w:trPr>
        <w:tc>
          <w:tcPr>
            <w:tcW w:w="3686" w:type="dxa"/>
          </w:tcPr>
          <w:p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Name(s) of company(</w:t>
            </w:r>
            <w:proofErr w:type="spellStart"/>
            <w:r w:rsidRPr="00E9003C">
              <w:rPr>
                <w:rFonts w:ascii="Arial" w:hAnsi="Arial" w:cs="Arial"/>
                <w:color w:val="auto"/>
                <w:sz w:val="18"/>
                <w:szCs w:val="18"/>
              </w:rPr>
              <w:t>ies</w:t>
            </w:r>
            <w:proofErr w:type="spellEnd"/>
            <w:r w:rsidRPr="00E9003C">
              <w:rPr>
                <w:rFonts w:ascii="Arial" w:hAnsi="Arial" w:cs="Arial"/>
                <w:color w:val="auto"/>
                <w:sz w:val="18"/>
                <w:szCs w:val="18"/>
              </w:rPr>
              <w:t>) listed on GEM or the Main Board of the Stock Exchange within the same group as the Company:</w:t>
            </w:r>
          </w:p>
        </w:tc>
        <w:tc>
          <w:tcPr>
            <w:tcW w:w="5443" w:type="dxa"/>
            <w:tcBorders>
              <w:bottom w:val="dotted" w:sz="2" w:space="0" w:color="auto"/>
            </w:tcBorders>
          </w:tcPr>
          <w:p w:rsidR="001F055E" w:rsidRPr="00E9003C" w:rsidRDefault="00B620A3">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N</w:t>
            </w:r>
            <w:r w:rsidR="00AC0D7C">
              <w:rPr>
                <w:rFonts w:ascii="Arial" w:hAnsi="Arial" w:cs="Arial"/>
                <w:color w:val="0000FF"/>
                <w:sz w:val="18"/>
                <w:szCs w:val="18"/>
              </w:rPr>
              <w:t>/</w:t>
            </w:r>
            <w:r>
              <w:rPr>
                <w:rFonts w:ascii="Arial" w:hAnsi="Arial" w:cs="Arial"/>
                <w:color w:val="0000FF"/>
                <w:sz w:val="18"/>
                <w:szCs w:val="18"/>
              </w:rPr>
              <w:t>A</w:t>
            </w: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rsidR="001F055E" w:rsidRPr="00E9003C" w:rsidRDefault="00B620A3">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31 March</w:t>
            </w: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rsidR="001F055E" w:rsidRPr="00E9003C" w:rsidRDefault="00B620A3" w:rsidP="00B620A3">
            <w:pPr>
              <w:pStyle w:val="BodyText1"/>
              <w:rPr>
                <w:rFonts w:ascii="Arial" w:hAnsi="Arial" w:cs="Arial"/>
                <w:color w:val="0000FF"/>
                <w:sz w:val="18"/>
                <w:szCs w:val="18"/>
              </w:rPr>
            </w:pPr>
            <w:r w:rsidRPr="00B620A3">
              <w:rPr>
                <w:rFonts w:ascii="Arial" w:hAnsi="Arial" w:cs="Arial"/>
                <w:color w:val="0000FF"/>
                <w:sz w:val="18"/>
                <w:szCs w:val="18"/>
              </w:rPr>
              <w:t xml:space="preserve">PO Box 309, </w:t>
            </w:r>
            <w:proofErr w:type="spellStart"/>
            <w:r w:rsidRPr="00B620A3">
              <w:rPr>
                <w:rFonts w:ascii="Arial" w:hAnsi="Arial" w:cs="Arial"/>
                <w:color w:val="0000FF"/>
                <w:sz w:val="18"/>
                <w:szCs w:val="18"/>
              </w:rPr>
              <w:t>Ugland</w:t>
            </w:r>
            <w:proofErr w:type="spellEnd"/>
            <w:r w:rsidRPr="00B620A3">
              <w:rPr>
                <w:rFonts w:ascii="Arial" w:hAnsi="Arial" w:cs="Arial"/>
                <w:color w:val="0000FF"/>
                <w:sz w:val="18"/>
                <w:szCs w:val="18"/>
              </w:rPr>
              <w:t xml:space="preserve"> House</w:t>
            </w:r>
            <w:r w:rsidR="003865C6">
              <w:rPr>
                <w:rFonts w:ascii="Arial" w:hAnsi="Arial" w:cs="Arial"/>
                <w:color w:val="0000FF"/>
                <w:sz w:val="18"/>
                <w:szCs w:val="18"/>
              </w:rPr>
              <w:t>,</w:t>
            </w:r>
            <w:r w:rsidRPr="00B620A3">
              <w:rPr>
                <w:rFonts w:ascii="Arial" w:hAnsi="Arial" w:cs="Arial"/>
                <w:color w:val="0000FF"/>
                <w:sz w:val="18"/>
                <w:szCs w:val="18"/>
              </w:rPr>
              <w:t xml:space="preserve"> Grand Cayman, KY1-1104</w:t>
            </w:r>
            <w:r w:rsidR="005F2CED">
              <w:rPr>
                <w:rFonts w:ascii="Arial" w:hAnsi="Arial" w:cs="Arial"/>
                <w:color w:val="0000FF"/>
                <w:sz w:val="18"/>
                <w:szCs w:val="18"/>
              </w:rPr>
              <w:t>,</w:t>
            </w:r>
            <w:r w:rsidRPr="00B620A3">
              <w:rPr>
                <w:rFonts w:ascii="Arial" w:hAnsi="Arial" w:cs="Arial"/>
                <w:color w:val="0000FF"/>
                <w:sz w:val="18"/>
                <w:szCs w:val="18"/>
              </w:rPr>
              <w:t xml:space="preserve"> Cayman</w:t>
            </w:r>
            <w:r>
              <w:rPr>
                <w:rFonts w:ascii="Arial" w:hAnsi="Arial" w:cs="Arial"/>
                <w:color w:val="0000FF"/>
                <w:sz w:val="18"/>
                <w:szCs w:val="18"/>
              </w:rPr>
              <w:t xml:space="preserve"> </w:t>
            </w:r>
            <w:r w:rsidRPr="00B620A3">
              <w:rPr>
                <w:rFonts w:ascii="Arial" w:hAnsi="Arial" w:cs="Arial"/>
                <w:color w:val="0000FF"/>
                <w:sz w:val="18"/>
                <w:szCs w:val="18"/>
              </w:rPr>
              <w:t>Islands</w:t>
            </w:r>
          </w:p>
        </w:tc>
      </w:tr>
      <w:tr w:rsidR="001F055E" w:rsidRPr="00E9003C">
        <w:trPr>
          <w:cantSplit/>
        </w:trPr>
        <w:tc>
          <w:tcPr>
            <w:tcW w:w="3686" w:type="dxa"/>
          </w:tcPr>
          <w:p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rsidR="001F055E" w:rsidRPr="00E9003C" w:rsidRDefault="00AC0D7C" w:rsidP="00196159">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21/F</w:t>
            </w:r>
            <w:r w:rsidR="005F2CED">
              <w:rPr>
                <w:rFonts w:ascii="Arial" w:hAnsi="Arial" w:cs="Arial"/>
                <w:color w:val="0000FF"/>
                <w:sz w:val="18"/>
                <w:szCs w:val="18"/>
              </w:rPr>
              <w:t>,</w:t>
            </w:r>
            <w:r w:rsidR="00B620A3">
              <w:rPr>
                <w:rFonts w:ascii="Arial" w:hAnsi="Arial" w:cs="Arial"/>
                <w:color w:val="0000FF"/>
                <w:sz w:val="18"/>
                <w:szCs w:val="18"/>
              </w:rPr>
              <w:t xml:space="preserve"> The Bedford, 91-93 Bedford Road, Kowloon, Hong Kong</w:t>
            </w: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rsidR="001F055E" w:rsidRPr="00E9003C" w:rsidRDefault="00B620A3">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www.kmk.com.hk</w:t>
            </w: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196159">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Share registrar:</w:t>
            </w:r>
          </w:p>
        </w:tc>
        <w:tc>
          <w:tcPr>
            <w:tcW w:w="5443" w:type="dxa"/>
            <w:tcBorders>
              <w:bottom w:val="dotted" w:sz="2" w:space="0" w:color="auto"/>
            </w:tcBorders>
          </w:tcPr>
          <w:p w:rsidR="00B620A3" w:rsidRPr="00B620A3" w:rsidRDefault="00B620A3" w:rsidP="00B620A3">
            <w:pPr>
              <w:pStyle w:val="BodyText1"/>
              <w:rPr>
                <w:rFonts w:ascii="Arial" w:hAnsi="Arial" w:cs="Arial"/>
                <w:color w:val="0000FF"/>
                <w:sz w:val="18"/>
                <w:szCs w:val="18"/>
                <w:u w:val="single"/>
              </w:rPr>
            </w:pPr>
            <w:r>
              <w:rPr>
                <w:rFonts w:ascii="Arial" w:hAnsi="Arial" w:cs="Arial"/>
                <w:color w:val="0000FF"/>
                <w:sz w:val="18"/>
                <w:szCs w:val="18"/>
                <w:u w:val="single"/>
              </w:rPr>
              <w:t>Principal Share Registrar and T</w:t>
            </w:r>
            <w:r w:rsidRPr="00B620A3">
              <w:rPr>
                <w:rFonts w:ascii="Arial" w:hAnsi="Arial" w:cs="Arial"/>
                <w:color w:val="0000FF"/>
                <w:sz w:val="18"/>
                <w:szCs w:val="18"/>
                <w:u w:val="single"/>
              </w:rPr>
              <w:t>ransfer</w:t>
            </w:r>
            <w:r>
              <w:rPr>
                <w:rFonts w:ascii="Arial" w:hAnsi="Arial" w:cs="Arial"/>
                <w:color w:val="0000FF"/>
                <w:sz w:val="18"/>
                <w:szCs w:val="18"/>
                <w:u w:val="single"/>
              </w:rPr>
              <w:t xml:space="preserve"> O</w:t>
            </w:r>
            <w:r w:rsidRPr="00B620A3">
              <w:rPr>
                <w:rFonts w:ascii="Arial" w:hAnsi="Arial" w:cs="Arial"/>
                <w:color w:val="0000FF"/>
                <w:sz w:val="18"/>
                <w:szCs w:val="18"/>
                <w:u w:val="single"/>
              </w:rPr>
              <w:t>ffice:</w:t>
            </w:r>
          </w:p>
          <w:p w:rsidR="00B620A3" w:rsidRPr="00B620A3" w:rsidRDefault="00B620A3" w:rsidP="00B620A3">
            <w:pPr>
              <w:pStyle w:val="BodyText1"/>
              <w:rPr>
                <w:rFonts w:ascii="Arial" w:hAnsi="Arial" w:cs="Arial"/>
                <w:color w:val="0000FF"/>
                <w:sz w:val="18"/>
                <w:szCs w:val="18"/>
              </w:rPr>
            </w:pPr>
            <w:r w:rsidRPr="00B620A3">
              <w:rPr>
                <w:rFonts w:ascii="Arial" w:hAnsi="Arial" w:cs="Arial"/>
                <w:color w:val="0000FF"/>
                <w:sz w:val="18"/>
                <w:szCs w:val="18"/>
              </w:rPr>
              <w:t>Maples Fund Services (Cayman) Limited</w:t>
            </w:r>
          </w:p>
          <w:p w:rsidR="00B620A3" w:rsidRPr="00B620A3" w:rsidRDefault="00B620A3" w:rsidP="00B620A3">
            <w:pPr>
              <w:pStyle w:val="BodyText1"/>
              <w:rPr>
                <w:rFonts w:ascii="Arial" w:hAnsi="Arial" w:cs="Arial"/>
                <w:color w:val="0000FF"/>
                <w:sz w:val="18"/>
                <w:szCs w:val="18"/>
              </w:rPr>
            </w:pPr>
            <w:r w:rsidRPr="00B620A3">
              <w:rPr>
                <w:rFonts w:ascii="Arial" w:hAnsi="Arial" w:cs="Arial"/>
                <w:color w:val="0000FF"/>
                <w:sz w:val="18"/>
                <w:szCs w:val="18"/>
              </w:rPr>
              <w:t>PO Box 1093</w:t>
            </w:r>
          </w:p>
          <w:p w:rsidR="00B620A3" w:rsidRPr="00B620A3" w:rsidRDefault="00B620A3" w:rsidP="00B620A3">
            <w:pPr>
              <w:pStyle w:val="BodyText1"/>
              <w:rPr>
                <w:rFonts w:ascii="Arial" w:hAnsi="Arial" w:cs="Arial"/>
                <w:color w:val="0000FF"/>
                <w:sz w:val="18"/>
                <w:szCs w:val="18"/>
              </w:rPr>
            </w:pPr>
            <w:r w:rsidRPr="00B620A3">
              <w:rPr>
                <w:rFonts w:ascii="Arial" w:hAnsi="Arial" w:cs="Arial"/>
                <w:color w:val="0000FF"/>
                <w:sz w:val="18"/>
                <w:szCs w:val="18"/>
              </w:rPr>
              <w:t>Boundary Hall</w:t>
            </w:r>
          </w:p>
          <w:p w:rsidR="00B620A3" w:rsidRPr="00B620A3" w:rsidRDefault="00B620A3" w:rsidP="00B620A3">
            <w:pPr>
              <w:pStyle w:val="BodyText1"/>
              <w:rPr>
                <w:rFonts w:ascii="Arial" w:hAnsi="Arial" w:cs="Arial"/>
                <w:color w:val="0000FF"/>
                <w:sz w:val="18"/>
                <w:szCs w:val="18"/>
              </w:rPr>
            </w:pPr>
            <w:r w:rsidRPr="00B620A3">
              <w:rPr>
                <w:rFonts w:ascii="Arial" w:hAnsi="Arial" w:cs="Arial"/>
                <w:color w:val="0000FF"/>
                <w:sz w:val="18"/>
                <w:szCs w:val="18"/>
              </w:rPr>
              <w:t>Cricket Square</w:t>
            </w:r>
          </w:p>
          <w:p w:rsidR="00B620A3" w:rsidRPr="00B620A3" w:rsidRDefault="00B620A3" w:rsidP="00B620A3">
            <w:pPr>
              <w:pStyle w:val="BodyText1"/>
              <w:rPr>
                <w:rFonts w:ascii="Arial" w:hAnsi="Arial" w:cs="Arial"/>
                <w:color w:val="0000FF"/>
                <w:sz w:val="18"/>
                <w:szCs w:val="18"/>
              </w:rPr>
            </w:pPr>
            <w:r w:rsidRPr="00B620A3">
              <w:rPr>
                <w:rFonts w:ascii="Arial" w:hAnsi="Arial" w:cs="Arial"/>
                <w:color w:val="0000FF"/>
                <w:sz w:val="18"/>
                <w:szCs w:val="18"/>
              </w:rPr>
              <w:t>Grand Cayman, KY1-1102</w:t>
            </w:r>
          </w:p>
          <w:p w:rsidR="00B620A3" w:rsidRDefault="00B620A3" w:rsidP="00B620A3">
            <w:pPr>
              <w:pStyle w:val="BodyText1"/>
              <w:rPr>
                <w:rFonts w:ascii="Arial" w:hAnsi="Arial" w:cs="Arial"/>
                <w:color w:val="0000FF"/>
                <w:sz w:val="18"/>
                <w:szCs w:val="18"/>
              </w:rPr>
            </w:pPr>
            <w:r w:rsidRPr="00B620A3">
              <w:rPr>
                <w:rFonts w:ascii="Arial" w:hAnsi="Arial" w:cs="Arial"/>
                <w:color w:val="0000FF"/>
                <w:sz w:val="18"/>
                <w:szCs w:val="18"/>
              </w:rPr>
              <w:t>Cayman Islands</w:t>
            </w:r>
          </w:p>
          <w:p w:rsidR="00B620A3" w:rsidRPr="00B620A3" w:rsidRDefault="00B620A3" w:rsidP="00B620A3">
            <w:pPr>
              <w:pStyle w:val="BodyText1"/>
              <w:rPr>
                <w:rFonts w:ascii="Arial" w:hAnsi="Arial" w:cs="Arial"/>
                <w:color w:val="0000FF"/>
                <w:sz w:val="18"/>
                <w:szCs w:val="18"/>
              </w:rPr>
            </w:pPr>
          </w:p>
          <w:p w:rsidR="00B620A3" w:rsidRPr="00B620A3" w:rsidRDefault="00B620A3" w:rsidP="00B620A3">
            <w:pPr>
              <w:pStyle w:val="BodyText1"/>
              <w:rPr>
                <w:rFonts w:ascii="Arial" w:hAnsi="Arial" w:cs="Arial"/>
                <w:color w:val="0000FF"/>
                <w:sz w:val="18"/>
                <w:szCs w:val="18"/>
              </w:rPr>
            </w:pPr>
            <w:r>
              <w:rPr>
                <w:rFonts w:ascii="Arial" w:hAnsi="Arial" w:cs="Arial"/>
                <w:color w:val="0000FF"/>
                <w:sz w:val="18"/>
                <w:szCs w:val="18"/>
                <w:u w:val="single"/>
              </w:rPr>
              <w:t>H</w:t>
            </w:r>
            <w:r w:rsidRPr="00B620A3">
              <w:rPr>
                <w:rFonts w:ascii="Arial" w:hAnsi="Arial" w:cs="Arial"/>
                <w:color w:val="0000FF"/>
                <w:sz w:val="18"/>
                <w:szCs w:val="18"/>
                <w:u w:val="single"/>
              </w:rPr>
              <w:t xml:space="preserve">ong </w:t>
            </w:r>
            <w:r>
              <w:rPr>
                <w:rFonts w:ascii="Arial" w:hAnsi="Arial" w:cs="Arial"/>
                <w:color w:val="0000FF"/>
                <w:sz w:val="18"/>
                <w:szCs w:val="18"/>
                <w:u w:val="single"/>
              </w:rPr>
              <w:t>K</w:t>
            </w:r>
            <w:r w:rsidRPr="00B620A3">
              <w:rPr>
                <w:rFonts w:ascii="Arial" w:hAnsi="Arial" w:cs="Arial"/>
                <w:color w:val="0000FF"/>
                <w:sz w:val="18"/>
                <w:szCs w:val="18"/>
                <w:u w:val="single"/>
              </w:rPr>
              <w:t xml:space="preserve">ong </w:t>
            </w:r>
            <w:r>
              <w:rPr>
                <w:rFonts w:ascii="Arial" w:hAnsi="Arial" w:cs="Arial"/>
                <w:color w:val="0000FF"/>
                <w:sz w:val="18"/>
                <w:szCs w:val="18"/>
                <w:u w:val="single"/>
              </w:rPr>
              <w:t>B</w:t>
            </w:r>
            <w:r w:rsidRPr="00B620A3">
              <w:rPr>
                <w:rFonts w:ascii="Arial" w:hAnsi="Arial" w:cs="Arial"/>
                <w:color w:val="0000FF"/>
                <w:sz w:val="18"/>
                <w:szCs w:val="18"/>
                <w:u w:val="single"/>
              </w:rPr>
              <w:t xml:space="preserve">ranch </w:t>
            </w:r>
            <w:r>
              <w:rPr>
                <w:rFonts w:ascii="Arial" w:hAnsi="Arial" w:cs="Arial"/>
                <w:color w:val="0000FF"/>
                <w:sz w:val="18"/>
                <w:szCs w:val="18"/>
                <w:u w:val="single"/>
              </w:rPr>
              <w:t>S</w:t>
            </w:r>
            <w:r w:rsidRPr="00B620A3">
              <w:rPr>
                <w:rFonts w:ascii="Arial" w:hAnsi="Arial" w:cs="Arial"/>
                <w:color w:val="0000FF"/>
                <w:sz w:val="18"/>
                <w:szCs w:val="18"/>
                <w:u w:val="single"/>
              </w:rPr>
              <w:t xml:space="preserve">hare </w:t>
            </w:r>
            <w:r>
              <w:rPr>
                <w:rFonts w:ascii="Arial" w:hAnsi="Arial" w:cs="Arial"/>
                <w:color w:val="0000FF"/>
                <w:sz w:val="18"/>
                <w:szCs w:val="18"/>
                <w:u w:val="single"/>
              </w:rPr>
              <w:t>R</w:t>
            </w:r>
            <w:r w:rsidRPr="00B620A3">
              <w:rPr>
                <w:rFonts w:ascii="Arial" w:hAnsi="Arial" w:cs="Arial"/>
                <w:color w:val="0000FF"/>
                <w:sz w:val="18"/>
                <w:szCs w:val="18"/>
                <w:u w:val="single"/>
              </w:rPr>
              <w:t>egistrar</w:t>
            </w:r>
            <w:r>
              <w:rPr>
                <w:rFonts w:ascii="Arial" w:hAnsi="Arial" w:cs="Arial"/>
                <w:color w:val="0000FF"/>
                <w:sz w:val="18"/>
                <w:szCs w:val="18"/>
                <w:u w:val="single"/>
              </w:rPr>
              <w:t xml:space="preserve"> and Transfer Office</w:t>
            </w:r>
            <w:r w:rsidRPr="00B620A3">
              <w:rPr>
                <w:rFonts w:ascii="Arial" w:hAnsi="Arial" w:cs="Arial"/>
                <w:color w:val="0000FF"/>
                <w:sz w:val="18"/>
                <w:szCs w:val="18"/>
              </w:rPr>
              <w:t>:</w:t>
            </w:r>
          </w:p>
          <w:p w:rsidR="00B620A3" w:rsidRPr="00B620A3" w:rsidRDefault="00B620A3" w:rsidP="00B620A3">
            <w:pPr>
              <w:pStyle w:val="BodyText1"/>
              <w:rPr>
                <w:rFonts w:ascii="Arial" w:hAnsi="Arial" w:cs="Arial"/>
                <w:color w:val="0000FF"/>
                <w:sz w:val="18"/>
                <w:szCs w:val="18"/>
              </w:rPr>
            </w:pPr>
            <w:r w:rsidRPr="00B620A3">
              <w:rPr>
                <w:rFonts w:ascii="Arial" w:hAnsi="Arial" w:cs="Arial"/>
                <w:color w:val="0000FF"/>
                <w:sz w:val="18"/>
                <w:szCs w:val="18"/>
              </w:rPr>
              <w:t>Tricor Investor Services Limited</w:t>
            </w:r>
          </w:p>
          <w:p w:rsidR="00B620A3" w:rsidRPr="00B620A3" w:rsidRDefault="00B620A3" w:rsidP="00B620A3">
            <w:pPr>
              <w:pStyle w:val="BodyText1"/>
              <w:rPr>
                <w:rFonts w:ascii="Arial" w:hAnsi="Arial" w:cs="Arial"/>
                <w:color w:val="0000FF"/>
                <w:sz w:val="18"/>
                <w:szCs w:val="18"/>
              </w:rPr>
            </w:pPr>
            <w:r>
              <w:rPr>
                <w:rFonts w:ascii="Arial" w:hAnsi="Arial" w:cs="Arial"/>
                <w:color w:val="0000FF"/>
                <w:sz w:val="18"/>
                <w:szCs w:val="18"/>
              </w:rPr>
              <w:t>17/F</w:t>
            </w:r>
            <w:r w:rsidR="00AC0D7C">
              <w:rPr>
                <w:rFonts w:ascii="Arial" w:hAnsi="Arial" w:cs="Arial"/>
                <w:color w:val="0000FF"/>
                <w:sz w:val="18"/>
                <w:szCs w:val="18"/>
              </w:rPr>
              <w:t>,</w:t>
            </w:r>
            <w:r>
              <w:rPr>
                <w:rFonts w:ascii="Arial" w:hAnsi="Arial" w:cs="Arial"/>
                <w:color w:val="0000FF"/>
                <w:sz w:val="18"/>
                <w:szCs w:val="18"/>
              </w:rPr>
              <w:t xml:space="preserve"> Far East Finance Centre</w:t>
            </w:r>
          </w:p>
          <w:p w:rsidR="00B620A3" w:rsidRPr="00B620A3" w:rsidRDefault="00B620A3" w:rsidP="00B620A3">
            <w:pPr>
              <w:pStyle w:val="BodyText1"/>
              <w:rPr>
                <w:rFonts w:ascii="Arial" w:hAnsi="Arial" w:cs="Arial"/>
                <w:color w:val="0000FF"/>
                <w:sz w:val="18"/>
                <w:szCs w:val="18"/>
              </w:rPr>
            </w:pPr>
            <w:r>
              <w:rPr>
                <w:rFonts w:ascii="Arial" w:hAnsi="Arial" w:cs="Arial"/>
                <w:color w:val="0000FF"/>
                <w:sz w:val="18"/>
                <w:szCs w:val="18"/>
              </w:rPr>
              <w:t>16 Harcourt Road, Admiralty</w:t>
            </w:r>
          </w:p>
          <w:p w:rsidR="001F055E" w:rsidRPr="00E9003C" w:rsidRDefault="00B620A3" w:rsidP="00B620A3">
            <w:pPr>
              <w:pStyle w:val="BodyText1"/>
              <w:tabs>
                <w:tab w:val="clear" w:pos="567"/>
                <w:tab w:val="clear" w:pos="1134"/>
                <w:tab w:val="clear" w:pos="1701"/>
                <w:tab w:val="clear" w:pos="2268"/>
              </w:tabs>
              <w:spacing w:line="240" w:lineRule="auto"/>
              <w:rPr>
                <w:rFonts w:ascii="Arial" w:hAnsi="Arial" w:cs="Arial"/>
                <w:color w:val="0000FF"/>
                <w:sz w:val="18"/>
                <w:szCs w:val="18"/>
              </w:rPr>
            </w:pPr>
            <w:r w:rsidRPr="00B620A3">
              <w:rPr>
                <w:rFonts w:ascii="Arial" w:hAnsi="Arial" w:cs="Arial"/>
                <w:color w:val="0000FF"/>
                <w:sz w:val="18"/>
                <w:szCs w:val="18"/>
              </w:rPr>
              <w:t>Hong</w:t>
            </w:r>
            <w:r>
              <w:rPr>
                <w:rFonts w:ascii="Arial" w:hAnsi="Arial" w:cs="Arial"/>
                <w:color w:val="0000FF"/>
                <w:sz w:val="18"/>
                <w:szCs w:val="18"/>
              </w:rPr>
              <w:t xml:space="preserve"> Kong</w:t>
            </w: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686"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rsidR="001F055E" w:rsidRDefault="00B620A3">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PricewaterhouseCoopers</w:t>
            </w:r>
          </w:p>
          <w:p w:rsidR="00AC0D7C" w:rsidRDefault="00AC0D7C">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22/F</w:t>
            </w:r>
            <w:r w:rsidR="005F2CED">
              <w:rPr>
                <w:rFonts w:ascii="Arial" w:hAnsi="Arial" w:cs="Arial"/>
                <w:color w:val="0000FF"/>
                <w:sz w:val="18"/>
                <w:szCs w:val="18"/>
              </w:rPr>
              <w:t>,</w:t>
            </w:r>
            <w:r>
              <w:rPr>
                <w:rFonts w:ascii="Arial" w:hAnsi="Arial" w:cs="Arial"/>
                <w:color w:val="0000FF"/>
                <w:sz w:val="18"/>
                <w:szCs w:val="18"/>
              </w:rPr>
              <w:t xml:space="preserve"> Prince’s Building</w:t>
            </w:r>
          </w:p>
          <w:p w:rsidR="00AC0D7C" w:rsidRPr="00E9003C" w:rsidRDefault="00AC0D7C">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Central, Hong Kong</w:t>
            </w:r>
          </w:p>
        </w:tc>
      </w:tr>
    </w:tbl>
    <w:p w:rsidR="001F055E" w:rsidRDefault="001F055E">
      <w:pPr>
        <w:pStyle w:val="BodyText1"/>
        <w:spacing w:line="240" w:lineRule="auto"/>
        <w:rPr>
          <w:rFonts w:ascii="Arial" w:hAnsi="Arial" w:cs="Arial"/>
          <w:color w:val="auto"/>
          <w:sz w:val="18"/>
          <w:szCs w:val="18"/>
        </w:rPr>
      </w:pPr>
    </w:p>
    <w:p w:rsidR="00196159" w:rsidRDefault="00196159">
      <w:pPr>
        <w:pStyle w:val="BodyText1"/>
        <w:spacing w:line="240" w:lineRule="auto"/>
        <w:rPr>
          <w:rFonts w:ascii="Arial" w:hAnsi="Arial" w:cs="Arial"/>
          <w:color w:val="auto"/>
          <w:sz w:val="18"/>
          <w:szCs w:val="18"/>
        </w:rPr>
      </w:pPr>
    </w:p>
    <w:p w:rsidR="00196159" w:rsidRDefault="00196159">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lastRenderedPageBreak/>
        <w:t>B. Business activities</w:t>
      </w:r>
    </w:p>
    <w:p w:rsidR="001F055E" w:rsidRPr="00E9003C" w:rsidRDefault="001F055E">
      <w:pPr>
        <w:pStyle w:val="BodyText1"/>
        <w:keepNext/>
        <w:spacing w:line="240" w:lineRule="auto"/>
        <w:rPr>
          <w:rFonts w:ascii="Arial" w:hAnsi="Arial" w:cs="Arial"/>
          <w:color w:val="auto"/>
          <w:sz w:val="18"/>
          <w:szCs w:val="18"/>
        </w:rPr>
      </w:pPr>
    </w:p>
    <w:p w:rsidR="001F055E" w:rsidRPr="00E9003C" w:rsidRDefault="001F055E">
      <w:pPr>
        <w:pStyle w:val="BodyText1"/>
        <w:keepNext/>
        <w:spacing w:line="240" w:lineRule="auto"/>
        <w:rPr>
          <w:rFonts w:ascii="Arial" w:hAnsi="Arial" w:cs="Arial"/>
          <w:i/>
          <w:color w:val="auto"/>
          <w:sz w:val="18"/>
          <w:szCs w:val="18"/>
        </w:rPr>
      </w:pPr>
      <w:r w:rsidRPr="00E9003C">
        <w:rPr>
          <w:rFonts w:ascii="Arial" w:hAnsi="Arial" w:cs="Arial"/>
          <w:i/>
          <w:color w:val="auto"/>
          <w:sz w:val="18"/>
          <w:szCs w:val="18"/>
        </w:rPr>
        <w:t>(Please insert here a brief description of the business activities undertaken by the Company and its subsidiaries.)</w:t>
      </w:r>
    </w:p>
    <w:p w:rsidR="004E16CD" w:rsidRDefault="004E16CD">
      <w:pPr>
        <w:pStyle w:val="BodyText1"/>
        <w:spacing w:line="240" w:lineRule="auto"/>
        <w:rPr>
          <w:rFonts w:ascii="Arial" w:hAnsi="Arial" w:cs="Arial"/>
          <w:color w:val="0000FF"/>
          <w:sz w:val="18"/>
          <w:szCs w:val="18"/>
        </w:rPr>
      </w:pPr>
    </w:p>
    <w:p w:rsidR="001F055E" w:rsidRPr="00E9003C" w:rsidRDefault="00DF1470">
      <w:pPr>
        <w:pStyle w:val="BodyText1"/>
        <w:spacing w:line="240" w:lineRule="auto"/>
        <w:rPr>
          <w:rFonts w:ascii="Arial" w:hAnsi="Arial" w:cs="Arial"/>
          <w:color w:val="0000FF"/>
          <w:sz w:val="18"/>
          <w:szCs w:val="18"/>
        </w:rPr>
      </w:pPr>
      <w:r w:rsidRPr="00DF1470">
        <w:rPr>
          <w:rFonts w:ascii="Arial" w:hAnsi="Arial" w:cs="Arial"/>
          <w:color w:val="0000FF"/>
          <w:sz w:val="18"/>
          <w:szCs w:val="18"/>
        </w:rPr>
        <w:t>The Group is principally engaged in car park flooring industry</w:t>
      </w:r>
      <w:r w:rsidR="005F2CED" w:rsidRPr="005F2CED">
        <w:rPr>
          <w:rFonts w:ascii="Arial" w:eastAsia="Taipei" w:hAnsi="Arial" w:cs="Arial"/>
          <w:color w:val="0000FF"/>
          <w:sz w:val="18"/>
          <w:szCs w:val="18"/>
          <w:lang w:eastAsia="zh-CN"/>
        </w:rPr>
        <w:t xml:space="preserve"> </w:t>
      </w:r>
      <w:r w:rsidR="005F2CED">
        <w:rPr>
          <w:rFonts w:ascii="Arial" w:hAnsi="Arial" w:cs="Arial"/>
          <w:color w:val="0000FF"/>
          <w:sz w:val="18"/>
          <w:szCs w:val="18"/>
        </w:rPr>
        <w:t>in</w:t>
      </w:r>
      <w:r w:rsidR="005F2CED" w:rsidRPr="005F2CED">
        <w:rPr>
          <w:rFonts w:ascii="Arial" w:hAnsi="Arial" w:cs="Arial"/>
          <w:color w:val="0000FF"/>
          <w:sz w:val="18"/>
          <w:szCs w:val="18"/>
        </w:rPr>
        <w:t xml:space="preserve"> Hong Kong</w:t>
      </w:r>
      <w:r w:rsidR="005F2CED">
        <w:rPr>
          <w:rFonts w:ascii="Arial" w:hAnsi="Arial" w:cs="Arial"/>
          <w:color w:val="0000FF"/>
          <w:sz w:val="18"/>
          <w:szCs w:val="18"/>
        </w:rPr>
        <w:t xml:space="preserve"> and Macau</w:t>
      </w:r>
      <w:r w:rsidRPr="00DF1470">
        <w:rPr>
          <w:rFonts w:ascii="Arial" w:hAnsi="Arial" w:cs="Arial"/>
          <w:color w:val="0000FF"/>
          <w:sz w:val="18"/>
          <w:szCs w:val="18"/>
        </w:rPr>
        <w:t xml:space="preserve">. </w:t>
      </w:r>
      <w:r w:rsidR="00390866">
        <w:rPr>
          <w:rFonts w:ascii="Arial" w:hAnsi="Arial" w:cs="Arial"/>
          <w:color w:val="0000FF"/>
          <w:sz w:val="18"/>
          <w:szCs w:val="18"/>
        </w:rPr>
        <w:t>We</w:t>
      </w:r>
      <w:r w:rsidRPr="00DF1470">
        <w:rPr>
          <w:rFonts w:ascii="Arial" w:hAnsi="Arial" w:cs="Arial"/>
          <w:color w:val="0000FF"/>
          <w:sz w:val="18"/>
          <w:szCs w:val="18"/>
        </w:rPr>
        <w:t xml:space="preserve"> provide (</w:t>
      </w:r>
      <w:proofErr w:type="spellStart"/>
      <w:r w:rsidRPr="00DF1470">
        <w:rPr>
          <w:rFonts w:ascii="Arial" w:hAnsi="Arial" w:cs="Arial"/>
          <w:color w:val="0000FF"/>
          <w:sz w:val="18"/>
          <w:szCs w:val="18"/>
        </w:rPr>
        <w:t>i</w:t>
      </w:r>
      <w:proofErr w:type="spellEnd"/>
      <w:r w:rsidRPr="00DF1470">
        <w:rPr>
          <w:rFonts w:ascii="Arial" w:hAnsi="Arial" w:cs="Arial"/>
          <w:color w:val="0000FF"/>
          <w:sz w:val="18"/>
          <w:szCs w:val="18"/>
        </w:rPr>
        <w:t>) flooring services, which involve the application of proprietary floor coating products for the purpose of providing a colorful, slip-resistan</w:t>
      </w:r>
      <w:r w:rsidR="00463D04">
        <w:rPr>
          <w:rFonts w:ascii="Arial" w:hAnsi="Arial" w:cs="Arial"/>
          <w:color w:val="0000FF"/>
          <w:sz w:val="18"/>
          <w:szCs w:val="18"/>
        </w:rPr>
        <w:t>t</w:t>
      </w:r>
      <w:bookmarkStart w:id="0" w:name="_GoBack"/>
      <w:bookmarkEnd w:id="0"/>
      <w:r w:rsidRPr="00DF1470">
        <w:rPr>
          <w:rFonts w:ascii="Arial" w:hAnsi="Arial" w:cs="Arial"/>
          <w:color w:val="0000FF"/>
          <w:sz w:val="18"/>
          <w:szCs w:val="18"/>
        </w:rPr>
        <w:t xml:space="preserve">, hard wearing surface that is resistant against water and petrochemicals; (ii) ancillary services, which include </w:t>
      </w:r>
      <w:proofErr w:type="spellStart"/>
      <w:r w:rsidRPr="00DF1470">
        <w:rPr>
          <w:rFonts w:ascii="Arial" w:hAnsi="Arial" w:cs="Arial"/>
          <w:color w:val="0000FF"/>
          <w:sz w:val="18"/>
          <w:szCs w:val="18"/>
        </w:rPr>
        <w:t>specialised</w:t>
      </w:r>
      <w:proofErr w:type="spellEnd"/>
      <w:r w:rsidRPr="00DF1470">
        <w:rPr>
          <w:rFonts w:ascii="Arial" w:hAnsi="Arial" w:cs="Arial"/>
          <w:color w:val="0000FF"/>
          <w:sz w:val="18"/>
          <w:szCs w:val="18"/>
        </w:rPr>
        <w:t xml:space="preserve"> texture painting and waterproofing works; and (iii) </w:t>
      </w:r>
      <w:r w:rsidR="005F2CED">
        <w:rPr>
          <w:rFonts w:ascii="Arial" w:hAnsi="Arial" w:cs="Arial"/>
          <w:color w:val="0000FF"/>
          <w:sz w:val="18"/>
          <w:szCs w:val="18"/>
        </w:rPr>
        <w:t xml:space="preserve">others - </w:t>
      </w:r>
      <w:r w:rsidRPr="00DF1470">
        <w:rPr>
          <w:rFonts w:ascii="Arial" w:hAnsi="Arial" w:cs="Arial"/>
          <w:color w:val="0000FF"/>
          <w:sz w:val="18"/>
          <w:szCs w:val="18"/>
        </w:rPr>
        <w:t xml:space="preserve">sales of flooring </w:t>
      </w:r>
      <w:r w:rsidR="005F2CED">
        <w:rPr>
          <w:rFonts w:ascii="Arial" w:hAnsi="Arial" w:cs="Arial"/>
          <w:color w:val="0000FF"/>
          <w:sz w:val="18"/>
          <w:szCs w:val="18"/>
        </w:rPr>
        <w:t xml:space="preserve">and waterproofing </w:t>
      </w:r>
      <w:r w:rsidRPr="00DF1470">
        <w:rPr>
          <w:rFonts w:ascii="Arial" w:hAnsi="Arial" w:cs="Arial"/>
          <w:color w:val="0000FF"/>
          <w:sz w:val="18"/>
          <w:szCs w:val="18"/>
        </w:rPr>
        <w:t xml:space="preserve">material. </w:t>
      </w:r>
      <w:r w:rsidR="00390866">
        <w:rPr>
          <w:rFonts w:ascii="Arial" w:hAnsi="Arial" w:cs="Arial"/>
          <w:color w:val="0000FF"/>
          <w:sz w:val="18"/>
          <w:szCs w:val="18"/>
        </w:rPr>
        <w:t>Our</w:t>
      </w:r>
      <w:r w:rsidRPr="00DF1470">
        <w:rPr>
          <w:rFonts w:ascii="Arial" w:hAnsi="Arial" w:cs="Arial"/>
          <w:color w:val="0000FF"/>
          <w:sz w:val="18"/>
          <w:szCs w:val="18"/>
        </w:rPr>
        <w:t xml:space="preserve"> target segment ranges from mid to high end projects in the </w:t>
      </w:r>
      <w:r>
        <w:rPr>
          <w:rFonts w:ascii="Arial" w:hAnsi="Arial" w:cs="Arial"/>
          <w:color w:val="0000FF"/>
          <w:sz w:val="18"/>
          <w:szCs w:val="18"/>
        </w:rPr>
        <w:t>relevant</w:t>
      </w:r>
      <w:r w:rsidRPr="00DF1470">
        <w:rPr>
          <w:rFonts w:ascii="Arial" w:hAnsi="Arial" w:cs="Arial"/>
          <w:color w:val="0000FF"/>
          <w:sz w:val="18"/>
          <w:szCs w:val="18"/>
        </w:rPr>
        <w:t xml:space="preserve"> market</w:t>
      </w:r>
      <w:r>
        <w:rPr>
          <w:rFonts w:ascii="Arial" w:hAnsi="Arial" w:cs="Arial"/>
          <w:color w:val="0000FF"/>
          <w:sz w:val="18"/>
          <w:szCs w:val="18"/>
        </w:rPr>
        <w:t>s</w:t>
      </w:r>
      <w:r w:rsidRPr="00DF1470">
        <w:rPr>
          <w:rFonts w:ascii="Arial" w:hAnsi="Arial" w:cs="Arial"/>
          <w:color w:val="0000FF"/>
          <w:sz w:val="18"/>
          <w:szCs w:val="18"/>
        </w:rPr>
        <w:t>.</w:t>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trPr>
          <w:cantSplit/>
        </w:trPr>
        <w:tc>
          <w:tcPr>
            <w:tcW w:w="3119" w:type="dxa"/>
          </w:tcPr>
          <w:p w:rsidR="001F055E" w:rsidRPr="00E9003C" w:rsidRDefault="001F055E">
            <w:pPr>
              <w:pStyle w:val="BodyText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rsidR="001F055E" w:rsidRPr="00E9003C" w:rsidRDefault="00827703" w:rsidP="00827703">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597</w:t>
            </w:r>
            <w:r w:rsidR="004E16CD">
              <w:rPr>
                <w:rFonts w:ascii="Arial" w:hAnsi="Arial" w:cs="Arial"/>
                <w:color w:val="0000FF"/>
                <w:sz w:val="18"/>
                <w:szCs w:val="18"/>
              </w:rPr>
              <w:t>,</w:t>
            </w:r>
            <w:r>
              <w:rPr>
                <w:rFonts w:ascii="Arial" w:hAnsi="Arial" w:cs="Arial"/>
                <w:color w:val="0000FF"/>
                <w:sz w:val="18"/>
                <w:szCs w:val="18"/>
              </w:rPr>
              <w:t>444</w:t>
            </w:r>
            <w:r w:rsidR="004E16CD">
              <w:rPr>
                <w:rFonts w:ascii="Arial" w:hAnsi="Arial" w:cs="Arial"/>
                <w:color w:val="0000FF"/>
                <w:sz w:val="18"/>
                <w:szCs w:val="18"/>
              </w:rPr>
              <w:t>,000</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rsidR="001F055E" w:rsidRPr="00E9003C" w:rsidRDefault="004E16CD">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HK$0.01</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rsidR="001F055E" w:rsidRPr="00E9003C" w:rsidRDefault="00DF1470">
            <w:pPr>
              <w:pStyle w:val="BodyText1"/>
              <w:tabs>
                <w:tab w:val="clear" w:pos="567"/>
                <w:tab w:val="clear" w:pos="1134"/>
                <w:tab w:val="clear" w:pos="1701"/>
                <w:tab w:val="clear" w:pos="2268"/>
              </w:tabs>
              <w:spacing w:line="240" w:lineRule="auto"/>
              <w:rPr>
                <w:rFonts w:ascii="Arial" w:hAnsi="Arial" w:cs="Arial"/>
                <w:color w:val="0000FF"/>
                <w:sz w:val="18"/>
                <w:szCs w:val="18"/>
              </w:rPr>
            </w:pPr>
            <w:r w:rsidRPr="00DF1470">
              <w:rPr>
                <w:rFonts w:ascii="Arial" w:hAnsi="Arial" w:cs="Arial"/>
                <w:color w:val="0000FF"/>
                <w:sz w:val="18"/>
                <w:szCs w:val="18"/>
              </w:rPr>
              <w:t>6,000</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rsidR="001F055E" w:rsidRPr="00E9003C" w:rsidRDefault="004E16CD">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w:t>
            </w:r>
            <w:r w:rsidR="00AC0D7C">
              <w:rPr>
                <w:rFonts w:ascii="Arial" w:hAnsi="Arial" w:cs="Arial"/>
                <w:color w:val="0000FF"/>
                <w:sz w:val="18"/>
                <w:szCs w:val="18"/>
              </w:rPr>
              <w:t>/</w:t>
            </w:r>
            <w:r>
              <w:rPr>
                <w:rFonts w:ascii="Arial" w:hAnsi="Arial" w:cs="Arial"/>
                <w:color w:val="0000FF"/>
                <w:sz w:val="18"/>
                <w:szCs w:val="18"/>
              </w:rPr>
              <w:t>A</w:t>
            </w:r>
          </w:p>
        </w:tc>
      </w:tr>
    </w:tbl>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rsidR="001F055E" w:rsidRPr="00E9003C" w:rsidRDefault="004E16CD">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w:t>
            </w:r>
            <w:r w:rsidR="00AC0D7C">
              <w:rPr>
                <w:rFonts w:ascii="Arial" w:hAnsi="Arial" w:cs="Arial"/>
                <w:color w:val="0000FF"/>
                <w:sz w:val="18"/>
                <w:szCs w:val="18"/>
              </w:rPr>
              <w:t>/</w:t>
            </w:r>
            <w:r>
              <w:rPr>
                <w:rFonts w:ascii="Arial" w:hAnsi="Arial" w:cs="Arial"/>
                <w:color w:val="0000FF"/>
                <w:sz w:val="18"/>
                <w:szCs w:val="18"/>
              </w:rPr>
              <w:t>A</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rsidR="001F055E" w:rsidRPr="00E9003C" w:rsidRDefault="004E16CD">
            <w:pPr>
              <w:pStyle w:val="BodyText1"/>
              <w:tabs>
                <w:tab w:val="clear" w:pos="567"/>
                <w:tab w:val="clear" w:pos="1134"/>
                <w:tab w:val="clear" w:pos="1701"/>
                <w:tab w:val="clear" w:pos="2268"/>
              </w:tabs>
              <w:spacing w:line="240" w:lineRule="auto"/>
              <w:rPr>
                <w:rFonts w:ascii="Arial" w:hAnsi="Arial" w:cs="Arial"/>
                <w:color w:val="0000FF"/>
                <w:sz w:val="18"/>
                <w:szCs w:val="18"/>
              </w:rPr>
            </w:pPr>
            <w:r w:rsidRPr="004E16CD">
              <w:rPr>
                <w:rFonts w:ascii="Arial" w:hAnsi="Arial" w:cs="Arial"/>
                <w:color w:val="0000FF"/>
                <w:sz w:val="18"/>
                <w:szCs w:val="18"/>
              </w:rPr>
              <w:t>N</w:t>
            </w:r>
            <w:r w:rsidR="00AC0D7C">
              <w:rPr>
                <w:rFonts w:ascii="Arial" w:hAnsi="Arial" w:cs="Arial"/>
                <w:color w:val="0000FF"/>
                <w:sz w:val="18"/>
                <w:szCs w:val="18"/>
              </w:rPr>
              <w:t>/</w:t>
            </w:r>
            <w:r w:rsidRPr="004E16CD">
              <w:rPr>
                <w:rFonts w:ascii="Arial" w:hAnsi="Arial" w:cs="Arial"/>
                <w:color w:val="0000FF"/>
                <w:sz w:val="18"/>
                <w:szCs w:val="18"/>
              </w:rPr>
              <w:t>A</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rsidR="001F055E" w:rsidRPr="00E9003C" w:rsidRDefault="004E16CD">
            <w:pPr>
              <w:pStyle w:val="BodyText1"/>
              <w:tabs>
                <w:tab w:val="clear" w:pos="567"/>
                <w:tab w:val="clear" w:pos="1134"/>
                <w:tab w:val="clear" w:pos="1701"/>
                <w:tab w:val="clear" w:pos="2268"/>
              </w:tabs>
              <w:spacing w:line="240" w:lineRule="auto"/>
              <w:rPr>
                <w:rFonts w:ascii="Arial" w:hAnsi="Arial" w:cs="Arial"/>
                <w:color w:val="0000FF"/>
                <w:sz w:val="18"/>
                <w:szCs w:val="18"/>
              </w:rPr>
            </w:pPr>
            <w:r w:rsidRPr="004E16CD">
              <w:rPr>
                <w:rFonts w:ascii="Arial" w:hAnsi="Arial" w:cs="Arial"/>
                <w:color w:val="0000FF"/>
                <w:sz w:val="18"/>
                <w:szCs w:val="18"/>
              </w:rPr>
              <w:t>N</w:t>
            </w:r>
            <w:r w:rsidR="00AC0D7C">
              <w:rPr>
                <w:rFonts w:ascii="Arial" w:hAnsi="Arial" w:cs="Arial"/>
                <w:color w:val="0000FF"/>
                <w:sz w:val="18"/>
                <w:szCs w:val="18"/>
              </w:rPr>
              <w:t>/</w:t>
            </w:r>
            <w:r w:rsidRPr="004E16CD">
              <w:rPr>
                <w:rFonts w:ascii="Arial" w:hAnsi="Arial" w:cs="Arial"/>
                <w:color w:val="0000FF"/>
                <w:sz w:val="18"/>
                <w:szCs w:val="18"/>
              </w:rPr>
              <w:t>A</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rsidR="001F055E" w:rsidRPr="00E9003C" w:rsidRDefault="004E16CD">
            <w:pPr>
              <w:pStyle w:val="BodyText1"/>
              <w:tabs>
                <w:tab w:val="clear" w:pos="567"/>
                <w:tab w:val="clear" w:pos="1134"/>
                <w:tab w:val="clear" w:pos="1701"/>
                <w:tab w:val="clear" w:pos="2268"/>
              </w:tabs>
              <w:spacing w:line="240" w:lineRule="auto"/>
              <w:rPr>
                <w:rFonts w:ascii="Arial" w:hAnsi="Arial" w:cs="Arial"/>
                <w:color w:val="0000FF"/>
                <w:sz w:val="18"/>
                <w:szCs w:val="18"/>
              </w:rPr>
            </w:pPr>
            <w:r w:rsidRPr="004E16CD">
              <w:rPr>
                <w:rFonts w:ascii="Arial" w:hAnsi="Arial" w:cs="Arial"/>
                <w:color w:val="0000FF"/>
                <w:sz w:val="18"/>
                <w:szCs w:val="18"/>
              </w:rPr>
              <w:t>N</w:t>
            </w:r>
            <w:r w:rsidR="00AC0D7C">
              <w:rPr>
                <w:rFonts w:ascii="Arial" w:hAnsi="Arial" w:cs="Arial"/>
                <w:color w:val="0000FF"/>
                <w:sz w:val="18"/>
                <w:szCs w:val="18"/>
              </w:rPr>
              <w:t>/</w:t>
            </w:r>
            <w:r w:rsidRPr="004E16CD">
              <w:rPr>
                <w:rFonts w:ascii="Arial" w:hAnsi="Arial" w:cs="Arial"/>
                <w:color w:val="0000FF"/>
                <w:sz w:val="18"/>
                <w:szCs w:val="18"/>
              </w:rPr>
              <w:t>A</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rsidR="001F055E" w:rsidRPr="00E9003C" w:rsidRDefault="004E16CD">
            <w:pPr>
              <w:pStyle w:val="BodyText1"/>
              <w:tabs>
                <w:tab w:val="clear" w:pos="567"/>
                <w:tab w:val="clear" w:pos="1134"/>
                <w:tab w:val="clear" w:pos="1701"/>
                <w:tab w:val="clear" w:pos="2268"/>
              </w:tabs>
              <w:spacing w:line="240" w:lineRule="auto"/>
              <w:rPr>
                <w:rFonts w:ascii="Arial" w:hAnsi="Arial" w:cs="Arial"/>
                <w:color w:val="0000FF"/>
                <w:sz w:val="18"/>
                <w:szCs w:val="18"/>
              </w:rPr>
            </w:pPr>
            <w:r w:rsidRPr="004E16CD">
              <w:rPr>
                <w:rFonts w:ascii="Arial" w:hAnsi="Arial" w:cs="Arial"/>
                <w:color w:val="0000FF"/>
                <w:sz w:val="18"/>
                <w:szCs w:val="18"/>
              </w:rPr>
              <w:t>N</w:t>
            </w:r>
            <w:r w:rsidR="00AC0D7C">
              <w:rPr>
                <w:rFonts w:ascii="Arial" w:hAnsi="Arial" w:cs="Arial"/>
                <w:color w:val="0000FF"/>
                <w:sz w:val="18"/>
                <w:szCs w:val="18"/>
              </w:rPr>
              <w:t>/</w:t>
            </w:r>
            <w:r w:rsidRPr="004E16CD">
              <w:rPr>
                <w:rFonts w:ascii="Arial" w:hAnsi="Arial" w:cs="Arial"/>
                <w:color w:val="0000FF"/>
                <w:sz w:val="18"/>
                <w:szCs w:val="18"/>
              </w:rPr>
              <w:t>A</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rsidR="001F055E" w:rsidRPr="00E9003C" w:rsidRDefault="004E16CD">
            <w:pPr>
              <w:pStyle w:val="BodyText1"/>
              <w:tabs>
                <w:tab w:val="clear" w:pos="567"/>
                <w:tab w:val="clear" w:pos="1134"/>
                <w:tab w:val="clear" w:pos="1701"/>
                <w:tab w:val="clear" w:pos="2268"/>
              </w:tabs>
              <w:spacing w:line="240" w:lineRule="auto"/>
              <w:rPr>
                <w:rFonts w:ascii="Arial" w:hAnsi="Arial" w:cs="Arial"/>
                <w:color w:val="0000FF"/>
                <w:sz w:val="18"/>
                <w:szCs w:val="18"/>
              </w:rPr>
            </w:pPr>
            <w:r w:rsidRPr="004E16CD">
              <w:rPr>
                <w:rFonts w:ascii="Arial" w:hAnsi="Arial" w:cs="Arial"/>
                <w:color w:val="0000FF"/>
                <w:sz w:val="18"/>
                <w:szCs w:val="18"/>
              </w:rPr>
              <w:t>N</w:t>
            </w:r>
            <w:r w:rsidR="00AC0D7C">
              <w:rPr>
                <w:rFonts w:ascii="Arial" w:hAnsi="Arial" w:cs="Arial"/>
                <w:color w:val="0000FF"/>
                <w:sz w:val="18"/>
                <w:szCs w:val="18"/>
              </w:rPr>
              <w:t>/</w:t>
            </w:r>
            <w:r w:rsidRPr="004E16CD">
              <w:rPr>
                <w:rFonts w:ascii="Arial" w:hAnsi="Arial" w:cs="Arial"/>
                <w:color w:val="0000FF"/>
                <w:sz w:val="18"/>
                <w:szCs w:val="18"/>
              </w:rPr>
              <w:t>A</w:t>
            </w: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trPr>
          <w:cantSplit/>
        </w:trPr>
        <w:tc>
          <w:tcPr>
            <w:tcW w:w="3119" w:type="dxa"/>
          </w:tcPr>
          <w:p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rsidR="001F055E" w:rsidRPr="00E9003C" w:rsidRDefault="004E16CD">
            <w:pPr>
              <w:pStyle w:val="BodyText1"/>
              <w:tabs>
                <w:tab w:val="clear" w:pos="567"/>
                <w:tab w:val="clear" w:pos="1134"/>
                <w:tab w:val="clear" w:pos="1701"/>
                <w:tab w:val="clear" w:pos="2268"/>
              </w:tabs>
              <w:spacing w:line="240" w:lineRule="auto"/>
              <w:rPr>
                <w:rFonts w:ascii="Arial" w:hAnsi="Arial" w:cs="Arial"/>
                <w:color w:val="0000FF"/>
                <w:sz w:val="18"/>
                <w:szCs w:val="18"/>
              </w:rPr>
            </w:pPr>
            <w:r w:rsidRPr="004E16CD">
              <w:rPr>
                <w:rFonts w:ascii="Arial" w:hAnsi="Arial" w:cs="Arial"/>
                <w:color w:val="0000FF"/>
                <w:sz w:val="18"/>
                <w:szCs w:val="18"/>
              </w:rPr>
              <w:t>N</w:t>
            </w:r>
            <w:r w:rsidR="00AC0D7C">
              <w:rPr>
                <w:rFonts w:ascii="Arial" w:hAnsi="Arial" w:cs="Arial"/>
                <w:color w:val="0000FF"/>
                <w:sz w:val="18"/>
                <w:szCs w:val="18"/>
              </w:rPr>
              <w:t>/</w:t>
            </w:r>
            <w:r w:rsidRPr="004E16CD">
              <w:rPr>
                <w:rFonts w:ascii="Arial" w:hAnsi="Arial" w:cs="Arial"/>
                <w:color w:val="0000FF"/>
                <w:sz w:val="18"/>
                <w:szCs w:val="18"/>
              </w:rPr>
              <w:t>A</w:t>
            </w:r>
          </w:p>
        </w:tc>
      </w:tr>
    </w:tbl>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rsidR="001F055E" w:rsidRPr="00E9003C" w:rsidRDefault="001F055E">
      <w:pPr>
        <w:pStyle w:val="BodyText1"/>
        <w:keepNext/>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(i.e. other than the ordinary shares described in C above and warrants described in D above but including options granted to executives and/or employees).</w:t>
      </w:r>
    </w:p>
    <w:p w:rsidR="009024EB" w:rsidRDefault="009024EB">
      <w:pPr>
        <w:pStyle w:val="BodyText1"/>
        <w:spacing w:line="240" w:lineRule="auto"/>
        <w:rPr>
          <w:rFonts w:ascii="Arial" w:hAnsi="Arial" w:cs="Arial"/>
          <w:color w:val="0000FF"/>
          <w:sz w:val="18"/>
          <w:szCs w:val="18"/>
        </w:rPr>
      </w:pPr>
      <w:r w:rsidRPr="009024EB">
        <w:rPr>
          <w:rFonts w:ascii="Arial" w:hAnsi="Arial" w:cs="Arial"/>
          <w:color w:val="0000FF"/>
          <w:sz w:val="18"/>
          <w:szCs w:val="18"/>
        </w:rPr>
        <w:t>N</w:t>
      </w:r>
      <w:r w:rsidR="00AC0D7C">
        <w:rPr>
          <w:rFonts w:ascii="Arial" w:hAnsi="Arial" w:cs="Arial"/>
          <w:color w:val="0000FF"/>
          <w:sz w:val="18"/>
          <w:szCs w:val="18"/>
        </w:rPr>
        <w:t>/</w:t>
      </w:r>
      <w:r w:rsidRPr="009024EB">
        <w:rPr>
          <w:rFonts w:ascii="Arial" w:hAnsi="Arial" w:cs="Arial"/>
          <w:color w:val="0000FF"/>
          <w:sz w:val="18"/>
          <w:szCs w:val="18"/>
        </w:rPr>
        <w:t>A</w:t>
      </w:r>
    </w:p>
    <w:p w:rsidR="009024EB" w:rsidRPr="00E9003C" w:rsidRDefault="009024EB">
      <w:pPr>
        <w:pStyle w:val="BodyText1"/>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rsidR="009024EB" w:rsidRDefault="009024EB">
      <w:pPr>
        <w:pStyle w:val="BodyText1"/>
        <w:spacing w:line="240" w:lineRule="auto"/>
        <w:rPr>
          <w:rFonts w:ascii="Arial" w:hAnsi="Arial" w:cs="Arial"/>
          <w:color w:val="0000FF"/>
          <w:sz w:val="18"/>
          <w:szCs w:val="18"/>
        </w:rPr>
      </w:pPr>
      <w:r w:rsidRPr="009024EB">
        <w:rPr>
          <w:rFonts w:ascii="Arial" w:hAnsi="Arial" w:cs="Arial"/>
          <w:color w:val="0000FF"/>
          <w:sz w:val="18"/>
          <w:szCs w:val="18"/>
        </w:rPr>
        <w:t>N</w:t>
      </w:r>
      <w:r w:rsidR="00AC0D7C">
        <w:rPr>
          <w:rFonts w:ascii="Arial" w:hAnsi="Arial" w:cs="Arial"/>
          <w:color w:val="0000FF"/>
          <w:sz w:val="18"/>
          <w:szCs w:val="18"/>
        </w:rPr>
        <w:t>/</w:t>
      </w:r>
      <w:r w:rsidRPr="009024EB">
        <w:rPr>
          <w:rFonts w:ascii="Arial" w:hAnsi="Arial" w:cs="Arial"/>
          <w:color w:val="0000FF"/>
          <w:sz w:val="18"/>
          <w:szCs w:val="18"/>
        </w:rPr>
        <w:t>A</w:t>
      </w:r>
    </w:p>
    <w:p w:rsidR="009024EB" w:rsidRPr="00E9003C" w:rsidRDefault="009024EB">
      <w:pPr>
        <w:pStyle w:val="BodyText1"/>
        <w:spacing w:line="240" w:lineRule="auto"/>
        <w:rPr>
          <w:rFonts w:ascii="Arial" w:hAnsi="Arial" w:cs="Arial"/>
          <w:color w:val="auto"/>
          <w:sz w:val="18"/>
          <w:szCs w:val="18"/>
        </w:rPr>
      </w:pPr>
    </w:p>
    <w:p w:rsidR="001F055E" w:rsidRPr="00E9003C" w:rsidRDefault="001F055E">
      <w:pPr>
        <w:pStyle w:val="BodyText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rsidR="001F055E" w:rsidRPr="00E9003C" w:rsidRDefault="001F055E">
      <w:pPr>
        <w:pStyle w:val="BodyText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tc>
          <w:tcPr>
            <w:tcW w:w="9127" w:type="dxa"/>
          </w:tcPr>
          <w:p w:rsidR="001F055E" w:rsidRPr="00E9003C" w:rsidRDefault="009024EB">
            <w:pPr>
              <w:pStyle w:val="BodyText1"/>
              <w:spacing w:line="240" w:lineRule="auto"/>
              <w:rPr>
                <w:rFonts w:ascii="Arial" w:hAnsi="Arial" w:cs="Arial"/>
                <w:color w:val="0000FF"/>
                <w:sz w:val="18"/>
                <w:szCs w:val="18"/>
              </w:rPr>
            </w:pPr>
            <w:r w:rsidRPr="009024EB">
              <w:rPr>
                <w:rFonts w:ascii="Arial" w:hAnsi="Arial" w:cs="Arial"/>
                <w:color w:val="0000FF"/>
                <w:sz w:val="18"/>
                <w:szCs w:val="18"/>
              </w:rPr>
              <w:t>N</w:t>
            </w:r>
            <w:r w:rsidR="00AC0D7C">
              <w:rPr>
                <w:rFonts w:ascii="Arial" w:hAnsi="Arial" w:cs="Arial"/>
                <w:color w:val="0000FF"/>
                <w:sz w:val="18"/>
                <w:szCs w:val="18"/>
              </w:rPr>
              <w:t>/</w:t>
            </w:r>
            <w:r w:rsidRPr="009024EB">
              <w:rPr>
                <w:rFonts w:ascii="Arial" w:hAnsi="Arial" w:cs="Arial"/>
                <w:color w:val="0000FF"/>
                <w:sz w:val="18"/>
                <w:szCs w:val="18"/>
              </w:rPr>
              <w:t>A</w:t>
            </w:r>
          </w:p>
        </w:tc>
      </w:tr>
    </w:tbl>
    <w:p w:rsidR="001F055E" w:rsidRPr="00E9003C" w:rsidRDefault="001F055E">
      <w:pPr>
        <w:pStyle w:val="BodyText1"/>
        <w:spacing w:line="240" w:lineRule="auto"/>
        <w:rPr>
          <w:rFonts w:ascii="Arial" w:hAnsi="Arial" w:cs="Arial"/>
          <w:b/>
          <w:color w:val="auto"/>
          <w:sz w:val="18"/>
          <w:szCs w:val="18"/>
        </w:rPr>
      </w:pPr>
    </w:p>
    <w:p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rsidR="001F055E" w:rsidRPr="00E9003C" w:rsidRDefault="001F055E">
      <w:pPr>
        <w:pStyle w:val="BodyText1"/>
        <w:keepNext/>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lastRenderedPageBreak/>
        <w:t>The Directors also collectively and individually accept full responsibility for submitting a revised information sheet, as soon as reasonably practicable after any particulars on the form previously published cease to be accurate.</w:t>
      </w:r>
    </w:p>
    <w:p w:rsidR="001F055E" w:rsidRPr="00E9003C" w:rsidRDefault="001F055E">
      <w:pPr>
        <w:pStyle w:val="BodyText1"/>
        <w:spacing w:line="240" w:lineRule="auto"/>
        <w:rPr>
          <w:rFonts w:ascii="Arial" w:hAnsi="Arial" w:cs="Arial"/>
          <w:color w:val="auto"/>
          <w:sz w:val="18"/>
          <w:szCs w:val="18"/>
        </w:rPr>
      </w:pPr>
    </w:p>
    <w:p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tc>
          <w:tcPr>
            <w:tcW w:w="3402" w:type="dxa"/>
          </w:tcPr>
          <w:p w:rsidR="00F112F0" w:rsidRPr="00E9003C" w:rsidRDefault="00F112F0" w:rsidP="00A5036B">
            <w:pPr>
              <w:rPr>
                <w:rFonts w:ascii="Arial" w:hAnsi="Arial" w:cs="Arial"/>
                <w:color w:val="0000FF"/>
                <w:sz w:val="18"/>
                <w:szCs w:val="18"/>
              </w:rPr>
            </w:pPr>
          </w:p>
        </w:tc>
        <w:tc>
          <w:tcPr>
            <w:tcW w:w="851" w:type="dxa"/>
          </w:tcPr>
          <w:p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rsidR="00F112F0" w:rsidRPr="00E9003C" w:rsidRDefault="00F112F0">
            <w:pPr>
              <w:pStyle w:val="BodyText1"/>
              <w:keepNext/>
              <w:spacing w:line="240" w:lineRule="auto"/>
              <w:rPr>
                <w:rFonts w:ascii="Arial" w:hAnsi="Arial" w:cs="Arial"/>
                <w:color w:val="0000FF"/>
                <w:sz w:val="18"/>
                <w:szCs w:val="18"/>
              </w:rPr>
            </w:pPr>
          </w:p>
        </w:tc>
        <w:tc>
          <w:tcPr>
            <w:tcW w:w="1560" w:type="dxa"/>
            <w:vAlign w:val="bottom"/>
          </w:tcPr>
          <w:p w:rsidR="00F112F0" w:rsidRPr="00E9003C" w:rsidRDefault="00F112F0" w:rsidP="00F112F0">
            <w:pPr>
              <w:pStyle w:val="BodyText1"/>
              <w:keepNext/>
              <w:spacing w:line="240" w:lineRule="auto"/>
              <w:rPr>
                <w:rFonts w:ascii="Arial" w:hAnsi="Arial" w:cs="Arial"/>
                <w:sz w:val="18"/>
                <w:szCs w:val="18"/>
              </w:rPr>
            </w:pPr>
          </w:p>
        </w:tc>
      </w:tr>
      <w:tr w:rsidR="00F112F0" w:rsidRPr="00E9003C">
        <w:tc>
          <w:tcPr>
            <w:tcW w:w="3402" w:type="dxa"/>
          </w:tcPr>
          <w:p w:rsidR="00F112F0" w:rsidRPr="00E9003C" w:rsidRDefault="00F112F0">
            <w:pPr>
              <w:pStyle w:val="BodyText1"/>
              <w:keepNext/>
              <w:spacing w:line="240" w:lineRule="auto"/>
              <w:rPr>
                <w:rFonts w:ascii="Arial" w:hAnsi="Arial" w:cs="Arial"/>
                <w:color w:val="0000FF"/>
                <w:sz w:val="18"/>
                <w:szCs w:val="18"/>
              </w:rPr>
            </w:pPr>
          </w:p>
        </w:tc>
        <w:tc>
          <w:tcPr>
            <w:tcW w:w="851" w:type="dxa"/>
          </w:tcPr>
          <w:p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rsidR="00F112F0" w:rsidRPr="00E9003C" w:rsidRDefault="00F112F0">
            <w:pPr>
              <w:pStyle w:val="BodyText1"/>
              <w:keepNext/>
              <w:spacing w:line="240" w:lineRule="auto"/>
              <w:rPr>
                <w:rFonts w:ascii="Arial" w:hAnsi="Arial" w:cs="Arial"/>
                <w:color w:val="0000FF"/>
                <w:sz w:val="18"/>
                <w:szCs w:val="18"/>
              </w:rPr>
            </w:pPr>
          </w:p>
        </w:tc>
        <w:tc>
          <w:tcPr>
            <w:tcW w:w="1560" w:type="dxa"/>
          </w:tcPr>
          <w:p w:rsidR="00F112F0" w:rsidRPr="00E9003C" w:rsidRDefault="00F112F0" w:rsidP="00F112F0">
            <w:pPr>
              <w:pStyle w:val="BodyText1"/>
              <w:keepNext/>
              <w:spacing w:line="240" w:lineRule="auto"/>
              <w:rPr>
                <w:rFonts w:ascii="Arial" w:hAnsi="Arial" w:cs="Arial"/>
                <w:color w:val="0000FF"/>
                <w:sz w:val="18"/>
                <w:szCs w:val="18"/>
              </w:rPr>
            </w:pPr>
          </w:p>
        </w:tc>
      </w:tr>
    </w:tbl>
    <w:p w:rsidR="001F055E" w:rsidRPr="00E9003C" w:rsidRDefault="001F055E">
      <w:pPr>
        <w:pStyle w:val="BodyText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rsidTr="00A5036B">
        <w:tc>
          <w:tcPr>
            <w:tcW w:w="2296" w:type="dxa"/>
            <w:vAlign w:val="bottom"/>
          </w:tcPr>
          <w:p w:rsidR="003D35F0" w:rsidRPr="00A5036B" w:rsidRDefault="003D35F0" w:rsidP="00D16038">
            <w:pPr>
              <w:pStyle w:val="BodyText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rsidR="003D35F0" w:rsidRPr="00A5036B" w:rsidRDefault="009024EB" w:rsidP="00D16038">
            <w:pPr>
              <w:pStyle w:val="BodyText1"/>
              <w:keepNext/>
              <w:spacing w:line="240" w:lineRule="auto"/>
              <w:rPr>
                <w:rFonts w:ascii="Arial" w:hAnsi="Arial" w:cs="Arial"/>
                <w:color w:val="auto"/>
                <w:sz w:val="18"/>
                <w:szCs w:val="18"/>
              </w:rPr>
            </w:pPr>
            <w:r w:rsidRPr="003373EE">
              <w:rPr>
                <w:rFonts w:ascii="Arial" w:hAnsi="Arial" w:cs="Arial"/>
                <w:color w:val="0000FF"/>
                <w:sz w:val="18"/>
                <w:szCs w:val="18"/>
              </w:rPr>
              <w:t>Choi Wai Hung</w:t>
            </w:r>
          </w:p>
        </w:tc>
        <w:tc>
          <w:tcPr>
            <w:tcW w:w="1560" w:type="dxa"/>
          </w:tcPr>
          <w:p w:rsidR="003D35F0" w:rsidRPr="00A5036B" w:rsidRDefault="003D35F0" w:rsidP="00D16038">
            <w:pPr>
              <w:pStyle w:val="BodyText1"/>
              <w:keepNext/>
              <w:spacing w:line="240" w:lineRule="auto"/>
              <w:rPr>
                <w:rFonts w:ascii="Arial" w:hAnsi="Arial" w:cs="Arial"/>
                <w:color w:val="auto"/>
                <w:sz w:val="18"/>
                <w:szCs w:val="18"/>
              </w:rPr>
            </w:pPr>
          </w:p>
        </w:tc>
      </w:tr>
    </w:tbl>
    <w:p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rsidTr="00D16038">
        <w:tc>
          <w:tcPr>
            <w:tcW w:w="2296" w:type="dxa"/>
            <w:vAlign w:val="bottom"/>
          </w:tcPr>
          <w:p w:rsidR="003D35F0" w:rsidRPr="00A5036B" w:rsidRDefault="003D35F0" w:rsidP="003D35F0">
            <w:pPr>
              <w:pStyle w:val="BodyText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rsidR="003D35F0" w:rsidRPr="00A5036B" w:rsidRDefault="009024EB" w:rsidP="00D16038">
            <w:pPr>
              <w:pStyle w:val="BodyText1"/>
              <w:keepNext/>
              <w:spacing w:line="240" w:lineRule="auto"/>
              <w:rPr>
                <w:rFonts w:ascii="Arial" w:hAnsi="Arial" w:cs="Arial"/>
                <w:color w:val="auto"/>
                <w:sz w:val="18"/>
                <w:szCs w:val="18"/>
              </w:rPr>
            </w:pPr>
            <w:r w:rsidRPr="003373EE">
              <w:rPr>
                <w:rFonts w:ascii="Arial" w:hAnsi="Arial" w:cs="Arial"/>
                <w:color w:val="0000FF"/>
                <w:sz w:val="18"/>
                <w:szCs w:val="18"/>
              </w:rPr>
              <w:t>Secretary</w:t>
            </w:r>
          </w:p>
        </w:tc>
        <w:tc>
          <w:tcPr>
            <w:tcW w:w="1560" w:type="dxa"/>
          </w:tcPr>
          <w:p w:rsidR="003D35F0" w:rsidRPr="00A5036B" w:rsidRDefault="003D35F0" w:rsidP="00D16038">
            <w:pPr>
              <w:pStyle w:val="BodyText1"/>
              <w:keepNext/>
              <w:spacing w:line="240" w:lineRule="auto"/>
              <w:rPr>
                <w:rFonts w:ascii="Arial" w:hAnsi="Arial" w:cs="Arial"/>
                <w:color w:val="auto"/>
                <w:sz w:val="18"/>
                <w:szCs w:val="18"/>
              </w:rPr>
            </w:pPr>
          </w:p>
        </w:tc>
      </w:tr>
    </w:tbl>
    <w:p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 xml:space="preserve">Director, secretary or other duly </w:t>
      </w:r>
      <w:proofErr w:type="spellStart"/>
      <w:r>
        <w:rPr>
          <w:rFonts w:ascii="Arial" w:hAnsi="Arial" w:cs="Arial"/>
          <w:i w:val="0"/>
          <w:sz w:val="18"/>
          <w:szCs w:val="18"/>
        </w:rPr>
        <w:t>authorised</w:t>
      </w:r>
      <w:proofErr w:type="spellEnd"/>
      <w:r>
        <w:rPr>
          <w:rFonts w:ascii="Arial" w:hAnsi="Arial" w:cs="Arial"/>
          <w:i w:val="0"/>
          <w:sz w:val="18"/>
          <w:szCs w:val="18"/>
        </w:rPr>
        <w:t xml:space="preserve"> officer</w:t>
      </w:r>
      <w:r w:rsidRPr="00A5036B">
        <w:rPr>
          <w:rFonts w:ascii="Arial" w:hAnsi="Arial" w:cs="Arial"/>
          <w:i w:val="0"/>
          <w:sz w:val="18"/>
          <w:szCs w:val="18"/>
        </w:rPr>
        <w:t>)</w:t>
      </w:r>
    </w:p>
    <w:p w:rsidR="003D35F0" w:rsidRPr="00E9003C" w:rsidRDefault="003D35F0">
      <w:pPr>
        <w:pStyle w:val="Notes"/>
        <w:spacing w:line="240" w:lineRule="auto"/>
        <w:jc w:val="center"/>
        <w:rPr>
          <w:rFonts w:ascii="Arial" w:hAnsi="Arial" w:cs="Arial"/>
          <w:b/>
          <w:sz w:val="18"/>
          <w:szCs w:val="18"/>
        </w:rPr>
      </w:pPr>
    </w:p>
    <w:p w:rsidR="00E32094" w:rsidRDefault="00E32094">
      <w:pPr>
        <w:pStyle w:val="Notes"/>
        <w:spacing w:line="240" w:lineRule="auto"/>
        <w:jc w:val="center"/>
        <w:rPr>
          <w:rFonts w:ascii="Arial" w:hAnsi="Arial" w:cs="Arial"/>
          <w:b/>
          <w:sz w:val="18"/>
          <w:szCs w:val="18"/>
        </w:rPr>
      </w:pPr>
    </w:p>
    <w:p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rsidR="001F055E" w:rsidRPr="00E9003C" w:rsidRDefault="001F055E">
      <w:pPr>
        <w:pStyle w:val="Notes"/>
        <w:spacing w:line="240" w:lineRule="auto"/>
        <w:rPr>
          <w:rFonts w:ascii="Arial" w:hAnsi="Arial" w:cs="Arial"/>
          <w:i w:val="0"/>
          <w:sz w:val="18"/>
          <w:szCs w:val="18"/>
          <w:u w:val="single"/>
        </w:rPr>
      </w:pPr>
    </w:p>
    <w:p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rsidR="001F055E" w:rsidRPr="00E9003C" w:rsidRDefault="001F055E">
      <w:pPr>
        <w:pStyle w:val="Notes"/>
        <w:spacing w:line="240" w:lineRule="auto"/>
        <w:rPr>
          <w:rFonts w:ascii="Arial" w:hAnsi="Arial" w:cs="Arial"/>
          <w:sz w:val="18"/>
          <w:szCs w:val="18"/>
        </w:rPr>
      </w:pPr>
    </w:p>
    <w:p w:rsidR="001F055E" w:rsidRPr="00E9003C" w:rsidRDefault="001F055E">
      <w:pPr>
        <w:rPr>
          <w:rFonts w:ascii="Arial" w:hAnsi="Arial" w:cs="Arial"/>
          <w:color w:val="0000FF"/>
          <w:sz w:val="18"/>
          <w:szCs w:val="18"/>
          <w:lang w:eastAsia="zh-HK"/>
        </w:rPr>
        <w:sectPr w:rsidR="001F055E" w:rsidRPr="00E9003C" w:rsidSect="0038419B">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rsidR="003D35F0" w:rsidRDefault="003D35F0">
      <w:pPr>
        <w:rPr>
          <w:rFonts w:ascii="Arial" w:hAnsi="Arial" w:cs="Arial"/>
          <w:color w:val="0000FF"/>
          <w:sz w:val="18"/>
          <w:szCs w:val="18"/>
        </w:rPr>
      </w:pPr>
    </w:p>
    <w:p w:rsidR="003D35F0" w:rsidRPr="00A5036B" w:rsidRDefault="003D35F0" w:rsidP="00E32094">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Pr="00A5036B" w:rsidRDefault="003D35F0" w:rsidP="00A5036B">
      <w:pPr>
        <w:rPr>
          <w:rFonts w:ascii="Arial" w:hAnsi="Arial" w:cs="Arial"/>
          <w:sz w:val="18"/>
          <w:szCs w:val="18"/>
        </w:rPr>
      </w:pPr>
    </w:p>
    <w:p w:rsidR="003D35F0" w:rsidRDefault="003D35F0" w:rsidP="003D35F0">
      <w:pPr>
        <w:rPr>
          <w:rFonts w:ascii="Arial" w:hAnsi="Arial" w:cs="Arial"/>
          <w:sz w:val="18"/>
          <w:szCs w:val="18"/>
        </w:rPr>
      </w:pPr>
    </w:p>
    <w:p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73" w:rsidRDefault="00567873">
      <w:r>
        <w:separator/>
      </w:r>
    </w:p>
  </w:endnote>
  <w:endnote w:type="continuationSeparator" w:id="0">
    <w:p w:rsidR="00567873" w:rsidRDefault="0056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F0" w:rsidRPr="00E9003C" w:rsidRDefault="00F112F0" w:rsidP="00730C20">
    <w:pPr>
      <w:pStyle w:val="Footer"/>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463D04">
      <w:rPr>
        <w:rStyle w:val="PageNumber"/>
        <w:rFonts w:ascii="Arial" w:hAnsi="Arial" w:cs="Arial"/>
        <w:noProof/>
        <w:sz w:val="18"/>
        <w:szCs w:val="18"/>
      </w:rPr>
      <w:t>4</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463D04">
      <w:rPr>
        <w:rStyle w:val="PageNumber"/>
        <w:rFonts w:ascii="Arial" w:hAnsi="Arial" w:cs="Arial"/>
        <w:noProof/>
        <w:sz w:val="18"/>
        <w:szCs w:val="18"/>
      </w:rPr>
      <w:t>4</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3D35F0">
      <w:rPr>
        <w:rStyle w:val="PageNumber"/>
        <w:rFonts w:ascii="Arial" w:hAnsi="Arial" w:cs="Arial"/>
        <w:sz w:val="18"/>
        <w:szCs w:val="18"/>
      </w:rPr>
      <w:t>Oct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F0" w:rsidRPr="00E9003C" w:rsidRDefault="00F112F0" w:rsidP="00730C20">
    <w:pPr>
      <w:pStyle w:val="Footer"/>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463D04">
      <w:rPr>
        <w:rStyle w:val="PageNumber"/>
        <w:rFonts w:ascii="Arial" w:hAnsi="Arial" w:cs="Arial"/>
        <w:noProof/>
        <w:sz w:val="18"/>
        <w:szCs w:val="18"/>
      </w:rPr>
      <w:t>1</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463D04">
      <w:rPr>
        <w:rStyle w:val="PageNumber"/>
        <w:rFonts w:ascii="Arial" w:hAnsi="Arial" w:cs="Arial"/>
        <w:noProof/>
        <w:sz w:val="18"/>
        <w:szCs w:val="18"/>
      </w:rPr>
      <w:t>4</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1160C9">
      <w:rPr>
        <w:rStyle w:val="PageNumber"/>
        <w:rFonts w:ascii="Arial" w:hAnsi="Arial" w:cs="Arial"/>
        <w:sz w:val="18"/>
        <w:szCs w:val="18"/>
        <w:lang w:eastAsia="zh-HK"/>
      </w:rPr>
      <w:t>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73" w:rsidRDefault="00567873">
      <w:r>
        <w:separator/>
      </w:r>
    </w:p>
  </w:footnote>
  <w:footnote w:type="continuationSeparator" w:id="0">
    <w:p w:rsidR="00567873" w:rsidRDefault="0056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rsidR="00E9003C" w:rsidRPr="00037876" w:rsidRDefault="00E9003C" w:rsidP="00E9003C">
    <w:pPr>
      <w:pStyle w:val="Header"/>
      <w:jc w:val="right"/>
      <w:rPr>
        <w:rFonts w:ascii="Arial" w:hAnsi="Arial" w:cs="Arial"/>
      </w:rPr>
    </w:pPr>
  </w:p>
  <w:p w:rsidR="00E9003C" w:rsidRPr="00037876" w:rsidRDefault="00E9003C" w:rsidP="00E9003C">
    <w:pPr>
      <w:pStyle w:val="Header"/>
      <w:tabs>
        <w:tab w:val="left" w:pos="2250"/>
      </w:tabs>
      <w:rPr>
        <w:rFonts w:ascii="Arial" w:hAnsi="Arial" w:cs="Arial"/>
        <w:color w:val="000000"/>
      </w:rPr>
    </w:pPr>
    <w:r w:rsidRPr="00037876">
      <w:rPr>
        <w:rFonts w:ascii="Arial" w:hAnsi="Arial" w:cs="Arial"/>
        <w:color w:val="000000"/>
      </w:rPr>
      <w:t>THE STOCK EXCHANGE OF HONG KONG LIMITED</w:t>
    </w:r>
  </w:p>
  <w:p w:rsidR="00E9003C" w:rsidRPr="00037876" w:rsidRDefault="00E9003C" w:rsidP="00E9003C">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rsidR="00F112F0" w:rsidRDefault="00F112F0" w:rsidP="00E9003C">
    <w:pPr>
      <w:pStyle w:val="Header"/>
    </w:pPr>
  </w:p>
  <w:p w:rsidR="00FD6342" w:rsidRPr="00E9003C" w:rsidRDefault="00FD6342" w:rsidP="00E90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3C" w:rsidRPr="00037876" w:rsidRDefault="0094205F" w:rsidP="00E9003C">
    <w:pPr>
      <w:pStyle w:val="Header"/>
      <w:jc w:val="center"/>
      <w:rPr>
        <w:rFonts w:ascii="Arial" w:hAnsi="Arial" w:cs="Arial"/>
        <w:b/>
        <w:bCs/>
        <w:sz w:val="32"/>
        <w:szCs w:val="32"/>
      </w:rPr>
    </w:pPr>
    <w:r w:rsidRPr="00037876">
      <w:rPr>
        <w:rFonts w:ascii="Arial" w:hAnsi="Arial" w:cs="Arial"/>
        <w:b/>
        <w:bCs/>
        <w:noProof/>
        <w:sz w:val="32"/>
        <w:szCs w:val="32"/>
        <w:lang w:eastAsia="zh-TW"/>
      </w:rPr>
      <w:drawing>
        <wp:anchor distT="0" distB="0" distL="114300" distR="114300" simplePos="0" relativeHeight="251657728" behindDoc="0" locked="0" layoutInCell="1" allowOverlap="1">
          <wp:simplePos x="0" y="0"/>
          <wp:positionH relativeFrom="margin">
            <wp:posOffset>0</wp:posOffset>
          </wp:positionH>
          <wp:positionV relativeFrom="paragraph">
            <wp:posOffset>218440</wp:posOffset>
          </wp:positionV>
          <wp:extent cx="971550" cy="527685"/>
          <wp:effectExtent l="0" t="0" r="0" b="5715"/>
          <wp:wrapSquare wrapText="bothSides"/>
          <wp:docPr id="5" name="Picture 5"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rsidR="00E9003C" w:rsidRPr="00037876" w:rsidRDefault="00E9003C" w:rsidP="00E9003C">
    <w:pPr>
      <w:pStyle w:val="Header"/>
      <w:jc w:val="right"/>
      <w:rPr>
        <w:rFonts w:ascii="Arial" w:hAnsi="Arial" w:cs="Arial"/>
      </w:rPr>
    </w:pPr>
  </w:p>
  <w:p w:rsidR="00E9003C" w:rsidRPr="00037876" w:rsidRDefault="0094205F" w:rsidP="00E9003C">
    <w:pPr>
      <w:pStyle w:val="Header"/>
      <w:tabs>
        <w:tab w:val="left" w:pos="2250"/>
      </w:tabs>
      <w:rPr>
        <w:rFonts w:ascii="Arial" w:hAnsi="Arial" w:cs="Arial"/>
        <w:color w:val="000000"/>
      </w:rPr>
    </w:pPr>
    <w:r w:rsidRPr="00037876">
      <w:rPr>
        <w:rFonts w:ascii="Arial" w:hAnsi="Arial" w:cs="Arial"/>
        <w:noProof/>
        <w:lang w:eastAsia="zh-TW"/>
      </w:rPr>
      <mc:AlternateContent>
        <mc:Choice Requires="wps">
          <w:drawing>
            <wp:anchor distT="0" distB="0" distL="114300" distR="114300" simplePos="0" relativeHeight="251656704" behindDoc="0" locked="1" layoutInCell="1" allowOverlap="1">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m3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i0JZnHHQGXncD+Jk93FtXS1UPt7L6ppGQy5aKDbtWSo4tozWk5176Z08n&#10;HG1B1uNHWUMcujXSAe0b1VtAqAYCdGjTw6k1NpcKLudkFkYxRhWY4pCkSWxz82l2fDwobd4z2SO7&#10;ybGCzjtwurvVZnI9uthYQpa861z3O/HsAjCnGwgNT63NJuGa+ZgG6SpZJcQj0WzlkaAovOtySbxZ&#10;Gc7j4l2xXBbhTxs3JFnL65oJG+YorJD8WeMOEp8kcZKWlh2vLZxNSavNetkptKMg7NJ9h4KcufnP&#10;03D1Ai4vKIURCW6i1CtnydwjJYm9dB4kXhCmN+ksICkpyueUbrlg/04JjTlOY+ipo/NbboH7XnOj&#10;Wc8NjI6O9zlOTk40swpcidq11lDeTfuzUtj0n0oB7T422unVSnQSq9mv94BiRbyW9QMoV0lQFsgT&#10;5h1sWql+YDTC7Mix/r6limHUfRCg/jQkxA4bdyDxPIKDOreszy1UVACVY4PRtF2aaUBtB8U3LUSa&#10;/jchr+GPabhT81NWQMUeYD44UodZZgfQ+dl5PU3cxS8AAAD//wMAUEsDBBQABgAIAAAAIQCKNWeg&#10;3wAAAA0BAAAPAAAAZHJzL2Rvd25yZXYueG1sTI9NT8MwDIbvSPyHyEjcWNJ0DChNJwTiCtr4kLhl&#10;jddWNE7VZGv593gnuPmVH71+XK5n34sjjrELZCBbKBBIdXAdNQbe356vbkHEZMnZPhAa+MEI6+r8&#10;rLSFCxNt8LhNjeASioU10KY0FFLGukVv4yIMSLzbh9HbxHFspBvtxOW+l1qplfS2I77Q2gEfW6y/&#10;twdv4ONl//W5VK/Nk78epjArSf5OGnN5MT/cg0g4pz8YTvqsDhU77cKBXBQ9Z5WrjFmetNYgTki2&#10;vFmB2BnQKs9BVqX8/0X1CwAA//8DAFBLAQItABQABgAIAAAAIQC2gziS/gAAAOEBAAATAAAAAAAA&#10;AAAAAAAAAAAAAABbQ29udGVudF9UeXBlc10ueG1sUEsBAi0AFAAGAAgAAAAhADj9If/WAAAAlAEA&#10;AAsAAAAAAAAAAAAAAAAALwEAAF9yZWxzLy5yZWxzUEsBAi0AFAAGAAgAAAAhAHEBabezAgAAuQUA&#10;AA4AAAAAAAAAAAAAAAAALgIAAGRycy9lMm9Eb2MueG1sUEsBAi0AFAAGAAgAAAAhAIo1Z6DfAAAA&#10;DQEAAA8AAAAAAAAAAAAAAAAADQUAAGRycy9kb3ducmV2LnhtbFBLBQYAAAAABAAEAPMAAAAZBgAA&#10;AAA=&#10;" filled="f" stroked="f">
              <v:textbox>
                <w:txbxContent>
                  <w:p w:rsidR="00E9003C" w:rsidRPr="00C1430F" w:rsidRDefault="00E9003C" w:rsidP="00E9003C">
                    <w:pPr>
                      <w:ind w:right="200"/>
                      <w:jc w:val="right"/>
                    </w:pPr>
                  </w:p>
                </w:txbxContent>
              </v:textbox>
              <w10:wrap type="topAndBottom" anchorx="page" anchory="page"/>
              <w10:anchorlock/>
            </v:shape>
          </w:pict>
        </mc:Fallback>
      </mc:AlternateContent>
    </w:r>
    <w:r w:rsidR="00E9003C" w:rsidRPr="00037876">
      <w:rPr>
        <w:rFonts w:ascii="Arial" w:hAnsi="Arial" w:cs="Arial"/>
        <w:color w:val="000000"/>
      </w:rPr>
      <w:t>THE STOCK EXCHANGE OF HONG KONG LIMITED</w:t>
    </w:r>
  </w:p>
  <w:p w:rsidR="00E9003C" w:rsidRPr="00037876" w:rsidRDefault="00E9003C" w:rsidP="00E9003C">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rsidR="00F112F0" w:rsidRPr="00E9003C" w:rsidRDefault="00F112F0" w:rsidP="00E90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4D14"/>
    <w:multiLevelType w:val="hybridMultilevel"/>
    <w:tmpl w:val="3E92DC90"/>
    <w:lvl w:ilvl="0" w:tplc="B0868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1"/>
    <w:rsid w:val="000610C3"/>
    <w:rsid w:val="000C715C"/>
    <w:rsid w:val="000D600F"/>
    <w:rsid w:val="0010454A"/>
    <w:rsid w:val="001160C9"/>
    <w:rsid w:val="00156F62"/>
    <w:rsid w:val="00165B93"/>
    <w:rsid w:val="00195D8B"/>
    <w:rsid w:val="00196159"/>
    <w:rsid w:val="001F055E"/>
    <w:rsid w:val="002814FF"/>
    <w:rsid w:val="003373EE"/>
    <w:rsid w:val="0038419B"/>
    <w:rsid w:val="003865C6"/>
    <w:rsid w:val="00390866"/>
    <w:rsid w:val="003D35F0"/>
    <w:rsid w:val="00462871"/>
    <w:rsid w:val="00463D04"/>
    <w:rsid w:val="004812D5"/>
    <w:rsid w:val="004E16CD"/>
    <w:rsid w:val="00567873"/>
    <w:rsid w:val="005C5BE2"/>
    <w:rsid w:val="005E01BD"/>
    <w:rsid w:val="005F08AC"/>
    <w:rsid w:val="005F2CED"/>
    <w:rsid w:val="00660B68"/>
    <w:rsid w:val="00662EFA"/>
    <w:rsid w:val="00683001"/>
    <w:rsid w:val="00684E75"/>
    <w:rsid w:val="00696D6E"/>
    <w:rsid w:val="006D0E12"/>
    <w:rsid w:val="006D2C3A"/>
    <w:rsid w:val="007109FF"/>
    <w:rsid w:val="00730C20"/>
    <w:rsid w:val="00741589"/>
    <w:rsid w:val="007B7436"/>
    <w:rsid w:val="007E44D8"/>
    <w:rsid w:val="007F41CE"/>
    <w:rsid w:val="007F760B"/>
    <w:rsid w:val="00813D3E"/>
    <w:rsid w:val="00827703"/>
    <w:rsid w:val="008871CF"/>
    <w:rsid w:val="00897F63"/>
    <w:rsid w:val="008A0885"/>
    <w:rsid w:val="008E2DC9"/>
    <w:rsid w:val="009024EB"/>
    <w:rsid w:val="00920B57"/>
    <w:rsid w:val="009378DE"/>
    <w:rsid w:val="0094205F"/>
    <w:rsid w:val="00980449"/>
    <w:rsid w:val="009B5A4C"/>
    <w:rsid w:val="009C3F4D"/>
    <w:rsid w:val="00A5036B"/>
    <w:rsid w:val="00A97F62"/>
    <w:rsid w:val="00AA1307"/>
    <w:rsid w:val="00AB037E"/>
    <w:rsid w:val="00AB1460"/>
    <w:rsid w:val="00AC0D7C"/>
    <w:rsid w:val="00AD394C"/>
    <w:rsid w:val="00B620A3"/>
    <w:rsid w:val="00B70F13"/>
    <w:rsid w:val="00C51656"/>
    <w:rsid w:val="00C85D65"/>
    <w:rsid w:val="00CD2773"/>
    <w:rsid w:val="00CF6504"/>
    <w:rsid w:val="00D16038"/>
    <w:rsid w:val="00D2705B"/>
    <w:rsid w:val="00D427C6"/>
    <w:rsid w:val="00DE6F01"/>
    <w:rsid w:val="00DF1470"/>
    <w:rsid w:val="00E157FD"/>
    <w:rsid w:val="00E32094"/>
    <w:rsid w:val="00E9003C"/>
    <w:rsid w:val="00ED3AB1"/>
    <w:rsid w:val="00ED4A6D"/>
    <w:rsid w:val="00F112F0"/>
    <w:rsid w:val="00F20472"/>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7D8D104"/>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新細明體" w:hAnsi="Times" w:cs="Times New Roman"/>
        <w:lang w:val="en-GB"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35F0"/>
    <w:rPr>
      <w:rFonts w:ascii="Taipei" w:eastAsia="Taipei" w:hAnsi="Taipei"/>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customStyle="1" w:styleId="Char1CharChar">
    <w:name w:val="Char1 Char Char"/>
    <w:basedOn w:val="Normal"/>
    <w:rsid w:val="00E9003C"/>
    <w:pPr>
      <w:spacing w:after="160" w:line="240" w:lineRule="exact"/>
    </w:pPr>
    <w:rPr>
      <w:rFonts w:ascii="Verdana" w:eastAsia="Times New Roman" w:hAnsi="Verdana"/>
      <w:sz w:val="20"/>
      <w:lang w:eastAsia="en-US"/>
    </w:rPr>
  </w:style>
  <w:style w:type="paragraph" w:styleId="BalloonText">
    <w:name w:val="Balloon Text"/>
    <w:basedOn w:val="Normal"/>
    <w:link w:val="BalloonTextChar"/>
    <w:uiPriority w:val="99"/>
    <w:semiHidden/>
    <w:unhideWhenUsed/>
    <w:rsid w:val="00696D6E"/>
    <w:rPr>
      <w:rFonts w:ascii="Cambria" w:eastAsia="新細明體" w:hAnsi="Cambria"/>
      <w:sz w:val="16"/>
      <w:szCs w:val="16"/>
    </w:rPr>
  </w:style>
  <w:style w:type="character" w:customStyle="1" w:styleId="BalloonTextChar">
    <w:name w:val="Balloon Text Char"/>
    <w:link w:val="BalloonText"/>
    <w:uiPriority w:val="99"/>
    <w:semiHidden/>
    <w:rsid w:val="00696D6E"/>
    <w:rPr>
      <w:rFonts w:ascii="Cambria" w:eastAsia="新細明體" w:hAnsi="Cambria" w:cs="Times New Roman"/>
      <w:sz w:val="16"/>
      <w:szCs w:val="16"/>
      <w:lang w:eastAsia="zh-CN"/>
    </w:rPr>
  </w:style>
  <w:style w:type="table" w:styleId="TableGrid">
    <w:name w:val="Table Grid"/>
    <w:basedOn w:val="TableNormal"/>
    <w:uiPriority w:val="39"/>
    <w:rsid w:val="000D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AD851E-AC6C-4611-8488-5FF588B97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KMK_FC</cp:lastModifiedBy>
  <cp:revision>14</cp:revision>
  <cp:lastPrinted>2022-08-30T09:56:00Z</cp:lastPrinted>
  <dcterms:created xsi:type="dcterms:W3CDTF">2022-08-25T03:54:00Z</dcterms:created>
  <dcterms:modified xsi:type="dcterms:W3CDTF">2023-12-28T02:58:00Z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