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98AE" w14:textId="24195FBE" w:rsidR="007F30F0" w:rsidRPr="000C359D" w:rsidRDefault="008E16F8" w:rsidP="007F30F0">
      <w:pPr>
        <w:rPr>
          <w:rFonts w:ascii="微軟正黑體" w:eastAsia="微軟正黑體" w:hAnsi="微軟正黑體"/>
        </w:rPr>
      </w:pPr>
      <w:bookmarkStart w:id="0" w:name="_GoBack"/>
      <w:bookmarkEnd w:id="0"/>
      <w:r w:rsidRPr="003D1D7F">
        <w:rPr>
          <w:rFonts w:ascii="微軟正黑體" w:eastAsia="微軟正黑體" w:hAnsi="微軟正黑體"/>
          <w:noProof/>
          <w:lang w:eastAsia="zh-CN"/>
        </w:rPr>
        <w:drawing>
          <wp:inline distT="0" distB="0" distL="0" distR="0" wp14:anchorId="47EEFC05" wp14:editId="1BCD0A85">
            <wp:extent cx="1295400" cy="717550"/>
            <wp:effectExtent l="0" t="0" r="0" b="0"/>
            <wp:docPr id="1" name="图片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KEX_BW Logo_RGB_Hres (2)"/>
                    <pic:cNvPicPr>
                      <a:picLocks noChangeAspect="1" noChangeArrowheads="1"/>
                    </pic:cNvPicPr>
                  </pic:nvPicPr>
                  <pic:blipFill>
                    <a:blip r:embed="rId10">
                      <a:extLst>
                        <a:ext uri="{28A0092B-C50C-407E-A947-70E740481C1C}">
                          <a14:useLocalDpi xmlns:a14="http://schemas.microsoft.com/office/drawing/2010/main" val="0"/>
                        </a:ext>
                      </a:extLst>
                    </a:blip>
                    <a:srcRect l="13338" t="16165" r="11549" b="19614"/>
                    <a:stretch>
                      <a:fillRect/>
                    </a:stretch>
                  </pic:blipFill>
                  <pic:spPr bwMode="auto">
                    <a:xfrm>
                      <a:off x="0" y="0"/>
                      <a:ext cx="1295400" cy="717550"/>
                    </a:xfrm>
                    <a:prstGeom prst="rect">
                      <a:avLst/>
                    </a:prstGeom>
                    <a:noFill/>
                    <a:ln>
                      <a:noFill/>
                    </a:ln>
                  </pic:spPr>
                </pic:pic>
              </a:graphicData>
            </a:graphic>
          </wp:inline>
        </w:drawing>
      </w:r>
    </w:p>
    <w:p w14:paraId="50383E73" w14:textId="77777777" w:rsidR="007F30F0" w:rsidRPr="000C359D" w:rsidRDefault="007F30F0" w:rsidP="007F30F0">
      <w:pPr>
        <w:rPr>
          <w:rFonts w:ascii="微軟正黑體" w:eastAsia="微軟正黑體" w:hAnsi="微軟正黑體"/>
          <w:lang w:val="en-GB"/>
        </w:rPr>
      </w:pPr>
    </w:p>
    <w:p w14:paraId="18C0A98E" w14:textId="77777777" w:rsidR="007F30F0" w:rsidRPr="00D777E6" w:rsidRDefault="007F30F0" w:rsidP="007F30F0">
      <w:pPr>
        <w:pStyle w:val="3"/>
        <w:spacing w:line="216" w:lineRule="auto"/>
        <w:jc w:val="left"/>
        <w:rPr>
          <w:rFonts w:ascii="微軟正黑體" w:eastAsia="微軟正黑體" w:hAnsi="微軟正黑體"/>
        </w:rPr>
      </w:pPr>
      <w:r w:rsidRPr="00D777E6">
        <w:rPr>
          <w:rFonts w:ascii="微軟正黑體" w:eastAsia="微軟正黑體" w:hAnsi="微軟正黑體" w:hint="eastAsia"/>
          <w:lang w:val="en-US"/>
        </w:rPr>
        <w:t>股份發行人的證券變動月報表</w:t>
      </w:r>
    </w:p>
    <w:p w14:paraId="32357604" w14:textId="77777777" w:rsidR="007F30F0" w:rsidRPr="00D777E6" w:rsidRDefault="007F30F0" w:rsidP="007F30F0">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7F30F0" w:rsidRPr="00D777E6" w14:paraId="37CC6753" w14:textId="77777777" w:rsidTr="00ED4952">
        <w:trPr>
          <w:cantSplit/>
          <w:trHeight w:hRule="exact" w:val="320"/>
        </w:trPr>
        <w:tc>
          <w:tcPr>
            <w:tcW w:w="3978" w:type="dxa"/>
            <w:vAlign w:val="bottom"/>
          </w:tcPr>
          <w:p w14:paraId="47FD5197" w14:textId="77777777" w:rsidR="007F30F0" w:rsidRPr="00D777E6" w:rsidRDefault="007F30F0" w:rsidP="00ED4952">
            <w:pPr>
              <w:spacing w:line="216" w:lineRule="auto"/>
              <w:rPr>
                <w:rFonts w:ascii="微軟正黑體" w:eastAsia="微軟正黑體" w:hAnsi="微軟正黑體"/>
                <w:b/>
                <w:sz w:val="22"/>
                <w:lang w:val="en-GB"/>
              </w:rPr>
            </w:pPr>
            <w:r w:rsidRPr="00D777E6">
              <w:rPr>
                <w:rFonts w:ascii="微軟正黑體" w:eastAsia="微軟正黑體" w:hAnsi="微軟正黑體" w:hint="eastAsia"/>
                <w:b/>
                <w:sz w:val="22"/>
              </w:rPr>
              <w:t>截至月份（日／月／年）：</w:t>
            </w:r>
          </w:p>
        </w:tc>
        <w:tc>
          <w:tcPr>
            <w:tcW w:w="5130" w:type="dxa"/>
            <w:tcBorders>
              <w:bottom w:val="single" w:sz="4" w:space="0" w:color="auto"/>
            </w:tcBorders>
            <w:vAlign w:val="bottom"/>
          </w:tcPr>
          <w:p w14:paraId="5C2FFB66" w14:textId="77777777" w:rsidR="007F30F0" w:rsidRPr="00D777E6" w:rsidRDefault="008F126A" w:rsidP="007F30F0">
            <w:pPr>
              <w:spacing w:line="216" w:lineRule="auto"/>
              <w:ind w:left="-536" w:firstLine="536"/>
              <w:rPr>
                <w:rFonts w:ascii="微軟正黑體" w:eastAsia="微軟正黑體" w:hAnsi="微軟正黑體"/>
                <w:b/>
                <w:sz w:val="22"/>
                <w:lang w:val="en-GB"/>
              </w:rPr>
            </w:pPr>
            <w:r w:rsidRPr="00D777E6">
              <w:rPr>
                <w:rFonts w:ascii="微軟正黑體" w:eastAsia="微軟正黑體" w:hAnsi="微軟正黑體"/>
                <w:b/>
                <w:sz w:val="22"/>
                <w:lang w:val="en-GB"/>
              </w:rPr>
              <w:t>3</w:t>
            </w:r>
            <w:r w:rsidR="00C23093">
              <w:rPr>
                <w:rFonts w:ascii="微軟正黑體" w:eastAsia="微軟正黑體" w:hAnsi="微軟正黑體"/>
                <w:b/>
                <w:sz w:val="22"/>
                <w:lang w:val="en-GB"/>
              </w:rPr>
              <w:t>1</w:t>
            </w:r>
            <w:r w:rsidRPr="00D777E6">
              <w:rPr>
                <w:rFonts w:ascii="微軟正黑體" w:eastAsia="微軟正黑體" w:hAnsi="微軟正黑體"/>
                <w:b/>
                <w:sz w:val="22"/>
                <w:lang w:val="en-GB"/>
              </w:rPr>
              <w:t>/</w:t>
            </w:r>
            <w:r w:rsidR="00C23093">
              <w:rPr>
                <w:rFonts w:ascii="微軟正黑體" w:eastAsia="微軟正黑體" w:hAnsi="微軟正黑體"/>
                <w:b/>
                <w:sz w:val="22"/>
                <w:lang w:val="en-GB"/>
              </w:rPr>
              <w:t>10</w:t>
            </w:r>
            <w:r w:rsidRPr="00D777E6">
              <w:rPr>
                <w:rFonts w:ascii="微軟正黑體" w:eastAsia="微軟正黑體" w:hAnsi="微軟正黑體"/>
                <w:b/>
                <w:sz w:val="22"/>
                <w:lang w:val="en-GB"/>
              </w:rPr>
              <w:t>/2019</w:t>
            </w:r>
          </w:p>
        </w:tc>
      </w:tr>
    </w:tbl>
    <w:p w14:paraId="37A4AAE0" w14:textId="77777777" w:rsidR="007F30F0" w:rsidRPr="00D777E6" w:rsidRDefault="007F30F0" w:rsidP="007F30F0">
      <w:pPr>
        <w:spacing w:line="216" w:lineRule="auto"/>
        <w:rPr>
          <w:rFonts w:ascii="微軟正黑體" w:eastAsia="微軟正黑體" w:hAnsi="微軟正黑體"/>
          <w:sz w:val="22"/>
          <w:lang w:val="en-GB"/>
        </w:rPr>
      </w:pPr>
    </w:p>
    <w:p w14:paraId="433C3768" w14:textId="77777777" w:rsidR="007F30F0" w:rsidRPr="00D777E6" w:rsidRDefault="007F30F0" w:rsidP="007F30F0">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致：香港交易及結算所有限公司</w:t>
      </w:r>
    </w:p>
    <w:p w14:paraId="78265710" w14:textId="77777777" w:rsidR="007F30F0" w:rsidRPr="00D777E6" w:rsidRDefault="007F30F0" w:rsidP="007F30F0">
      <w:pPr>
        <w:spacing w:line="216" w:lineRule="auto"/>
        <w:rPr>
          <w:rFonts w:ascii="微軟正黑體" w:eastAsia="微軟正黑體" w:hAnsi="微軟正黑體"/>
          <w:sz w:val="22"/>
          <w:lang w:val="en-GB"/>
        </w:rPr>
      </w:pPr>
    </w:p>
    <w:tbl>
      <w:tblPr>
        <w:tblpPr w:leftFromText="180" w:rightFromText="180" w:vertAnchor="text" w:tblpY="1"/>
        <w:tblOverlap w:val="never"/>
        <w:tblW w:w="9267" w:type="dxa"/>
        <w:tblLayout w:type="fixed"/>
        <w:tblLook w:val="0000" w:firstRow="0" w:lastRow="0" w:firstColumn="0" w:lastColumn="0" w:noHBand="0" w:noVBand="0"/>
      </w:tblPr>
      <w:tblGrid>
        <w:gridCol w:w="2808"/>
        <w:gridCol w:w="2721"/>
        <w:gridCol w:w="360"/>
        <w:gridCol w:w="56"/>
        <w:gridCol w:w="2560"/>
        <w:gridCol w:w="242"/>
        <w:gridCol w:w="42"/>
        <w:gridCol w:w="236"/>
        <w:gridCol w:w="242"/>
      </w:tblGrid>
      <w:tr w:rsidR="007F30F0" w:rsidRPr="00D777E6" w14:paraId="4494E108" w14:textId="77777777" w:rsidTr="007F30F0">
        <w:trPr>
          <w:gridAfter w:val="3"/>
          <w:wAfter w:w="520" w:type="dxa"/>
          <w:cantSplit/>
          <w:trHeight w:hRule="exact" w:val="320"/>
        </w:trPr>
        <w:tc>
          <w:tcPr>
            <w:tcW w:w="2808" w:type="dxa"/>
            <w:vAlign w:val="bottom"/>
          </w:tcPr>
          <w:p w14:paraId="71E6E92F" w14:textId="77777777" w:rsidR="007F30F0" w:rsidRPr="00D777E6" w:rsidRDefault="007F30F0" w:rsidP="007F30F0">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公司名稱</w:t>
            </w:r>
          </w:p>
        </w:tc>
        <w:tc>
          <w:tcPr>
            <w:tcW w:w="2721" w:type="dxa"/>
            <w:tcBorders>
              <w:bottom w:val="single" w:sz="4" w:space="0" w:color="auto"/>
            </w:tcBorders>
            <w:vAlign w:val="bottom"/>
          </w:tcPr>
          <w:p w14:paraId="428CB153" w14:textId="77777777" w:rsidR="007F30F0" w:rsidRPr="00D777E6" w:rsidRDefault="007F30F0" w:rsidP="007F30F0">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lang w:val="en-GB"/>
              </w:rPr>
              <w:t>金茂源環保控股有限公司</w:t>
            </w:r>
          </w:p>
        </w:tc>
        <w:tc>
          <w:tcPr>
            <w:tcW w:w="360" w:type="dxa"/>
            <w:tcBorders>
              <w:bottom w:val="single" w:sz="4" w:space="0" w:color="auto"/>
            </w:tcBorders>
            <w:vAlign w:val="bottom"/>
          </w:tcPr>
          <w:p w14:paraId="2A7BA3BB" w14:textId="77777777" w:rsidR="007F30F0" w:rsidRPr="00D777E6" w:rsidRDefault="007F30F0" w:rsidP="007F30F0">
            <w:pPr>
              <w:spacing w:line="216" w:lineRule="auto"/>
              <w:jc w:val="center"/>
              <w:rPr>
                <w:rFonts w:ascii="微軟正黑體" w:eastAsia="微軟正黑體" w:hAnsi="微軟正黑體"/>
                <w:sz w:val="22"/>
                <w:lang w:val="en-GB"/>
              </w:rPr>
            </w:pPr>
          </w:p>
        </w:tc>
        <w:tc>
          <w:tcPr>
            <w:tcW w:w="2616" w:type="dxa"/>
            <w:gridSpan w:val="2"/>
            <w:tcBorders>
              <w:bottom w:val="single" w:sz="4" w:space="0" w:color="auto"/>
            </w:tcBorders>
            <w:vAlign w:val="bottom"/>
          </w:tcPr>
          <w:p w14:paraId="644509F5" w14:textId="77777777" w:rsidR="007F30F0" w:rsidRPr="00D777E6" w:rsidRDefault="007F30F0" w:rsidP="007F30F0">
            <w:pPr>
              <w:spacing w:line="216" w:lineRule="auto"/>
              <w:rPr>
                <w:rFonts w:ascii="微軟正黑體" w:eastAsia="微軟正黑體" w:hAnsi="微軟正黑體"/>
                <w:sz w:val="22"/>
                <w:lang w:val="en-GB"/>
              </w:rPr>
            </w:pPr>
          </w:p>
        </w:tc>
        <w:tc>
          <w:tcPr>
            <w:tcW w:w="242" w:type="dxa"/>
          </w:tcPr>
          <w:p w14:paraId="479BF1B7" w14:textId="77777777" w:rsidR="007F30F0" w:rsidRPr="00D777E6" w:rsidRDefault="007F30F0" w:rsidP="007F30F0">
            <w:pPr>
              <w:spacing w:line="216" w:lineRule="auto"/>
              <w:rPr>
                <w:rFonts w:ascii="微軟正黑體" w:eastAsia="微軟正黑體" w:hAnsi="微軟正黑體"/>
                <w:i/>
                <w:sz w:val="22"/>
                <w:lang w:val="en-GB"/>
              </w:rPr>
            </w:pPr>
          </w:p>
        </w:tc>
      </w:tr>
      <w:tr w:rsidR="007F30F0" w:rsidRPr="00D777E6" w14:paraId="5A934DEE" w14:textId="77777777" w:rsidTr="007F30F0">
        <w:trPr>
          <w:cantSplit/>
          <w:trHeight w:hRule="exact" w:val="320"/>
        </w:trPr>
        <w:tc>
          <w:tcPr>
            <w:tcW w:w="2808" w:type="dxa"/>
            <w:vAlign w:val="bottom"/>
          </w:tcPr>
          <w:p w14:paraId="1E89CACC" w14:textId="77777777" w:rsidR="007F30F0" w:rsidRPr="00D777E6" w:rsidRDefault="007F30F0" w:rsidP="007F30F0">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呈交日期</w:t>
            </w:r>
          </w:p>
        </w:tc>
        <w:tc>
          <w:tcPr>
            <w:tcW w:w="2721" w:type="dxa"/>
            <w:tcBorders>
              <w:top w:val="single" w:sz="4" w:space="0" w:color="auto"/>
              <w:bottom w:val="single" w:sz="4" w:space="0" w:color="auto"/>
            </w:tcBorders>
            <w:vAlign w:val="bottom"/>
          </w:tcPr>
          <w:p w14:paraId="2735B440" w14:textId="77777777" w:rsidR="007F30F0" w:rsidRPr="00D777E6" w:rsidRDefault="00DC4A98" w:rsidP="007F30F0">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2019</w:t>
            </w:r>
            <w:r w:rsidRPr="000C359D">
              <w:rPr>
                <w:rFonts w:ascii="微軟正黑體" w:eastAsia="微軟正黑體" w:hAnsi="微軟正黑體" w:hint="eastAsia"/>
                <w:sz w:val="22"/>
                <w:lang w:val="en-GB"/>
              </w:rPr>
              <w:t>年</w:t>
            </w:r>
            <w:r w:rsidR="00C23942">
              <w:rPr>
                <w:rFonts w:ascii="微軟正黑體" w:eastAsia="微軟正黑體" w:hAnsi="微軟正黑體"/>
                <w:sz w:val="22"/>
                <w:lang w:val="en-GB" w:eastAsia="zh-CN"/>
              </w:rPr>
              <w:t>1</w:t>
            </w:r>
            <w:r w:rsidR="00C23093">
              <w:rPr>
                <w:rFonts w:ascii="微軟正黑體" w:eastAsia="微軟正黑體" w:hAnsi="微軟正黑體"/>
                <w:sz w:val="22"/>
                <w:lang w:val="en-GB" w:eastAsia="zh-CN"/>
              </w:rPr>
              <w:t>1</w:t>
            </w:r>
            <w:r w:rsidRPr="000C359D">
              <w:rPr>
                <w:rFonts w:ascii="微軟正黑體" w:eastAsia="微軟正黑體" w:hAnsi="微軟正黑體" w:hint="eastAsia"/>
                <w:sz w:val="22"/>
                <w:lang w:val="en-GB"/>
              </w:rPr>
              <w:t>月</w:t>
            </w:r>
            <w:r w:rsidR="00C23093">
              <w:rPr>
                <w:rFonts w:ascii="微軟正黑體" w:eastAsia="微軟正黑體" w:hAnsi="微軟正黑體"/>
                <w:sz w:val="22"/>
                <w:lang w:val="en-GB"/>
              </w:rPr>
              <w:t>1</w:t>
            </w:r>
            <w:r w:rsidRPr="000C359D">
              <w:rPr>
                <w:rFonts w:ascii="微軟正黑體" w:eastAsia="微軟正黑體" w:hAnsi="微軟正黑體" w:hint="eastAsia"/>
                <w:sz w:val="22"/>
                <w:lang w:val="en-GB"/>
              </w:rPr>
              <w:t>日</w:t>
            </w:r>
          </w:p>
        </w:tc>
        <w:tc>
          <w:tcPr>
            <w:tcW w:w="416" w:type="dxa"/>
            <w:gridSpan w:val="2"/>
            <w:tcBorders>
              <w:top w:val="single" w:sz="4" w:space="0" w:color="auto"/>
              <w:bottom w:val="single" w:sz="4" w:space="0" w:color="auto"/>
            </w:tcBorders>
            <w:vAlign w:val="bottom"/>
          </w:tcPr>
          <w:p w14:paraId="5250C14F" w14:textId="77777777" w:rsidR="007F30F0" w:rsidRPr="00D777E6" w:rsidRDefault="007F30F0" w:rsidP="007F30F0">
            <w:pPr>
              <w:spacing w:line="216" w:lineRule="auto"/>
              <w:rPr>
                <w:rFonts w:ascii="微軟正黑體" w:eastAsia="微軟正黑體" w:hAnsi="微軟正黑體"/>
                <w:sz w:val="22"/>
                <w:lang w:val="en-GB"/>
              </w:rPr>
            </w:pPr>
          </w:p>
        </w:tc>
        <w:tc>
          <w:tcPr>
            <w:tcW w:w="2844" w:type="dxa"/>
            <w:gridSpan w:val="3"/>
            <w:tcBorders>
              <w:top w:val="single" w:sz="4" w:space="0" w:color="auto"/>
              <w:bottom w:val="single" w:sz="4" w:space="0" w:color="auto"/>
            </w:tcBorders>
            <w:vAlign w:val="bottom"/>
          </w:tcPr>
          <w:p w14:paraId="7F14C72A" w14:textId="77777777" w:rsidR="007F30F0" w:rsidRPr="00D777E6" w:rsidRDefault="007F30F0" w:rsidP="007F30F0">
            <w:pPr>
              <w:spacing w:line="216" w:lineRule="auto"/>
              <w:rPr>
                <w:rFonts w:ascii="微軟正黑體" w:eastAsia="微軟正黑體" w:hAnsi="微軟正黑體"/>
                <w:sz w:val="22"/>
                <w:lang w:val="en-GB"/>
              </w:rPr>
            </w:pPr>
          </w:p>
        </w:tc>
        <w:tc>
          <w:tcPr>
            <w:tcW w:w="236" w:type="dxa"/>
            <w:tcBorders>
              <w:top w:val="single" w:sz="4" w:space="0" w:color="auto"/>
            </w:tcBorders>
            <w:vAlign w:val="bottom"/>
          </w:tcPr>
          <w:p w14:paraId="5B29A3CC" w14:textId="77777777" w:rsidR="007F30F0" w:rsidRPr="00D777E6" w:rsidRDefault="007F30F0" w:rsidP="007F30F0">
            <w:pPr>
              <w:spacing w:line="216" w:lineRule="auto"/>
              <w:rPr>
                <w:rFonts w:ascii="微軟正黑體" w:eastAsia="微軟正黑體" w:hAnsi="微軟正黑體"/>
                <w:sz w:val="22"/>
                <w:lang w:val="en-GB"/>
              </w:rPr>
            </w:pPr>
          </w:p>
        </w:tc>
        <w:tc>
          <w:tcPr>
            <w:tcW w:w="242" w:type="dxa"/>
            <w:vAlign w:val="bottom"/>
          </w:tcPr>
          <w:p w14:paraId="677DA798" w14:textId="77777777" w:rsidR="007F30F0" w:rsidRPr="00D777E6" w:rsidRDefault="007F30F0" w:rsidP="007F30F0">
            <w:pPr>
              <w:spacing w:line="216" w:lineRule="auto"/>
              <w:rPr>
                <w:rFonts w:ascii="微軟正黑體" w:eastAsia="微軟正黑體" w:hAnsi="微軟正黑體"/>
                <w:i/>
                <w:sz w:val="22"/>
                <w:lang w:val="en-GB"/>
              </w:rPr>
            </w:pPr>
          </w:p>
        </w:tc>
      </w:tr>
    </w:tbl>
    <w:p w14:paraId="602189E3" w14:textId="77777777" w:rsidR="007F30F0" w:rsidRPr="00D777E6" w:rsidRDefault="007F30F0" w:rsidP="007F30F0">
      <w:pPr>
        <w:pStyle w:val="1"/>
        <w:spacing w:line="216" w:lineRule="auto"/>
        <w:rPr>
          <w:rFonts w:ascii="微軟正黑體" w:eastAsia="微軟正黑體" w:hAnsi="微軟正黑體"/>
          <w:b w:val="0"/>
          <w:sz w:val="22"/>
          <w:szCs w:val="22"/>
          <w:lang w:val="en-GB"/>
        </w:rPr>
      </w:pPr>
      <w:r w:rsidRPr="00D777E6">
        <w:rPr>
          <w:rFonts w:ascii="微軟正黑體" w:eastAsia="微軟正黑體" w:hAnsi="微軟正黑體"/>
          <w:b w:val="0"/>
          <w:sz w:val="22"/>
          <w:szCs w:val="22"/>
          <w:lang w:val="en-GB"/>
        </w:rPr>
        <w:t xml:space="preserve">I. </w:t>
      </w:r>
      <w:r w:rsidRPr="00D777E6">
        <w:rPr>
          <w:rFonts w:ascii="微軟正黑體" w:eastAsia="微軟正黑體" w:hAnsi="微軟正黑體" w:hint="eastAsia"/>
          <w:b w:val="0"/>
          <w:sz w:val="22"/>
          <w:szCs w:val="22"/>
          <w:lang w:val="en-GB"/>
        </w:rPr>
        <w:t>法定股本變動</w:t>
      </w:r>
    </w:p>
    <w:p w14:paraId="01B3AEEC" w14:textId="77777777" w:rsidR="007F30F0" w:rsidRPr="00D777E6" w:rsidRDefault="007F30F0" w:rsidP="007F30F0">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 xml:space="preserve">1. </w:t>
      </w:r>
      <w:r w:rsidRPr="00D777E6">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7F30F0" w:rsidRPr="00D777E6" w14:paraId="213794B5" w14:textId="77777777" w:rsidTr="00ED4952">
        <w:trPr>
          <w:cantSplit/>
          <w:trHeight w:val="458"/>
        </w:trPr>
        <w:tc>
          <w:tcPr>
            <w:tcW w:w="1648" w:type="dxa"/>
            <w:tcBorders>
              <w:top w:val="single" w:sz="4" w:space="0" w:color="auto"/>
              <w:left w:val="single" w:sz="4" w:space="0" w:color="auto"/>
            </w:tcBorders>
            <w:vAlign w:val="bottom"/>
          </w:tcPr>
          <w:p w14:paraId="654A44F6"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 xml:space="preserve">(1) </w:t>
            </w:r>
            <w:r w:rsidRPr="00D777E6">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6D44782B" w14:textId="77777777" w:rsidR="007F30F0" w:rsidRPr="00D777E6" w:rsidRDefault="008F126A" w:rsidP="00ED4952">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6805</w:t>
            </w:r>
          </w:p>
        </w:tc>
        <w:tc>
          <w:tcPr>
            <w:tcW w:w="1620" w:type="dxa"/>
            <w:gridSpan w:val="2"/>
            <w:tcBorders>
              <w:top w:val="single" w:sz="4" w:space="0" w:color="auto"/>
            </w:tcBorders>
            <w:vAlign w:val="bottom"/>
          </w:tcPr>
          <w:p w14:paraId="76C3028D"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3245E205" w14:textId="77777777" w:rsidR="007F30F0" w:rsidRPr="000C359D" w:rsidRDefault="008F126A" w:rsidP="00ED4952">
            <w:pPr>
              <w:spacing w:line="216" w:lineRule="auto"/>
              <w:rPr>
                <w:rFonts w:ascii="微軟正黑體" w:eastAsia="微軟正黑體" w:hAnsi="微軟正黑體"/>
                <w:sz w:val="22"/>
                <w:lang w:val="en-GB" w:eastAsia="zh-CN"/>
              </w:rPr>
            </w:pPr>
            <w:r w:rsidRPr="000C359D">
              <w:rPr>
                <w:rFonts w:ascii="微軟正黑體" w:eastAsia="微軟正黑體" w:hAnsi="微軟正黑體" w:hint="eastAsia"/>
                <w:sz w:val="22"/>
                <w:lang w:val="en-GB" w:eastAsia="zh-CN"/>
              </w:rPr>
              <w:t>普通股</w:t>
            </w:r>
          </w:p>
        </w:tc>
        <w:tc>
          <w:tcPr>
            <w:tcW w:w="180" w:type="dxa"/>
            <w:tcBorders>
              <w:top w:val="single" w:sz="4" w:space="0" w:color="auto"/>
              <w:right w:val="single" w:sz="4" w:space="0" w:color="auto"/>
            </w:tcBorders>
            <w:vAlign w:val="bottom"/>
          </w:tcPr>
          <w:p w14:paraId="3DFCAAF7" w14:textId="77777777" w:rsidR="007F30F0" w:rsidRPr="00D777E6" w:rsidRDefault="007F30F0" w:rsidP="00ED4952">
            <w:pPr>
              <w:spacing w:line="216" w:lineRule="auto"/>
              <w:jc w:val="right"/>
              <w:rPr>
                <w:rFonts w:ascii="微軟正黑體" w:eastAsia="微軟正黑體" w:hAnsi="微軟正黑體"/>
                <w:sz w:val="22"/>
                <w:lang w:val="en-GB"/>
              </w:rPr>
            </w:pPr>
          </w:p>
        </w:tc>
      </w:tr>
      <w:tr w:rsidR="007F30F0" w:rsidRPr="00D777E6" w14:paraId="7C5CE1AD"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C50A876" w14:textId="77777777" w:rsidR="007F30F0" w:rsidRPr="00D777E6" w:rsidRDefault="007F30F0" w:rsidP="00ED4952">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6D5BA65C" w14:textId="77777777" w:rsidR="007F30F0" w:rsidRPr="00D777E6" w:rsidRDefault="007F30F0" w:rsidP="00ED4952">
            <w:pPr>
              <w:spacing w:line="216" w:lineRule="auto"/>
              <w:jc w:val="center"/>
              <w:rPr>
                <w:rFonts w:ascii="微軟正黑體" w:eastAsia="微軟正黑體" w:hAnsi="微軟正黑體"/>
                <w:sz w:val="22"/>
                <w:lang w:val="en-GB"/>
              </w:rPr>
            </w:pPr>
          </w:p>
        </w:tc>
        <w:tc>
          <w:tcPr>
            <w:tcW w:w="1350" w:type="dxa"/>
            <w:gridSpan w:val="3"/>
            <w:vAlign w:val="bottom"/>
          </w:tcPr>
          <w:p w14:paraId="7009FC0C" w14:textId="77777777" w:rsidR="007F30F0" w:rsidRPr="00D777E6" w:rsidRDefault="007F30F0" w:rsidP="00ED4952">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4A175677" w14:textId="77777777" w:rsidR="007F30F0" w:rsidRPr="00D777E6" w:rsidRDefault="007F30F0" w:rsidP="00ED4952">
            <w:pPr>
              <w:spacing w:line="216" w:lineRule="auto"/>
              <w:jc w:val="center"/>
              <w:rPr>
                <w:rFonts w:ascii="微軟正黑體" w:eastAsia="微軟正黑體" w:hAnsi="微軟正黑體"/>
                <w:sz w:val="22"/>
                <w:lang w:val="en-GB"/>
              </w:rPr>
            </w:pPr>
          </w:p>
        </w:tc>
      </w:tr>
      <w:tr w:rsidR="007F30F0" w:rsidRPr="00D777E6" w14:paraId="25360776"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124AB0DF" w14:textId="77777777" w:rsidR="007F30F0" w:rsidRPr="00D777E6" w:rsidRDefault="007F30F0" w:rsidP="00ED4952">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56701AC6"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普通股數目</w:t>
            </w:r>
          </w:p>
        </w:tc>
        <w:tc>
          <w:tcPr>
            <w:tcW w:w="1350" w:type="dxa"/>
            <w:gridSpan w:val="3"/>
            <w:vAlign w:val="bottom"/>
          </w:tcPr>
          <w:p w14:paraId="25C00DE0"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面值</w:t>
            </w:r>
          </w:p>
          <w:p w14:paraId="53E10C16" w14:textId="77777777" w:rsidR="007F30F0" w:rsidRPr="00D777E6" w:rsidRDefault="007F30F0" w:rsidP="00ED4952">
            <w:pPr>
              <w:spacing w:line="216" w:lineRule="auto"/>
              <w:jc w:val="center"/>
              <w:rPr>
                <w:rFonts w:ascii="微軟正黑體" w:eastAsia="微軟正黑體" w:hAnsi="微軟正黑體"/>
                <w:i/>
                <w:iCs/>
                <w:sz w:val="22"/>
                <w:szCs w:val="22"/>
                <w:lang w:val="en-GB"/>
              </w:rPr>
            </w:pPr>
            <w:r w:rsidRPr="00D777E6">
              <w:rPr>
                <w:rFonts w:ascii="微軟正黑體" w:eastAsia="微軟正黑體" w:hAnsi="微軟正黑體" w:hint="eastAsia"/>
                <w:i/>
                <w:iCs/>
                <w:sz w:val="22"/>
                <w:szCs w:val="22"/>
              </w:rPr>
              <w:t>（</w:t>
            </w:r>
            <w:r w:rsidR="00DC4A98" w:rsidRPr="000C359D">
              <w:rPr>
                <w:rFonts w:ascii="微軟正黑體" w:eastAsia="微軟正黑體" w:hAnsi="微軟正黑體" w:hint="eastAsia"/>
                <w:sz w:val="22"/>
                <w:szCs w:val="22"/>
                <w:lang w:val="en-GB" w:eastAsia="zh-CN"/>
              </w:rPr>
              <w:t>港元</w:t>
            </w:r>
            <w:r w:rsidRPr="00D777E6">
              <w:rPr>
                <w:rFonts w:ascii="微軟正黑體" w:eastAsia="微軟正黑體" w:hAnsi="微軟正黑體"/>
                <w:i/>
                <w:iCs/>
                <w:sz w:val="22"/>
                <w:szCs w:val="22"/>
              </w:rPr>
              <w:t>)</w:t>
            </w:r>
          </w:p>
        </w:tc>
        <w:tc>
          <w:tcPr>
            <w:tcW w:w="2070" w:type="dxa"/>
            <w:gridSpan w:val="5"/>
            <w:tcBorders>
              <w:bottom w:val="nil"/>
            </w:tcBorders>
            <w:vAlign w:val="bottom"/>
          </w:tcPr>
          <w:p w14:paraId="7B998D4B"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法定股本</w:t>
            </w:r>
          </w:p>
          <w:p w14:paraId="4CCE6643" w14:textId="77777777" w:rsidR="007F30F0" w:rsidRPr="00D777E6" w:rsidRDefault="007F30F0" w:rsidP="00ED4952">
            <w:pPr>
              <w:spacing w:line="216" w:lineRule="auto"/>
              <w:jc w:val="center"/>
              <w:rPr>
                <w:rFonts w:ascii="微軟正黑體" w:eastAsia="微軟正黑體" w:hAnsi="微軟正黑體"/>
                <w:sz w:val="22"/>
                <w:szCs w:val="22"/>
                <w:lang w:val="en-GB"/>
              </w:rPr>
            </w:pPr>
            <w:r w:rsidRPr="00D777E6">
              <w:rPr>
                <w:rFonts w:ascii="微軟正黑體" w:eastAsia="微軟正黑體" w:hAnsi="微軟正黑體" w:hint="eastAsia"/>
                <w:i/>
                <w:iCs/>
                <w:sz w:val="22"/>
                <w:szCs w:val="22"/>
              </w:rPr>
              <w:t>（</w:t>
            </w:r>
            <w:r w:rsidR="00DC4A98" w:rsidRPr="000C359D">
              <w:rPr>
                <w:rFonts w:ascii="微軟正黑體" w:eastAsia="微軟正黑體" w:hAnsi="微軟正黑體" w:hint="eastAsia"/>
                <w:sz w:val="22"/>
                <w:szCs w:val="22"/>
                <w:lang w:val="en-GB" w:eastAsia="zh-CN"/>
              </w:rPr>
              <w:t>港元</w:t>
            </w:r>
            <w:r w:rsidRPr="00D777E6">
              <w:rPr>
                <w:rFonts w:ascii="微軟正黑體" w:eastAsia="微軟正黑體" w:hAnsi="微軟正黑體"/>
                <w:i/>
                <w:iCs/>
                <w:sz w:val="22"/>
                <w:szCs w:val="22"/>
              </w:rPr>
              <w:t>)</w:t>
            </w:r>
          </w:p>
        </w:tc>
      </w:tr>
      <w:tr w:rsidR="007F30F0" w:rsidRPr="00D777E6" w14:paraId="7191BC27" w14:textId="77777777" w:rsidTr="00ED4952">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24C8FBA8" w14:textId="77777777" w:rsidR="007F30F0" w:rsidRDefault="009B29C6" w:rsidP="00ED4952">
            <w:pPr>
              <w:spacing w:line="216" w:lineRule="auto"/>
              <w:rPr>
                <w:rFonts w:ascii="微軟正黑體" w:eastAsia="微軟正黑體" w:hAnsi="微軟正黑體"/>
                <w:sz w:val="22"/>
              </w:rPr>
            </w:pPr>
            <w:r w:rsidRPr="009B29C6">
              <w:rPr>
                <w:rFonts w:ascii="微軟正黑體" w:eastAsia="微軟正黑體" w:hAnsi="微軟正黑體"/>
                <w:sz w:val="22"/>
              </w:rPr>
              <w:t>於 201</w:t>
            </w:r>
            <w:r>
              <w:rPr>
                <w:rFonts w:ascii="微軟正黑體" w:eastAsia="微軟正黑體" w:hAnsi="微軟正黑體"/>
                <w:sz w:val="22"/>
              </w:rPr>
              <w:t>9</w:t>
            </w:r>
            <w:r w:rsidRPr="009B29C6">
              <w:rPr>
                <w:rFonts w:ascii="微軟正黑體" w:eastAsia="微軟正黑體" w:hAnsi="微軟正黑體"/>
                <w:sz w:val="22"/>
              </w:rPr>
              <w:t xml:space="preserve"> 年 </w:t>
            </w:r>
            <w:r>
              <w:rPr>
                <w:rFonts w:ascii="微軟正黑體" w:eastAsia="微軟正黑體" w:hAnsi="微軟正黑體"/>
                <w:sz w:val="22"/>
              </w:rPr>
              <w:t>7</w:t>
            </w:r>
            <w:r w:rsidRPr="009B29C6">
              <w:rPr>
                <w:rFonts w:ascii="微軟正黑體" w:eastAsia="微軟正黑體" w:hAnsi="微軟正黑體"/>
                <w:sz w:val="22"/>
              </w:rPr>
              <w:t>月 1</w:t>
            </w:r>
            <w:r>
              <w:rPr>
                <w:rFonts w:ascii="微軟正黑體" w:eastAsia="微軟正黑體" w:hAnsi="微軟正黑體"/>
                <w:sz w:val="22"/>
              </w:rPr>
              <w:t>6</w:t>
            </w:r>
            <w:r w:rsidRPr="009B29C6">
              <w:rPr>
                <w:rFonts w:ascii="微軟正黑體" w:eastAsia="微軟正黑體" w:hAnsi="微軟正黑體"/>
                <w:sz w:val="22"/>
              </w:rPr>
              <w:t xml:space="preserve"> 日上市時</w:t>
            </w:r>
            <w:r w:rsidRPr="009B29C6">
              <w:rPr>
                <w:rFonts w:ascii="微軟正黑體" w:eastAsia="微軟正黑體" w:hAnsi="微軟正黑體" w:hint="eastAsia"/>
                <w:sz w:val="22"/>
              </w:rPr>
              <w:t>之</w:t>
            </w:r>
            <w:r w:rsidR="007F30F0" w:rsidRPr="00D777E6">
              <w:rPr>
                <w:rFonts w:ascii="微軟正黑體" w:eastAsia="微軟正黑體" w:hAnsi="微軟正黑體" w:hint="eastAsia"/>
                <w:sz w:val="22"/>
              </w:rPr>
              <w:t>結存</w:t>
            </w:r>
          </w:p>
          <w:p w14:paraId="4D6B21F0" w14:textId="77777777" w:rsidR="009B29C6" w:rsidRPr="009B29C6" w:rsidRDefault="009B29C6" w:rsidP="00ED4952">
            <w:pPr>
              <w:spacing w:line="216" w:lineRule="auto"/>
              <w:rPr>
                <w:rFonts w:ascii="新細明體" w:hAnsi="新細明體" w:cs="新細明體"/>
              </w:rPr>
            </w:pPr>
            <w:r w:rsidRPr="009B29C6">
              <w:rPr>
                <w:rFonts w:ascii="微軟正黑體" w:eastAsia="微軟正黑體" w:hAnsi="微軟正黑體"/>
                <w:sz w:val="22"/>
              </w:rPr>
              <w:t>（見備註）</w:t>
            </w:r>
          </w:p>
        </w:tc>
        <w:tc>
          <w:tcPr>
            <w:tcW w:w="1710" w:type="dxa"/>
            <w:gridSpan w:val="2"/>
            <w:tcBorders>
              <w:top w:val="nil"/>
              <w:bottom w:val="nil"/>
            </w:tcBorders>
            <w:vAlign w:val="bottom"/>
          </w:tcPr>
          <w:p w14:paraId="2201E016" w14:textId="77777777" w:rsidR="007F30F0" w:rsidRPr="00D777E6" w:rsidRDefault="008F126A" w:rsidP="00ED4952">
            <w:pPr>
              <w:spacing w:line="216" w:lineRule="auto"/>
              <w:rPr>
                <w:rFonts w:ascii="微軟正黑體" w:eastAsia="微軟正黑體" w:hAnsi="微軟正黑體"/>
                <w:sz w:val="20"/>
              </w:rPr>
            </w:pPr>
            <w:r w:rsidRPr="00D777E6">
              <w:rPr>
                <w:rFonts w:ascii="微軟正黑體" w:eastAsia="微軟正黑體" w:hAnsi="微軟正黑體"/>
                <w:sz w:val="20"/>
              </w:rPr>
              <w:t>1,680,000,000</w:t>
            </w:r>
          </w:p>
        </w:tc>
        <w:tc>
          <w:tcPr>
            <w:tcW w:w="180" w:type="dxa"/>
            <w:vAlign w:val="bottom"/>
          </w:tcPr>
          <w:p w14:paraId="3CFE750C" w14:textId="77777777" w:rsidR="007F30F0" w:rsidRPr="00D777E6" w:rsidRDefault="007F30F0" w:rsidP="00ED4952">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08DD2B06" w14:textId="77777777" w:rsidR="007F30F0" w:rsidRPr="000C359D" w:rsidRDefault="008F126A" w:rsidP="00ED4952">
            <w:pPr>
              <w:spacing w:line="216" w:lineRule="auto"/>
              <w:rPr>
                <w:rFonts w:ascii="微軟正黑體" w:eastAsia="微軟正黑體" w:hAnsi="微軟正黑體"/>
                <w:sz w:val="20"/>
                <w:lang w:eastAsia="zh-CN"/>
              </w:rPr>
            </w:pPr>
            <w:r w:rsidRPr="000C359D">
              <w:rPr>
                <w:rFonts w:ascii="微軟正黑體" w:eastAsia="微軟正黑體" w:hAnsi="微軟正黑體"/>
                <w:sz w:val="20"/>
                <w:lang w:eastAsia="zh-CN"/>
              </w:rPr>
              <w:t>0.1</w:t>
            </w:r>
          </w:p>
        </w:tc>
        <w:tc>
          <w:tcPr>
            <w:tcW w:w="180" w:type="dxa"/>
            <w:vAlign w:val="bottom"/>
          </w:tcPr>
          <w:p w14:paraId="27C83A9B" w14:textId="77777777" w:rsidR="007F30F0" w:rsidRPr="00D777E6" w:rsidRDefault="007F30F0" w:rsidP="00ED4952">
            <w:pPr>
              <w:spacing w:line="216" w:lineRule="auto"/>
              <w:rPr>
                <w:rFonts w:ascii="微軟正黑體" w:eastAsia="微軟正黑體" w:hAnsi="微軟正黑體"/>
                <w:sz w:val="20"/>
                <w:lang w:val="en-GB"/>
              </w:rPr>
            </w:pPr>
          </w:p>
        </w:tc>
        <w:tc>
          <w:tcPr>
            <w:tcW w:w="1800" w:type="dxa"/>
            <w:gridSpan w:val="3"/>
            <w:tcBorders>
              <w:bottom w:val="nil"/>
            </w:tcBorders>
            <w:vAlign w:val="bottom"/>
          </w:tcPr>
          <w:p w14:paraId="477D1357" w14:textId="77777777" w:rsidR="007F30F0" w:rsidRPr="000C359D" w:rsidRDefault="008F126A" w:rsidP="00ED4952">
            <w:pPr>
              <w:spacing w:line="216" w:lineRule="auto"/>
              <w:rPr>
                <w:rFonts w:ascii="微軟正黑體" w:eastAsia="微軟正黑體" w:hAnsi="微軟正黑體"/>
                <w:sz w:val="20"/>
                <w:lang w:val="en-GB" w:eastAsia="zh-CN"/>
              </w:rPr>
            </w:pPr>
            <w:r w:rsidRPr="000C359D">
              <w:rPr>
                <w:rFonts w:ascii="微軟正黑體" w:eastAsia="微軟正黑體" w:hAnsi="微軟正黑體"/>
                <w:sz w:val="20"/>
                <w:lang w:val="en-GB" w:eastAsia="zh-CN"/>
              </w:rPr>
              <w:t>168,000,000</w:t>
            </w:r>
          </w:p>
        </w:tc>
        <w:tc>
          <w:tcPr>
            <w:tcW w:w="270" w:type="dxa"/>
            <w:gridSpan w:val="2"/>
            <w:tcBorders>
              <w:top w:val="nil"/>
              <w:bottom w:val="nil"/>
            </w:tcBorders>
            <w:vAlign w:val="bottom"/>
          </w:tcPr>
          <w:p w14:paraId="245BD1F0" w14:textId="77777777" w:rsidR="007F30F0" w:rsidRPr="00D777E6" w:rsidRDefault="007F30F0" w:rsidP="00ED4952">
            <w:pPr>
              <w:spacing w:line="216" w:lineRule="auto"/>
              <w:jc w:val="right"/>
              <w:rPr>
                <w:rFonts w:ascii="微軟正黑體" w:eastAsia="微軟正黑體" w:hAnsi="微軟正黑體"/>
                <w:b/>
                <w:sz w:val="20"/>
                <w:lang w:val="en-GB"/>
              </w:rPr>
            </w:pPr>
          </w:p>
        </w:tc>
      </w:tr>
      <w:tr w:rsidR="007F30F0" w:rsidRPr="00D777E6" w14:paraId="1EE0C105" w14:textId="77777777" w:rsidTr="00ED4952">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EEC0772"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3FE6942E" w14:textId="77777777" w:rsidR="007F30F0" w:rsidRPr="000C359D" w:rsidRDefault="008F126A" w:rsidP="00ED4952">
            <w:pPr>
              <w:spacing w:line="216" w:lineRule="auto"/>
              <w:rPr>
                <w:rFonts w:ascii="微軟正黑體" w:eastAsia="微軟正黑體" w:hAnsi="微軟正黑體"/>
                <w:sz w:val="20"/>
                <w:lang w:val="en-GB" w:eastAsia="zh-CN"/>
              </w:rPr>
            </w:pPr>
            <w:r w:rsidRPr="000C359D">
              <w:rPr>
                <w:rFonts w:ascii="微軟正黑體" w:eastAsia="微軟正黑體" w:hAnsi="微軟正黑體" w:hint="eastAsia"/>
                <w:sz w:val="20"/>
                <w:lang w:val="en-GB"/>
              </w:rPr>
              <w:t>無</w:t>
            </w:r>
          </w:p>
        </w:tc>
        <w:tc>
          <w:tcPr>
            <w:tcW w:w="180" w:type="dxa"/>
            <w:vAlign w:val="bottom"/>
          </w:tcPr>
          <w:p w14:paraId="0BCF749E" w14:textId="77777777" w:rsidR="007F30F0" w:rsidRPr="00D777E6" w:rsidRDefault="007F30F0" w:rsidP="00ED4952">
            <w:pPr>
              <w:spacing w:line="216" w:lineRule="auto"/>
              <w:rPr>
                <w:rFonts w:ascii="微軟正黑體" w:eastAsia="微軟正黑體" w:hAnsi="微軟正黑體"/>
                <w:sz w:val="20"/>
                <w:lang w:val="en-GB"/>
              </w:rPr>
            </w:pPr>
          </w:p>
        </w:tc>
        <w:tc>
          <w:tcPr>
            <w:tcW w:w="990" w:type="dxa"/>
            <w:tcBorders>
              <w:top w:val="nil"/>
            </w:tcBorders>
            <w:vAlign w:val="bottom"/>
          </w:tcPr>
          <w:p w14:paraId="30B984F3"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tcBorders>
            <w:vAlign w:val="bottom"/>
          </w:tcPr>
          <w:p w14:paraId="582E36EB" w14:textId="77777777" w:rsidR="007F30F0" w:rsidRPr="00D777E6" w:rsidRDefault="007F30F0" w:rsidP="00ED4952">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14:paraId="7FFDAAA3" w14:textId="77777777" w:rsidR="007F30F0" w:rsidRPr="00D777E6" w:rsidRDefault="008F126A"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sz w:val="20"/>
                <w:lang w:val="en-GB"/>
              </w:rPr>
              <w:t>無</w:t>
            </w:r>
          </w:p>
        </w:tc>
        <w:tc>
          <w:tcPr>
            <w:tcW w:w="270" w:type="dxa"/>
            <w:gridSpan w:val="2"/>
            <w:tcBorders>
              <w:top w:val="nil"/>
              <w:bottom w:val="nil"/>
            </w:tcBorders>
            <w:vAlign w:val="bottom"/>
          </w:tcPr>
          <w:p w14:paraId="4188242E" w14:textId="77777777" w:rsidR="007F30F0" w:rsidRPr="00D777E6" w:rsidRDefault="007F30F0" w:rsidP="00ED4952">
            <w:pPr>
              <w:spacing w:line="216" w:lineRule="auto"/>
              <w:jc w:val="right"/>
              <w:rPr>
                <w:rFonts w:ascii="微軟正黑體" w:eastAsia="微軟正黑體" w:hAnsi="微軟正黑體"/>
                <w:b/>
                <w:sz w:val="20"/>
                <w:lang w:val="en-GB"/>
              </w:rPr>
            </w:pPr>
          </w:p>
        </w:tc>
      </w:tr>
      <w:tr w:rsidR="007F30F0" w:rsidRPr="00D777E6" w14:paraId="0C311A69" w14:textId="77777777" w:rsidTr="00ED4952">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2F599B28"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 xml:space="preserve">                            </w:t>
            </w:r>
          </w:p>
        </w:tc>
        <w:tc>
          <w:tcPr>
            <w:tcW w:w="1710" w:type="dxa"/>
            <w:gridSpan w:val="2"/>
            <w:tcBorders>
              <w:top w:val="nil"/>
              <w:bottom w:val="nil"/>
            </w:tcBorders>
            <w:vAlign w:val="bottom"/>
          </w:tcPr>
          <w:p w14:paraId="1BA22C2B"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bottom w:val="nil"/>
            </w:tcBorders>
            <w:vAlign w:val="bottom"/>
          </w:tcPr>
          <w:p w14:paraId="378530E8" w14:textId="77777777" w:rsidR="007F30F0" w:rsidRPr="00D777E6" w:rsidRDefault="007F30F0" w:rsidP="00ED4952">
            <w:pPr>
              <w:spacing w:line="216" w:lineRule="auto"/>
              <w:rPr>
                <w:rFonts w:ascii="微軟正黑體" w:eastAsia="微軟正黑體" w:hAnsi="微軟正黑體"/>
                <w:sz w:val="20"/>
                <w:lang w:val="en-GB"/>
              </w:rPr>
            </w:pPr>
          </w:p>
        </w:tc>
        <w:tc>
          <w:tcPr>
            <w:tcW w:w="990" w:type="dxa"/>
            <w:tcBorders>
              <w:bottom w:val="nil"/>
            </w:tcBorders>
            <w:vAlign w:val="bottom"/>
          </w:tcPr>
          <w:p w14:paraId="0BB21278"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bottom w:val="nil"/>
            </w:tcBorders>
            <w:vAlign w:val="bottom"/>
          </w:tcPr>
          <w:p w14:paraId="497B456F" w14:textId="77777777" w:rsidR="007F30F0" w:rsidRPr="00D777E6" w:rsidRDefault="007F30F0" w:rsidP="00ED4952">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14:paraId="192383E0" w14:textId="77777777" w:rsidR="007F30F0" w:rsidRPr="00D777E6" w:rsidRDefault="007F30F0" w:rsidP="00ED4952">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14:paraId="0286E5F8" w14:textId="77777777" w:rsidR="007F30F0" w:rsidRPr="00D777E6" w:rsidRDefault="007F30F0" w:rsidP="00ED4952">
            <w:pPr>
              <w:spacing w:line="216" w:lineRule="auto"/>
              <w:jc w:val="right"/>
              <w:rPr>
                <w:rFonts w:ascii="微軟正黑體" w:eastAsia="微軟正黑體" w:hAnsi="微軟正黑體"/>
                <w:b/>
                <w:sz w:val="20"/>
                <w:lang w:val="en-GB"/>
              </w:rPr>
            </w:pPr>
          </w:p>
        </w:tc>
      </w:tr>
      <w:tr w:rsidR="007F30F0" w:rsidRPr="00D777E6" w14:paraId="14A1709D" w14:textId="77777777" w:rsidTr="00ED4952">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52CEF447"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687E3939" w14:textId="77777777" w:rsidR="007F30F0" w:rsidRPr="00D777E6" w:rsidRDefault="008F126A" w:rsidP="00ED4952">
            <w:pPr>
              <w:spacing w:line="216" w:lineRule="auto"/>
              <w:rPr>
                <w:rFonts w:ascii="微軟正黑體" w:eastAsia="微軟正黑體" w:hAnsi="微軟正黑體"/>
                <w:sz w:val="20"/>
              </w:rPr>
            </w:pPr>
            <w:r w:rsidRPr="00D777E6">
              <w:rPr>
                <w:rFonts w:ascii="微軟正黑體" w:eastAsia="微軟正黑體" w:hAnsi="微軟正黑體"/>
                <w:sz w:val="20"/>
              </w:rPr>
              <w:t>1,680,000,000</w:t>
            </w:r>
          </w:p>
        </w:tc>
        <w:tc>
          <w:tcPr>
            <w:tcW w:w="180" w:type="dxa"/>
            <w:tcBorders>
              <w:top w:val="nil"/>
              <w:bottom w:val="nil"/>
            </w:tcBorders>
            <w:vAlign w:val="bottom"/>
          </w:tcPr>
          <w:p w14:paraId="4D6630C6" w14:textId="77777777" w:rsidR="007F30F0" w:rsidRPr="00D777E6" w:rsidRDefault="007F30F0" w:rsidP="00ED4952">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14:paraId="6469F970" w14:textId="77777777" w:rsidR="007F30F0" w:rsidRPr="000C359D" w:rsidRDefault="008F126A" w:rsidP="00ED4952">
            <w:pPr>
              <w:spacing w:line="216" w:lineRule="auto"/>
              <w:rPr>
                <w:rFonts w:ascii="微軟正黑體" w:eastAsia="微軟正黑體" w:hAnsi="微軟正黑體"/>
                <w:sz w:val="20"/>
                <w:lang w:eastAsia="zh-CN"/>
              </w:rPr>
            </w:pPr>
            <w:r w:rsidRPr="000C359D">
              <w:rPr>
                <w:rFonts w:ascii="微軟正黑體" w:eastAsia="微軟正黑體" w:hAnsi="微軟正黑體"/>
                <w:sz w:val="20"/>
                <w:lang w:eastAsia="zh-CN"/>
              </w:rPr>
              <w:t>0.1</w:t>
            </w:r>
          </w:p>
        </w:tc>
        <w:tc>
          <w:tcPr>
            <w:tcW w:w="180" w:type="dxa"/>
            <w:tcBorders>
              <w:top w:val="nil"/>
              <w:bottom w:val="nil"/>
            </w:tcBorders>
            <w:vAlign w:val="bottom"/>
          </w:tcPr>
          <w:p w14:paraId="509331E7" w14:textId="77777777" w:rsidR="007F30F0" w:rsidRPr="00D777E6" w:rsidRDefault="007F30F0" w:rsidP="00ED4952">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14:paraId="39EE3A31" w14:textId="77777777" w:rsidR="007F30F0" w:rsidRPr="000C359D" w:rsidRDefault="008F126A" w:rsidP="00ED4952">
            <w:pPr>
              <w:spacing w:line="216" w:lineRule="auto"/>
              <w:rPr>
                <w:rFonts w:ascii="微軟正黑體" w:eastAsia="微軟正黑體" w:hAnsi="微軟正黑體"/>
                <w:sz w:val="20"/>
                <w:lang w:eastAsia="zh-CN"/>
              </w:rPr>
            </w:pPr>
            <w:r w:rsidRPr="000C359D">
              <w:rPr>
                <w:rFonts w:ascii="微軟正黑體" w:eastAsia="微軟正黑體" w:hAnsi="微軟正黑體"/>
                <w:sz w:val="20"/>
                <w:lang w:eastAsia="zh-CN"/>
              </w:rPr>
              <w:t>168,000,000</w:t>
            </w:r>
          </w:p>
        </w:tc>
        <w:tc>
          <w:tcPr>
            <w:tcW w:w="270" w:type="dxa"/>
            <w:gridSpan w:val="2"/>
            <w:tcBorders>
              <w:top w:val="nil"/>
              <w:bottom w:val="nil"/>
            </w:tcBorders>
            <w:vAlign w:val="bottom"/>
          </w:tcPr>
          <w:p w14:paraId="033B4A63" w14:textId="77777777" w:rsidR="007F30F0" w:rsidRPr="00D777E6" w:rsidRDefault="007F30F0" w:rsidP="00ED4952">
            <w:pPr>
              <w:spacing w:line="216" w:lineRule="auto"/>
              <w:jc w:val="right"/>
              <w:rPr>
                <w:rFonts w:ascii="微軟正黑體" w:eastAsia="微軟正黑體" w:hAnsi="微軟正黑體"/>
                <w:b/>
                <w:sz w:val="20"/>
                <w:lang w:val="en-GB"/>
              </w:rPr>
            </w:pPr>
          </w:p>
        </w:tc>
      </w:tr>
      <w:tr w:rsidR="007F30F0" w:rsidRPr="00D777E6" w14:paraId="54116738" w14:textId="77777777" w:rsidTr="00ED4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14:paraId="1069F6CE" w14:textId="77777777" w:rsidR="007F30F0" w:rsidRPr="00D777E6" w:rsidRDefault="007F30F0" w:rsidP="00ED4952">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14:paraId="4C2DF70E" w14:textId="77777777" w:rsidR="007F30F0" w:rsidRPr="00D777E6" w:rsidRDefault="007F30F0" w:rsidP="00ED4952">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14:paraId="1A6BB319" w14:textId="77777777" w:rsidR="007F30F0" w:rsidRPr="00D777E6" w:rsidRDefault="007F30F0" w:rsidP="00ED4952">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14:paraId="30C285D9" w14:textId="77777777" w:rsidR="007F30F0" w:rsidRPr="00D777E6" w:rsidRDefault="007F30F0" w:rsidP="00ED4952">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14:paraId="31959F6A" w14:textId="77777777" w:rsidR="007F30F0" w:rsidRPr="00D777E6" w:rsidRDefault="007F30F0" w:rsidP="00ED4952">
            <w:pPr>
              <w:spacing w:line="216" w:lineRule="auto"/>
              <w:jc w:val="right"/>
              <w:rPr>
                <w:rFonts w:ascii="微軟正黑體" w:eastAsia="微軟正黑體" w:hAnsi="微軟正黑體"/>
                <w:sz w:val="22"/>
                <w:lang w:val="en-GB"/>
              </w:rPr>
            </w:pPr>
          </w:p>
        </w:tc>
      </w:tr>
      <w:tr w:rsidR="007F30F0" w:rsidRPr="00D777E6" w14:paraId="5E241633" w14:textId="77777777" w:rsidTr="00ED4952">
        <w:trPr>
          <w:cantSplit/>
          <w:trHeight w:val="458"/>
        </w:trPr>
        <w:tc>
          <w:tcPr>
            <w:tcW w:w="1648" w:type="dxa"/>
            <w:tcBorders>
              <w:top w:val="single" w:sz="4" w:space="0" w:color="auto"/>
              <w:left w:val="single" w:sz="4" w:space="0" w:color="auto"/>
            </w:tcBorders>
            <w:vAlign w:val="bottom"/>
          </w:tcPr>
          <w:p w14:paraId="3AB1B4A6"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 xml:space="preserve">(2) </w:t>
            </w:r>
            <w:r w:rsidRPr="00D777E6">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4E6C0DF5" w14:textId="77777777" w:rsidR="007F30F0" w:rsidRPr="000C359D" w:rsidRDefault="008F126A" w:rsidP="00ED4952">
            <w:pPr>
              <w:spacing w:line="216" w:lineRule="auto"/>
              <w:rPr>
                <w:rFonts w:ascii="微軟正黑體" w:eastAsia="微軟正黑體" w:hAnsi="微軟正黑體"/>
                <w:bCs/>
                <w:sz w:val="22"/>
                <w:lang w:val="en-GB" w:eastAsia="zh-CN"/>
              </w:rPr>
            </w:pPr>
            <w:r w:rsidRPr="000C359D">
              <w:rPr>
                <w:rFonts w:ascii="微軟正黑體" w:eastAsia="微軟正黑體" w:hAnsi="微軟正黑體" w:hint="eastAsia"/>
                <w:bCs/>
                <w:sz w:val="22"/>
                <w:lang w:val="en-GB"/>
              </w:rPr>
              <w:t>不適用</w:t>
            </w:r>
          </w:p>
        </w:tc>
        <w:tc>
          <w:tcPr>
            <w:tcW w:w="1620" w:type="dxa"/>
            <w:gridSpan w:val="2"/>
            <w:tcBorders>
              <w:top w:val="single" w:sz="4" w:space="0" w:color="auto"/>
            </w:tcBorders>
            <w:vAlign w:val="bottom"/>
          </w:tcPr>
          <w:p w14:paraId="22605F0D"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14:paraId="662B308A" w14:textId="77777777" w:rsidR="007F30F0" w:rsidRPr="00D777E6" w:rsidRDefault="008F126A" w:rsidP="00ED4952">
            <w:pPr>
              <w:spacing w:line="216" w:lineRule="auto"/>
              <w:rPr>
                <w:rFonts w:ascii="微軟正黑體" w:eastAsia="微軟正黑體" w:hAnsi="微軟正黑體"/>
                <w:sz w:val="22"/>
                <w:lang w:val="en-GB"/>
              </w:rPr>
            </w:pPr>
            <w:r w:rsidRPr="000C359D">
              <w:rPr>
                <w:rFonts w:ascii="微軟正黑體" w:eastAsia="微軟正黑體" w:hAnsi="微軟正黑體" w:hint="eastAsia"/>
                <w:bCs/>
                <w:sz w:val="22"/>
                <w:lang w:val="en-GB"/>
              </w:rPr>
              <w:t>不適用</w:t>
            </w:r>
          </w:p>
        </w:tc>
        <w:tc>
          <w:tcPr>
            <w:tcW w:w="180" w:type="dxa"/>
            <w:tcBorders>
              <w:top w:val="single" w:sz="4" w:space="0" w:color="auto"/>
              <w:right w:val="single" w:sz="4" w:space="0" w:color="auto"/>
            </w:tcBorders>
            <w:vAlign w:val="bottom"/>
          </w:tcPr>
          <w:p w14:paraId="21F20E87" w14:textId="77777777" w:rsidR="007F30F0" w:rsidRPr="00D777E6" w:rsidRDefault="007F30F0" w:rsidP="00ED4952">
            <w:pPr>
              <w:spacing w:line="216" w:lineRule="auto"/>
              <w:rPr>
                <w:rFonts w:ascii="微軟正黑體" w:eastAsia="微軟正黑體" w:hAnsi="微軟正黑體"/>
                <w:sz w:val="22"/>
                <w:lang w:val="en-GB"/>
              </w:rPr>
            </w:pPr>
          </w:p>
        </w:tc>
      </w:tr>
      <w:tr w:rsidR="007F30F0" w:rsidRPr="00D777E6" w14:paraId="0DB17E0F"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29749578"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 xml:space="preserve">     </w:t>
            </w:r>
          </w:p>
        </w:tc>
        <w:tc>
          <w:tcPr>
            <w:tcW w:w="1710" w:type="dxa"/>
            <w:gridSpan w:val="2"/>
            <w:tcBorders>
              <w:bottom w:val="nil"/>
            </w:tcBorders>
            <w:vAlign w:val="bottom"/>
          </w:tcPr>
          <w:p w14:paraId="7896E87E" w14:textId="77777777" w:rsidR="007F30F0" w:rsidRPr="00D777E6" w:rsidRDefault="007F30F0" w:rsidP="00ED4952">
            <w:pPr>
              <w:spacing w:line="216" w:lineRule="auto"/>
              <w:jc w:val="center"/>
              <w:rPr>
                <w:rFonts w:ascii="微軟正黑體" w:eastAsia="微軟正黑體" w:hAnsi="微軟正黑體"/>
                <w:sz w:val="22"/>
                <w:lang w:val="en-GB"/>
              </w:rPr>
            </w:pPr>
          </w:p>
        </w:tc>
        <w:tc>
          <w:tcPr>
            <w:tcW w:w="1350" w:type="dxa"/>
            <w:gridSpan w:val="3"/>
            <w:vAlign w:val="bottom"/>
          </w:tcPr>
          <w:p w14:paraId="50622A0D" w14:textId="77777777" w:rsidR="007F30F0" w:rsidRPr="00D777E6" w:rsidRDefault="007F30F0" w:rsidP="00ED4952">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14:paraId="60F40D5C" w14:textId="77777777" w:rsidR="007F30F0" w:rsidRPr="00D777E6" w:rsidRDefault="007F30F0" w:rsidP="00ED4952">
            <w:pPr>
              <w:spacing w:line="216" w:lineRule="auto"/>
              <w:jc w:val="center"/>
              <w:rPr>
                <w:rFonts w:ascii="微軟正黑體" w:eastAsia="微軟正黑體" w:hAnsi="微軟正黑體"/>
                <w:sz w:val="22"/>
                <w:lang w:val="en-GB"/>
              </w:rPr>
            </w:pPr>
          </w:p>
        </w:tc>
      </w:tr>
      <w:tr w:rsidR="007F30F0" w:rsidRPr="00D777E6" w14:paraId="515F606C"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6D3DADAF" w14:textId="77777777" w:rsidR="007F30F0" w:rsidRPr="00D777E6" w:rsidRDefault="007F30F0" w:rsidP="00ED4952">
            <w:pPr>
              <w:spacing w:line="216" w:lineRule="auto"/>
              <w:rPr>
                <w:rFonts w:ascii="微軟正黑體" w:eastAsia="微軟正黑體" w:hAnsi="微軟正黑體"/>
                <w:sz w:val="22"/>
                <w:lang w:val="en-GB"/>
              </w:rPr>
            </w:pPr>
          </w:p>
        </w:tc>
        <w:tc>
          <w:tcPr>
            <w:tcW w:w="1710" w:type="dxa"/>
            <w:gridSpan w:val="2"/>
            <w:tcBorders>
              <w:bottom w:val="nil"/>
            </w:tcBorders>
            <w:vAlign w:val="bottom"/>
          </w:tcPr>
          <w:p w14:paraId="723D012A"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普通股數目</w:t>
            </w:r>
          </w:p>
        </w:tc>
        <w:tc>
          <w:tcPr>
            <w:tcW w:w="1350" w:type="dxa"/>
            <w:gridSpan w:val="3"/>
            <w:vAlign w:val="bottom"/>
          </w:tcPr>
          <w:p w14:paraId="2962AC5C"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面值</w:t>
            </w:r>
          </w:p>
          <w:p w14:paraId="497B01E4" w14:textId="77777777" w:rsidR="007F30F0" w:rsidRPr="00D777E6" w:rsidRDefault="007F30F0" w:rsidP="00ED4952">
            <w:pPr>
              <w:spacing w:line="216" w:lineRule="auto"/>
              <w:jc w:val="center"/>
              <w:rPr>
                <w:rFonts w:ascii="微軟正黑體" w:eastAsia="微軟正黑體" w:hAnsi="微軟正黑體"/>
                <w:i/>
                <w:iCs/>
                <w:sz w:val="22"/>
                <w:lang w:val="en-GB"/>
              </w:rPr>
            </w:pPr>
            <w:r w:rsidRPr="00D777E6">
              <w:rPr>
                <w:rFonts w:ascii="微軟正黑體" w:eastAsia="微軟正黑體" w:hAnsi="微軟正黑體" w:hint="eastAsia"/>
                <w:i/>
                <w:iCs/>
                <w:sz w:val="22"/>
              </w:rPr>
              <w:t>（請註明貨幣</w:t>
            </w:r>
            <w:r w:rsidRPr="00D777E6">
              <w:rPr>
                <w:rFonts w:ascii="微軟正黑體" w:eastAsia="微軟正黑體" w:hAnsi="微軟正黑體"/>
                <w:i/>
                <w:iCs/>
                <w:sz w:val="22"/>
              </w:rPr>
              <w:t>)</w:t>
            </w:r>
          </w:p>
        </w:tc>
        <w:tc>
          <w:tcPr>
            <w:tcW w:w="2070" w:type="dxa"/>
            <w:gridSpan w:val="5"/>
            <w:tcBorders>
              <w:bottom w:val="nil"/>
            </w:tcBorders>
            <w:vAlign w:val="bottom"/>
          </w:tcPr>
          <w:p w14:paraId="0F0451B6"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法定股本</w:t>
            </w:r>
          </w:p>
          <w:p w14:paraId="33BF6A57"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i/>
                <w:iCs/>
                <w:sz w:val="22"/>
              </w:rPr>
              <w:t>（請註明貨幣</w:t>
            </w:r>
            <w:r w:rsidRPr="00D777E6">
              <w:rPr>
                <w:rFonts w:ascii="微軟正黑體" w:eastAsia="微軟正黑體" w:hAnsi="微軟正黑體"/>
                <w:i/>
                <w:iCs/>
                <w:sz w:val="22"/>
              </w:rPr>
              <w:t>)</w:t>
            </w:r>
          </w:p>
        </w:tc>
      </w:tr>
      <w:tr w:rsidR="007F30F0" w:rsidRPr="00D777E6" w14:paraId="4AF39CBD" w14:textId="77777777" w:rsidTr="00ED4952">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30300C0"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上月底結存</w:t>
            </w:r>
          </w:p>
        </w:tc>
        <w:tc>
          <w:tcPr>
            <w:tcW w:w="1710" w:type="dxa"/>
            <w:gridSpan w:val="2"/>
            <w:tcBorders>
              <w:top w:val="nil"/>
              <w:bottom w:val="nil"/>
            </w:tcBorders>
            <w:vAlign w:val="bottom"/>
          </w:tcPr>
          <w:p w14:paraId="3540A6B5"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vAlign w:val="bottom"/>
          </w:tcPr>
          <w:p w14:paraId="0C48493F" w14:textId="77777777" w:rsidR="007F30F0" w:rsidRPr="00D777E6" w:rsidRDefault="007F30F0" w:rsidP="00ED4952">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4C2EA10C"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vAlign w:val="bottom"/>
          </w:tcPr>
          <w:p w14:paraId="33E514D0" w14:textId="77777777" w:rsidR="007F30F0" w:rsidRPr="00D777E6" w:rsidRDefault="007F30F0" w:rsidP="00ED4952">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14:paraId="765C4607" w14:textId="77777777" w:rsidR="007F30F0" w:rsidRPr="00D777E6" w:rsidRDefault="007F30F0" w:rsidP="00ED4952">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4CF76BE9" w14:textId="77777777" w:rsidR="007F30F0" w:rsidRPr="00D777E6" w:rsidRDefault="007F30F0" w:rsidP="00ED4952">
            <w:pPr>
              <w:spacing w:line="216" w:lineRule="auto"/>
              <w:rPr>
                <w:rFonts w:ascii="微軟正黑體" w:eastAsia="微軟正黑體" w:hAnsi="微軟正黑體"/>
                <w:b/>
                <w:sz w:val="20"/>
                <w:lang w:val="en-GB"/>
              </w:rPr>
            </w:pPr>
          </w:p>
        </w:tc>
      </w:tr>
      <w:tr w:rsidR="007F30F0" w:rsidRPr="00D777E6" w14:paraId="350EAE96" w14:textId="77777777" w:rsidTr="00ED4952">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ED0E95B"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2F953B13"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vAlign w:val="bottom"/>
          </w:tcPr>
          <w:p w14:paraId="0B081ADA" w14:textId="77777777" w:rsidR="007F30F0" w:rsidRPr="00D777E6" w:rsidRDefault="007F30F0" w:rsidP="00ED4952">
            <w:pPr>
              <w:spacing w:line="216" w:lineRule="auto"/>
              <w:rPr>
                <w:rFonts w:ascii="微軟正黑體" w:eastAsia="微軟正黑體" w:hAnsi="微軟正黑體"/>
                <w:b/>
                <w:sz w:val="20"/>
                <w:lang w:val="en-GB"/>
              </w:rPr>
            </w:pPr>
          </w:p>
        </w:tc>
        <w:tc>
          <w:tcPr>
            <w:tcW w:w="990" w:type="dxa"/>
            <w:tcBorders>
              <w:top w:val="nil"/>
            </w:tcBorders>
            <w:vAlign w:val="bottom"/>
          </w:tcPr>
          <w:p w14:paraId="50FAD398"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tcBorders>
              <w:top w:val="nil"/>
            </w:tcBorders>
            <w:vAlign w:val="bottom"/>
          </w:tcPr>
          <w:p w14:paraId="4194431D" w14:textId="77777777" w:rsidR="007F30F0" w:rsidRPr="00D777E6" w:rsidRDefault="007F30F0" w:rsidP="00ED4952">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14:paraId="6FDF81A7" w14:textId="77777777" w:rsidR="007F30F0" w:rsidRPr="00D777E6" w:rsidRDefault="007F30F0" w:rsidP="00ED4952">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6C7DE6DD" w14:textId="77777777" w:rsidR="007F30F0" w:rsidRPr="00D777E6" w:rsidRDefault="007F30F0" w:rsidP="00ED4952">
            <w:pPr>
              <w:spacing w:line="216" w:lineRule="auto"/>
              <w:rPr>
                <w:rFonts w:ascii="微軟正黑體" w:eastAsia="微軟正黑體" w:hAnsi="微軟正黑體"/>
                <w:b/>
                <w:sz w:val="20"/>
                <w:lang w:val="en-GB"/>
              </w:rPr>
            </w:pPr>
          </w:p>
        </w:tc>
      </w:tr>
      <w:tr w:rsidR="007F30F0" w:rsidRPr="00D777E6" w14:paraId="3D7C864D" w14:textId="77777777" w:rsidTr="00ED4952">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F4C858A"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05ABB8D5"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tcBorders>
              <w:bottom w:val="nil"/>
            </w:tcBorders>
            <w:vAlign w:val="bottom"/>
          </w:tcPr>
          <w:p w14:paraId="27DE719D" w14:textId="77777777" w:rsidR="007F30F0" w:rsidRPr="00D777E6" w:rsidRDefault="007F30F0" w:rsidP="00ED4952">
            <w:pPr>
              <w:spacing w:line="216" w:lineRule="auto"/>
              <w:rPr>
                <w:rFonts w:ascii="微軟正黑體" w:eastAsia="微軟正黑體" w:hAnsi="微軟正黑體"/>
                <w:b/>
                <w:sz w:val="20"/>
                <w:lang w:val="en-GB"/>
              </w:rPr>
            </w:pPr>
          </w:p>
        </w:tc>
        <w:tc>
          <w:tcPr>
            <w:tcW w:w="990" w:type="dxa"/>
            <w:tcBorders>
              <w:bottom w:val="nil"/>
            </w:tcBorders>
            <w:vAlign w:val="bottom"/>
          </w:tcPr>
          <w:p w14:paraId="1BB94A49"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tcBorders>
              <w:bottom w:val="nil"/>
            </w:tcBorders>
            <w:vAlign w:val="bottom"/>
          </w:tcPr>
          <w:p w14:paraId="2E63997A" w14:textId="77777777" w:rsidR="007F30F0" w:rsidRPr="00D777E6" w:rsidRDefault="007F30F0" w:rsidP="00ED4952">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14:paraId="3E03B7AF" w14:textId="77777777" w:rsidR="007F30F0" w:rsidRPr="00D777E6" w:rsidRDefault="007F30F0" w:rsidP="00ED4952">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2FAA90AA" w14:textId="77777777" w:rsidR="007F30F0" w:rsidRPr="00D777E6" w:rsidRDefault="007F30F0" w:rsidP="00ED4952">
            <w:pPr>
              <w:spacing w:line="216" w:lineRule="auto"/>
              <w:rPr>
                <w:rFonts w:ascii="微軟正黑體" w:eastAsia="微軟正黑體" w:hAnsi="微軟正黑體"/>
                <w:b/>
                <w:sz w:val="20"/>
                <w:lang w:val="en-GB"/>
              </w:rPr>
            </w:pPr>
          </w:p>
        </w:tc>
      </w:tr>
      <w:tr w:rsidR="007F30F0" w:rsidRPr="00D777E6" w14:paraId="73D7B466" w14:textId="77777777" w:rsidTr="00ED4952">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6D3908D1" w14:textId="77777777" w:rsidR="007F30F0" w:rsidRPr="00D777E6" w:rsidRDefault="007F30F0" w:rsidP="00ED4952">
            <w:pPr>
              <w:spacing w:line="216" w:lineRule="auto"/>
              <w:rPr>
                <w:rFonts w:ascii="微軟正黑體" w:eastAsia="微軟正黑體" w:hAnsi="微軟正黑體"/>
                <w:sz w:val="22"/>
                <w:lang w:val="en-GB"/>
              </w:rPr>
            </w:pPr>
            <w:r w:rsidRPr="00D777E6">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401439C1"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tcBorders>
              <w:top w:val="nil"/>
              <w:bottom w:val="nil"/>
            </w:tcBorders>
            <w:vAlign w:val="bottom"/>
          </w:tcPr>
          <w:p w14:paraId="62F87674" w14:textId="77777777" w:rsidR="007F30F0" w:rsidRPr="00D777E6" w:rsidRDefault="007F30F0" w:rsidP="00ED4952">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14:paraId="70E53C12" w14:textId="77777777" w:rsidR="007F30F0" w:rsidRPr="00D777E6" w:rsidRDefault="007F30F0" w:rsidP="00ED4952">
            <w:pPr>
              <w:spacing w:line="216" w:lineRule="auto"/>
              <w:rPr>
                <w:rFonts w:ascii="微軟正黑體" w:eastAsia="微軟正黑體" w:hAnsi="微軟正黑體"/>
                <w:b/>
                <w:sz w:val="20"/>
                <w:lang w:val="en-GB"/>
              </w:rPr>
            </w:pPr>
          </w:p>
        </w:tc>
        <w:tc>
          <w:tcPr>
            <w:tcW w:w="180" w:type="dxa"/>
            <w:tcBorders>
              <w:top w:val="nil"/>
              <w:bottom w:val="nil"/>
            </w:tcBorders>
            <w:vAlign w:val="bottom"/>
          </w:tcPr>
          <w:p w14:paraId="253E6904" w14:textId="77777777" w:rsidR="007F30F0" w:rsidRPr="00D777E6" w:rsidRDefault="007F30F0" w:rsidP="00ED4952">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14:paraId="664F7646" w14:textId="77777777" w:rsidR="007F30F0" w:rsidRPr="00D777E6" w:rsidRDefault="007F30F0" w:rsidP="00ED4952">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14:paraId="117941A3" w14:textId="77777777" w:rsidR="007F30F0" w:rsidRPr="00D777E6" w:rsidRDefault="007F30F0" w:rsidP="00ED4952">
            <w:pPr>
              <w:spacing w:line="216" w:lineRule="auto"/>
              <w:rPr>
                <w:rFonts w:ascii="微軟正黑體" w:eastAsia="微軟正黑體" w:hAnsi="微軟正黑體"/>
                <w:b/>
                <w:sz w:val="20"/>
                <w:lang w:val="en-GB"/>
              </w:rPr>
            </w:pPr>
          </w:p>
        </w:tc>
      </w:tr>
      <w:tr w:rsidR="007F30F0" w:rsidRPr="00D777E6" w14:paraId="4E2DFA1E" w14:textId="77777777" w:rsidTr="00ED4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35309103" w14:textId="77777777" w:rsidR="007F30F0" w:rsidRPr="00D777E6" w:rsidRDefault="007F30F0" w:rsidP="00ED4952">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2337DF8E" w14:textId="77777777" w:rsidR="007F30F0" w:rsidRPr="00D777E6" w:rsidRDefault="007F30F0" w:rsidP="00ED4952">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31881EA8" w14:textId="77777777" w:rsidR="007F30F0" w:rsidRPr="00D777E6" w:rsidRDefault="007F30F0" w:rsidP="00ED4952">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4E0CE53A" w14:textId="77777777" w:rsidR="007F30F0" w:rsidRPr="00D777E6" w:rsidRDefault="007F30F0" w:rsidP="00ED4952">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14:paraId="5FC2C5E0" w14:textId="77777777" w:rsidR="007F30F0" w:rsidRPr="00D777E6" w:rsidRDefault="007F30F0" w:rsidP="00ED4952">
            <w:pPr>
              <w:spacing w:line="216" w:lineRule="auto"/>
              <w:jc w:val="right"/>
              <w:rPr>
                <w:rFonts w:ascii="微軟正黑體" w:eastAsia="微軟正黑體" w:hAnsi="微軟正黑體"/>
                <w:sz w:val="22"/>
                <w:lang w:val="en-GB"/>
              </w:rPr>
            </w:pPr>
          </w:p>
        </w:tc>
      </w:tr>
    </w:tbl>
    <w:p w14:paraId="54E11F46" w14:textId="77777777" w:rsidR="007F30F0" w:rsidRPr="00D777E6" w:rsidRDefault="007F30F0" w:rsidP="007F30F0">
      <w:pPr>
        <w:rPr>
          <w:rFonts w:ascii="微軟正黑體" w:eastAsia="微軟正黑體" w:hAnsi="微軟正黑體"/>
          <w:lang w:val="en-GB"/>
        </w:rPr>
      </w:pPr>
    </w:p>
    <w:p w14:paraId="5B799A1E" w14:textId="77777777" w:rsidR="007F30F0" w:rsidRPr="00D777E6" w:rsidRDefault="007F30F0" w:rsidP="007F30F0">
      <w:pPr>
        <w:rPr>
          <w:rFonts w:ascii="微軟正黑體" w:eastAsia="微軟正黑體" w:hAnsi="微軟正黑體"/>
          <w:sz w:val="22"/>
          <w:lang w:val="en-GB"/>
        </w:rPr>
      </w:pPr>
      <w:r w:rsidRPr="000C359D">
        <w:rPr>
          <w:rFonts w:ascii="微軟正黑體" w:eastAsia="微軟正黑體" w:hAnsi="微軟正黑體"/>
          <w:lang w:val="en-GB"/>
        </w:rPr>
        <w:br w:type="page"/>
      </w:r>
      <w:r w:rsidRPr="00D777E6">
        <w:rPr>
          <w:rFonts w:ascii="微軟正黑體" w:eastAsia="微軟正黑體" w:hAnsi="微軟正黑體"/>
          <w:sz w:val="22"/>
          <w:lang w:val="en-GB"/>
        </w:rPr>
        <w:lastRenderedPageBreak/>
        <w:t xml:space="preserve">2. </w:t>
      </w:r>
      <w:r w:rsidRPr="00D777E6">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7F30F0" w:rsidRPr="00D777E6" w14:paraId="13BD888C" w14:textId="77777777" w:rsidTr="00ED4952">
        <w:trPr>
          <w:cantSplit/>
          <w:trHeight w:val="458"/>
        </w:trPr>
        <w:tc>
          <w:tcPr>
            <w:tcW w:w="1648" w:type="dxa"/>
            <w:tcBorders>
              <w:top w:val="single" w:sz="4" w:space="0" w:color="auto"/>
              <w:left w:val="single" w:sz="4" w:space="0" w:color="auto"/>
            </w:tcBorders>
            <w:vAlign w:val="bottom"/>
          </w:tcPr>
          <w:p w14:paraId="631A5AFF"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521CA46" w14:textId="77777777" w:rsidR="007F30F0" w:rsidRPr="00D777E6" w:rsidRDefault="008F126A" w:rsidP="00ED4952">
            <w:pPr>
              <w:rPr>
                <w:rFonts w:ascii="微軟正黑體" w:eastAsia="微軟正黑體" w:hAnsi="微軟正黑體"/>
                <w:b/>
                <w:sz w:val="22"/>
                <w:lang w:val="en-GB"/>
              </w:rPr>
            </w:pPr>
            <w:r w:rsidRPr="000C359D">
              <w:rPr>
                <w:rFonts w:ascii="微軟正黑體" w:eastAsia="微軟正黑體" w:hAnsi="微軟正黑體" w:hint="eastAsia"/>
                <w:bCs/>
                <w:sz w:val="22"/>
                <w:lang w:val="en-GB"/>
              </w:rPr>
              <w:t>不適用</w:t>
            </w:r>
          </w:p>
        </w:tc>
        <w:tc>
          <w:tcPr>
            <w:tcW w:w="1620" w:type="dxa"/>
            <w:gridSpan w:val="2"/>
            <w:tcBorders>
              <w:top w:val="single" w:sz="4" w:space="0" w:color="auto"/>
            </w:tcBorders>
            <w:vAlign w:val="bottom"/>
          </w:tcPr>
          <w:p w14:paraId="7C59868A"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118B554C" w14:textId="77777777" w:rsidR="007F30F0" w:rsidRPr="00D777E6" w:rsidRDefault="008F126A" w:rsidP="00ED4952">
            <w:pPr>
              <w:rPr>
                <w:rFonts w:ascii="微軟正黑體" w:eastAsia="微軟正黑體" w:hAnsi="微軟正黑體"/>
                <w:sz w:val="22"/>
                <w:lang w:val="en-GB"/>
              </w:rPr>
            </w:pPr>
            <w:r w:rsidRPr="000C359D">
              <w:rPr>
                <w:rFonts w:ascii="微軟正黑體" w:eastAsia="微軟正黑體" w:hAnsi="微軟正黑體" w:hint="eastAsia"/>
                <w:bCs/>
                <w:sz w:val="22"/>
                <w:lang w:val="en-GB"/>
              </w:rPr>
              <w:t>不適用</w:t>
            </w:r>
          </w:p>
        </w:tc>
        <w:tc>
          <w:tcPr>
            <w:tcW w:w="180" w:type="dxa"/>
            <w:tcBorders>
              <w:top w:val="single" w:sz="4" w:space="0" w:color="auto"/>
              <w:right w:val="single" w:sz="4" w:space="0" w:color="auto"/>
            </w:tcBorders>
            <w:vAlign w:val="bottom"/>
          </w:tcPr>
          <w:p w14:paraId="2953ED26" w14:textId="77777777" w:rsidR="007F30F0" w:rsidRPr="00D777E6" w:rsidRDefault="007F30F0" w:rsidP="00ED4952">
            <w:pPr>
              <w:jc w:val="right"/>
              <w:rPr>
                <w:rFonts w:ascii="微軟正黑體" w:eastAsia="微軟正黑體" w:hAnsi="微軟正黑體"/>
                <w:sz w:val="22"/>
                <w:lang w:val="en-GB"/>
              </w:rPr>
            </w:pPr>
          </w:p>
        </w:tc>
      </w:tr>
      <w:tr w:rsidR="007F30F0" w:rsidRPr="00D777E6" w14:paraId="28308BD8"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692C301C"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w:t>
            </w:r>
          </w:p>
        </w:tc>
        <w:tc>
          <w:tcPr>
            <w:tcW w:w="1710" w:type="dxa"/>
            <w:gridSpan w:val="2"/>
            <w:tcBorders>
              <w:bottom w:val="nil"/>
            </w:tcBorders>
            <w:vAlign w:val="bottom"/>
          </w:tcPr>
          <w:p w14:paraId="5F3E866D" w14:textId="77777777" w:rsidR="007F30F0" w:rsidRPr="00D777E6" w:rsidRDefault="007F30F0" w:rsidP="00ED4952">
            <w:pPr>
              <w:jc w:val="center"/>
              <w:rPr>
                <w:rFonts w:ascii="微軟正黑體" w:eastAsia="微軟正黑體" w:hAnsi="微軟正黑體"/>
                <w:sz w:val="22"/>
                <w:lang w:val="en-GB"/>
              </w:rPr>
            </w:pPr>
          </w:p>
        </w:tc>
        <w:tc>
          <w:tcPr>
            <w:tcW w:w="1350" w:type="dxa"/>
            <w:gridSpan w:val="3"/>
            <w:vAlign w:val="bottom"/>
          </w:tcPr>
          <w:p w14:paraId="7CB7DEC8" w14:textId="77777777" w:rsidR="007F30F0" w:rsidRPr="00D777E6" w:rsidRDefault="007F30F0" w:rsidP="00ED4952">
            <w:pPr>
              <w:jc w:val="center"/>
              <w:rPr>
                <w:rFonts w:ascii="微軟正黑體" w:eastAsia="微軟正黑體" w:hAnsi="微軟正黑體"/>
                <w:sz w:val="22"/>
                <w:lang w:val="en-GB"/>
              </w:rPr>
            </w:pPr>
          </w:p>
        </w:tc>
        <w:tc>
          <w:tcPr>
            <w:tcW w:w="2070" w:type="dxa"/>
            <w:gridSpan w:val="4"/>
            <w:tcBorders>
              <w:bottom w:val="nil"/>
            </w:tcBorders>
            <w:vAlign w:val="bottom"/>
          </w:tcPr>
          <w:p w14:paraId="34EAA108" w14:textId="77777777" w:rsidR="007F30F0" w:rsidRPr="00D777E6" w:rsidRDefault="007F30F0" w:rsidP="00ED4952">
            <w:pPr>
              <w:jc w:val="center"/>
              <w:rPr>
                <w:rFonts w:ascii="微軟正黑體" w:eastAsia="微軟正黑體" w:hAnsi="微軟正黑體"/>
                <w:sz w:val="22"/>
                <w:lang w:val="en-GB"/>
              </w:rPr>
            </w:pPr>
          </w:p>
        </w:tc>
      </w:tr>
      <w:tr w:rsidR="007F30F0" w:rsidRPr="00D777E6" w14:paraId="4CA454EC"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6971B26F" w14:textId="77777777" w:rsidR="007F30F0" w:rsidRPr="00D777E6" w:rsidRDefault="007F30F0" w:rsidP="00ED4952">
            <w:pPr>
              <w:rPr>
                <w:rFonts w:ascii="微軟正黑體" w:eastAsia="微軟正黑體" w:hAnsi="微軟正黑體"/>
                <w:sz w:val="22"/>
                <w:lang w:val="en-GB"/>
              </w:rPr>
            </w:pPr>
          </w:p>
        </w:tc>
        <w:tc>
          <w:tcPr>
            <w:tcW w:w="1710" w:type="dxa"/>
            <w:gridSpan w:val="2"/>
            <w:tcBorders>
              <w:bottom w:val="nil"/>
            </w:tcBorders>
            <w:vAlign w:val="bottom"/>
          </w:tcPr>
          <w:p w14:paraId="49D74BC7"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hint="eastAsia"/>
                <w:sz w:val="22"/>
              </w:rPr>
              <w:t>優先股數目</w:t>
            </w:r>
          </w:p>
        </w:tc>
        <w:tc>
          <w:tcPr>
            <w:tcW w:w="1350" w:type="dxa"/>
            <w:gridSpan w:val="3"/>
            <w:vAlign w:val="bottom"/>
          </w:tcPr>
          <w:p w14:paraId="6382EA02"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面值</w:t>
            </w:r>
          </w:p>
          <w:p w14:paraId="30582AF7" w14:textId="77777777" w:rsidR="007F30F0" w:rsidRPr="00D777E6" w:rsidRDefault="007F30F0" w:rsidP="00ED4952">
            <w:pPr>
              <w:spacing w:line="216" w:lineRule="auto"/>
              <w:jc w:val="center"/>
              <w:rPr>
                <w:rFonts w:ascii="微軟正黑體" w:eastAsia="微軟正黑體" w:hAnsi="微軟正黑體"/>
                <w:i/>
                <w:iCs/>
                <w:sz w:val="22"/>
                <w:lang w:val="en-GB"/>
              </w:rPr>
            </w:pPr>
            <w:r w:rsidRPr="00D777E6">
              <w:rPr>
                <w:rFonts w:ascii="微軟正黑體" w:eastAsia="微軟正黑體" w:hAnsi="微軟正黑體" w:hint="eastAsia"/>
                <w:i/>
                <w:iCs/>
                <w:sz w:val="22"/>
              </w:rPr>
              <w:t>（請註明貨幣</w:t>
            </w:r>
            <w:r w:rsidRPr="00D777E6">
              <w:rPr>
                <w:rFonts w:ascii="微軟正黑體" w:eastAsia="微軟正黑體" w:hAnsi="微軟正黑體"/>
                <w:i/>
                <w:iCs/>
                <w:sz w:val="22"/>
              </w:rPr>
              <w:t>)</w:t>
            </w:r>
          </w:p>
        </w:tc>
        <w:tc>
          <w:tcPr>
            <w:tcW w:w="2070" w:type="dxa"/>
            <w:gridSpan w:val="4"/>
            <w:tcBorders>
              <w:bottom w:val="nil"/>
            </w:tcBorders>
            <w:vAlign w:val="bottom"/>
          </w:tcPr>
          <w:p w14:paraId="41751036"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法定股本</w:t>
            </w:r>
          </w:p>
          <w:p w14:paraId="42FBB039"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i/>
                <w:iCs/>
                <w:sz w:val="22"/>
              </w:rPr>
              <w:t>（請註明貨幣</w:t>
            </w:r>
            <w:r w:rsidRPr="00D777E6">
              <w:rPr>
                <w:rFonts w:ascii="微軟正黑體" w:eastAsia="微軟正黑體" w:hAnsi="微軟正黑體"/>
                <w:i/>
                <w:iCs/>
                <w:sz w:val="22"/>
              </w:rPr>
              <w:t>)</w:t>
            </w:r>
          </w:p>
        </w:tc>
      </w:tr>
      <w:tr w:rsidR="007F30F0" w:rsidRPr="00D777E6" w14:paraId="1B3C4D34" w14:textId="77777777" w:rsidTr="00ED4952">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575AAFE2"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上月底結存</w:t>
            </w:r>
          </w:p>
        </w:tc>
        <w:tc>
          <w:tcPr>
            <w:tcW w:w="1710" w:type="dxa"/>
            <w:gridSpan w:val="2"/>
            <w:tcBorders>
              <w:top w:val="nil"/>
              <w:bottom w:val="nil"/>
            </w:tcBorders>
            <w:vAlign w:val="bottom"/>
          </w:tcPr>
          <w:p w14:paraId="4D1A5C40" w14:textId="77777777" w:rsidR="007F30F0" w:rsidRPr="00D777E6" w:rsidRDefault="007F30F0" w:rsidP="00ED4952">
            <w:pPr>
              <w:rPr>
                <w:rFonts w:ascii="微軟正黑體" w:eastAsia="微軟正黑體" w:hAnsi="微軟正黑體"/>
                <w:b/>
                <w:sz w:val="20"/>
                <w:lang w:val="en-GB"/>
              </w:rPr>
            </w:pPr>
          </w:p>
        </w:tc>
        <w:tc>
          <w:tcPr>
            <w:tcW w:w="180" w:type="dxa"/>
            <w:vAlign w:val="bottom"/>
          </w:tcPr>
          <w:p w14:paraId="0751D35A" w14:textId="77777777" w:rsidR="007F30F0" w:rsidRPr="00D777E6" w:rsidRDefault="007F30F0" w:rsidP="00ED4952">
            <w:pPr>
              <w:rPr>
                <w:rFonts w:ascii="微軟正黑體" w:eastAsia="微軟正黑體" w:hAnsi="微軟正黑體"/>
                <w:b/>
                <w:sz w:val="20"/>
                <w:lang w:val="en-GB"/>
              </w:rPr>
            </w:pPr>
          </w:p>
        </w:tc>
        <w:tc>
          <w:tcPr>
            <w:tcW w:w="990" w:type="dxa"/>
            <w:tcBorders>
              <w:top w:val="nil"/>
              <w:bottom w:val="single" w:sz="4" w:space="0" w:color="auto"/>
            </w:tcBorders>
            <w:vAlign w:val="bottom"/>
          </w:tcPr>
          <w:p w14:paraId="6925DDD6" w14:textId="77777777" w:rsidR="007F30F0" w:rsidRPr="00D777E6" w:rsidRDefault="007F30F0" w:rsidP="00ED4952">
            <w:pPr>
              <w:rPr>
                <w:rFonts w:ascii="微軟正黑體" w:eastAsia="微軟正黑體" w:hAnsi="微軟正黑體"/>
                <w:b/>
                <w:sz w:val="20"/>
                <w:lang w:val="en-GB"/>
              </w:rPr>
            </w:pPr>
          </w:p>
        </w:tc>
        <w:tc>
          <w:tcPr>
            <w:tcW w:w="180" w:type="dxa"/>
            <w:vAlign w:val="bottom"/>
          </w:tcPr>
          <w:p w14:paraId="6CBC5925"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bottom w:val="nil"/>
            </w:tcBorders>
            <w:vAlign w:val="bottom"/>
          </w:tcPr>
          <w:p w14:paraId="10B4CAB1"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02D0B1A9" w14:textId="77777777" w:rsidR="007F30F0" w:rsidRPr="00D777E6" w:rsidRDefault="007F30F0" w:rsidP="00ED4952">
            <w:pPr>
              <w:jc w:val="right"/>
              <w:rPr>
                <w:rFonts w:ascii="微軟正黑體" w:eastAsia="微軟正黑體" w:hAnsi="微軟正黑體"/>
                <w:b/>
                <w:sz w:val="20"/>
                <w:lang w:val="en-GB"/>
              </w:rPr>
            </w:pPr>
          </w:p>
        </w:tc>
      </w:tr>
      <w:tr w:rsidR="007F30F0" w:rsidRPr="00D777E6" w14:paraId="0FDC1A66" w14:textId="77777777" w:rsidTr="00ED4952">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736A8F31"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5A0450B2" w14:textId="77777777" w:rsidR="007F30F0" w:rsidRPr="00D777E6" w:rsidRDefault="007F30F0" w:rsidP="00ED4952">
            <w:pPr>
              <w:rPr>
                <w:rFonts w:ascii="微軟正黑體" w:eastAsia="微軟正黑體" w:hAnsi="微軟正黑體"/>
                <w:b/>
                <w:sz w:val="20"/>
                <w:lang w:val="en-GB"/>
              </w:rPr>
            </w:pPr>
          </w:p>
        </w:tc>
        <w:tc>
          <w:tcPr>
            <w:tcW w:w="180" w:type="dxa"/>
            <w:vAlign w:val="bottom"/>
          </w:tcPr>
          <w:p w14:paraId="7298AD47" w14:textId="77777777" w:rsidR="007F30F0" w:rsidRPr="00D777E6" w:rsidRDefault="007F30F0" w:rsidP="00ED4952">
            <w:pPr>
              <w:rPr>
                <w:rFonts w:ascii="微軟正黑體" w:eastAsia="微軟正黑體" w:hAnsi="微軟正黑體"/>
                <w:b/>
                <w:sz w:val="20"/>
                <w:lang w:val="en-GB"/>
              </w:rPr>
            </w:pPr>
          </w:p>
        </w:tc>
        <w:tc>
          <w:tcPr>
            <w:tcW w:w="990" w:type="dxa"/>
            <w:tcBorders>
              <w:top w:val="nil"/>
            </w:tcBorders>
            <w:vAlign w:val="bottom"/>
          </w:tcPr>
          <w:p w14:paraId="663C7D38" w14:textId="77777777" w:rsidR="007F30F0" w:rsidRPr="00D777E6" w:rsidRDefault="007F30F0" w:rsidP="00ED4952">
            <w:pPr>
              <w:rPr>
                <w:rFonts w:ascii="微軟正黑體" w:eastAsia="微軟正黑體" w:hAnsi="微軟正黑體"/>
                <w:b/>
                <w:sz w:val="20"/>
                <w:lang w:val="en-GB"/>
              </w:rPr>
            </w:pPr>
          </w:p>
        </w:tc>
        <w:tc>
          <w:tcPr>
            <w:tcW w:w="180" w:type="dxa"/>
            <w:tcBorders>
              <w:top w:val="nil"/>
            </w:tcBorders>
            <w:vAlign w:val="bottom"/>
          </w:tcPr>
          <w:p w14:paraId="399CB412"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4BB4F180"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77A1A8F8" w14:textId="77777777" w:rsidR="007F30F0" w:rsidRPr="00D777E6" w:rsidRDefault="007F30F0" w:rsidP="00ED4952">
            <w:pPr>
              <w:jc w:val="right"/>
              <w:rPr>
                <w:rFonts w:ascii="微軟正黑體" w:eastAsia="微軟正黑體" w:hAnsi="微軟正黑體"/>
                <w:b/>
                <w:sz w:val="20"/>
                <w:lang w:val="en-GB"/>
              </w:rPr>
            </w:pPr>
          </w:p>
        </w:tc>
      </w:tr>
      <w:tr w:rsidR="007F30F0" w:rsidRPr="00D777E6" w14:paraId="0D410416" w14:textId="77777777" w:rsidTr="00ED4952">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09ED688A"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73D0336C" w14:textId="77777777" w:rsidR="007F30F0" w:rsidRPr="00D777E6" w:rsidRDefault="007F30F0" w:rsidP="00ED4952">
            <w:pPr>
              <w:rPr>
                <w:rFonts w:ascii="微軟正黑體" w:eastAsia="微軟正黑體" w:hAnsi="微軟正黑體"/>
                <w:b/>
                <w:sz w:val="20"/>
                <w:lang w:val="en-GB"/>
              </w:rPr>
            </w:pPr>
          </w:p>
        </w:tc>
        <w:tc>
          <w:tcPr>
            <w:tcW w:w="180" w:type="dxa"/>
            <w:tcBorders>
              <w:bottom w:val="nil"/>
            </w:tcBorders>
            <w:vAlign w:val="bottom"/>
          </w:tcPr>
          <w:p w14:paraId="1551A668" w14:textId="77777777" w:rsidR="007F30F0" w:rsidRPr="00D777E6" w:rsidRDefault="007F30F0" w:rsidP="00ED4952">
            <w:pPr>
              <w:rPr>
                <w:rFonts w:ascii="微軟正黑體" w:eastAsia="微軟正黑體" w:hAnsi="微軟正黑體"/>
                <w:b/>
                <w:sz w:val="20"/>
                <w:lang w:val="en-GB"/>
              </w:rPr>
            </w:pPr>
          </w:p>
        </w:tc>
        <w:tc>
          <w:tcPr>
            <w:tcW w:w="990" w:type="dxa"/>
            <w:tcBorders>
              <w:bottom w:val="nil"/>
            </w:tcBorders>
            <w:vAlign w:val="bottom"/>
          </w:tcPr>
          <w:p w14:paraId="7869941B" w14:textId="77777777" w:rsidR="007F30F0" w:rsidRPr="00D777E6" w:rsidRDefault="007F30F0" w:rsidP="00ED4952">
            <w:pPr>
              <w:rPr>
                <w:rFonts w:ascii="微軟正黑體" w:eastAsia="微軟正黑體" w:hAnsi="微軟正黑體"/>
                <w:b/>
                <w:sz w:val="20"/>
                <w:lang w:val="en-GB"/>
              </w:rPr>
            </w:pPr>
          </w:p>
        </w:tc>
        <w:tc>
          <w:tcPr>
            <w:tcW w:w="180" w:type="dxa"/>
            <w:tcBorders>
              <w:bottom w:val="nil"/>
            </w:tcBorders>
            <w:vAlign w:val="bottom"/>
          </w:tcPr>
          <w:p w14:paraId="0563D616"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top w:val="nil"/>
              <w:bottom w:val="nil"/>
            </w:tcBorders>
            <w:vAlign w:val="bottom"/>
          </w:tcPr>
          <w:p w14:paraId="6218AA49"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6749975F" w14:textId="77777777" w:rsidR="007F30F0" w:rsidRPr="00D777E6" w:rsidRDefault="007F30F0" w:rsidP="00ED4952">
            <w:pPr>
              <w:jc w:val="right"/>
              <w:rPr>
                <w:rFonts w:ascii="微軟正黑體" w:eastAsia="微軟正黑體" w:hAnsi="微軟正黑體"/>
                <w:b/>
                <w:sz w:val="20"/>
                <w:lang w:val="en-GB"/>
              </w:rPr>
            </w:pPr>
          </w:p>
        </w:tc>
      </w:tr>
      <w:tr w:rsidR="007F30F0" w:rsidRPr="00D777E6" w14:paraId="288BC75B" w14:textId="77777777" w:rsidTr="00ED4952">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12467B0A"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34EAE734" w14:textId="77777777" w:rsidR="007F30F0" w:rsidRPr="00D777E6" w:rsidRDefault="007F30F0" w:rsidP="00ED4952">
            <w:pPr>
              <w:rPr>
                <w:rFonts w:ascii="微軟正黑體" w:eastAsia="微軟正黑體" w:hAnsi="微軟正黑體"/>
                <w:b/>
                <w:sz w:val="20"/>
                <w:lang w:val="en-GB"/>
              </w:rPr>
            </w:pPr>
          </w:p>
        </w:tc>
        <w:tc>
          <w:tcPr>
            <w:tcW w:w="180" w:type="dxa"/>
            <w:tcBorders>
              <w:top w:val="nil"/>
              <w:bottom w:val="nil"/>
            </w:tcBorders>
            <w:vAlign w:val="bottom"/>
          </w:tcPr>
          <w:p w14:paraId="32B4950D" w14:textId="77777777" w:rsidR="007F30F0" w:rsidRPr="00D777E6" w:rsidRDefault="007F30F0" w:rsidP="00ED4952">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4C6E16C" w14:textId="77777777" w:rsidR="007F30F0" w:rsidRPr="00D777E6" w:rsidRDefault="007F30F0" w:rsidP="00ED4952">
            <w:pPr>
              <w:rPr>
                <w:rFonts w:ascii="微軟正黑體" w:eastAsia="微軟正黑體" w:hAnsi="微軟正黑體"/>
                <w:b/>
                <w:sz w:val="20"/>
                <w:lang w:val="en-GB"/>
              </w:rPr>
            </w:pPr>
          </w:p>
        </w:tc>
        <w:tc>
          <w:tcPr>
            <w:tcW w:w="180" w:type="dxa"/>
            <w:tcBorders>
              <w:top w:val="nil"/>
              <w:bottom w:val="nil"/>
            </w:tcBorders>
            <w:vAlign w:val="bottom"/>
          </w:tcPr>
          <w:p w14:paraId="6CC2D3EF"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094960A7"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5F0D9EA3" w14:textId="77777777" w:rsidR="007F30F0" w:rsidRPr="00D777E6" w:rsidRDefault="007F30F0" w:rsidP="00ED4952">
            <w:pPr>
              <w:jc w:val="right"/>
              <w:rPr>
                <w:rFonts w:ascii="微軟正黑體" w:eastAsia="微軟正黑體" w:hAnsi="微軟正黑體"/>
                <w:b/>
                <w:sz w:val="20"/>
                <w:lang w:val="en-GB"/>
              </w:rPr>
            </w:pPr>
          </w:p>
        </w:tc>
      </w:tr>
      <w:tr w:rsidR="007F30F0" w:rsidRPr="00D777E6" w14:paraId="6FCBC4E6" w14:textId="77777777" w:rsidTr="00ED4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156BB65E" w14:textId="77777777" w:rsidR="007F30F0" w:rsidRPr="00D777E6" w:rsidRDefault="007F30F0" w:rsidP="00ED4952">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603FF27D" w14:textId="77777777" w:rsidR="007F30F0" w:rsidRPr="00D777E6" w:rsidRDefault="007F30F0" w:rsidP="00ED4952">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1046840C" w14:textId="77777777" w:rsidR="007F30F0" w:rsidRPr="00D777E6" w:rsidRDefault="007F30F0" w:rsidP="00ED4952">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7C4483A4" w14:textId="77777777" w:rsidR="007F30F0" w:rsidRPr="00D777E6" w:rsidRDefault="007F30F0" w:rsidP="00ED4952">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6B7B2F20" w14:textId="77777777" w:rsidR="007F30F0" w:rsidRPr="00D777E6" w:rsidRDefault="007F30F0" w:rsidP="00ED4952">
            <w:pPr>
              <w:jc w:val="right"/>
              <w:rPr>
                <w:rFonts w:ascii="微軟正黑體" w:eastAsia="微軟正黑體" w:hAnsi="微軟正黑體"/>
                <w:sz w:val="22"/>
                <w:lang w:val="en-GB"/>
              </w:rPr>
            </w:pPr>
          </w:p>
        </w:tc>
      </w:tr>
    </w:tbl>
    <w:p w14:paraId="774DA982" w14:textId="77777777" w:rsidR="007F30F0" w:rsidRPr="00D777E6" w:rsidRDefault="007F30F0" w:rsidP="007F30F0">
      <w:pPr>
        <w:rPr>
          <w:rFonts w:ascii="微軟正黑體" w:eastAsia="微軟正黑體" w:hAnsi="微軟正黑體"/>
          <w:sz w:val="16"/>
          <w:szCs w:val="16"/>
          <w:lang w:val="en-GB"/>
        </w:rPr>
      </w:pPr>
    </w:p>
    <w:p w14:paraId="796CC71A" w14:textId="77777777" w:rsidR="007F30F0" w:rsidRPr="00D777E6" w:rsidRDefault="007F30F0" w:rsidP="007F30F0">
      <w:pPr>
        <w:rPr>
          <w:rFonts w:ascii="微軟正黑體" w:eastAsia="微軟正黑體" w:hAnsi="微軟正黑體"/>
          <w:sz w:val="22"/>
          <w:lang w:val="en-GB"/>
        </w:rPr>
      </w:pPr>
      <w:r w:rsidRPr="00D777E6">
        <w:rPr>
          <w:rFonts w:ascii="微軟正黑體" w:eastAsia="微軟正黑體" w:hAnsi="微軟正黑體"/>
          <w:sz w:val="22"/>
          <w:lang w:val="en-GB"/>
        </w:rPr>
        <w:t xml:space="preserve">3. </w:t>
      </w:r>
      <w:r w:rsidRPr="00D777E6">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7F30F0" w:rsidRPr="00D777E6" w14:paraId="0C9898EE" w14:textId="77777777" w:rsidTr="00ED4952">
        <w:trPr>
          <w:cantSplit/>
          <w:trHeight w:val="458"/>
        </w:trPr>
        <w:tc>
          <w:tcPr>
            <w:tcW w:w="1648" w:type="dxa"/>
            <w:tcBorders>
              <w:top w:val="single" w:sz="4" w:space="0" w:color="auto"/>
              <w:left w:val="single" w:sz="4" w:space="0" w:color="auto"/>
            </w:tcBorders>
            <w:vAlign w:val="bottom"/>
          </w:tcPr>
          <w:p w14:paraId="5D1F196B"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w:t>
            </w:r>
            <w:r w:rsidRPr="00D777E6">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14:paraId="0D1F0A25" w14:textId="77777777" w:rsidR="007F30F0" w:rsidRPr="00D777E6" w:rsidRDefault="008F126A" w:rsidP="00ED4952">
            <w:pPr>
              <w:rPr>
                <w:rFonts w:ascii="微軟正黑體" w:eastAsia="微軟正黑體" w:hAnsi="微軟正黑體"/>
                <w:b/>
                <w:sz w:val="22"/>
                <w:lang w:val="en-GB"/>
              </w:rPr>
            </w:pPr>
            <w:r w:rsidRPr="000C359D">
              <w:rPr>
                <w:rFonts w:ascii="微軟正黑體" w:eastAsia="微軟正黑體" w:hAnsi="微軟正黑體" w:hint="eastAsia"/>
                <w:bCs/>
                <w:sz w:val="22"/>
                <w:lang w:val="en-GB"/>
              </w:rPr>
              <w:t>不適用</w:t>
            </w:r>
          </w:p>
        </w:tc>
        <w:tc>
          <w:tcPr>
            <w:tcW w:w="1620" w:type="dxa"/>
            <w:gridSpan w:val="2"/>
            <w:tcBorders>
              <w:top w:val="single" w:sz="4" w:space="0" w:color="auto"/>
            </w:tcBorders>
            <w:vAlign w:val="bottom"/>
          </w:tcPr>
          <w:p w14:paraId="7AD4F2F9"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14:paraId="567A29E0" w14:textId="77777777" w:rsidR="007F30F0" w:rsidRPr="00D777E6" w:rsidRDefault="008F126A" w:rsidP="008F126A">
            <w:pPr>
              <w:ind w:right="880"/>
              <w:rPr>
                <w:rFonts w:ascii="微軟正黑體" w:eastAsia="微軟正黑體" w:hAnsi="微軟正黑體"/>
                <w:sz w:val="22"/>
                <w:lang w:val="en-GB"/>
              </w:rPr>
            </w:pPr>
            <w:r w:rsidRPr="000C359D">
              <w:rPr>
                <w:rFonts w:ascii="微軟正黑體" w:eastAsia="微軟正黑體" w:hAnsi="微軟正黑體" w:hint="eastAsia"/>
                <w:bCs/>
                <w:sz w:val="22"/>
                <w:lang w:val="en-GB"/>
              </w:rPr>
              <w:t>不適用</w:t>
            </w:r>
          </w:p>
        </w:tc>
        <w:tc>
          <w:tcPr>
            <w:tcW w:w="180" w:type="dxa"/>
            <w:tcBorders>
              <w:top w:val="single" w:sz="4" w:space="0" w:color="auto"/>
              <w:right w:val="single" w:sz="4" w:space="0" w:color="auto"/>
            </w:tcBorders>
            <w:vAlign w:val="bottom"/>
          </w:tcPr>
          <w:p w14:paraId="27A5541D" w14:textId="77777777" w:rsidR="007F30F0" w:rsidRPr="00D777E6" w:rsidRDefault="007F30F0" w:rsidP="00ED4952">
            <w:pPr>
              <w:jc w:val="right"/>
              <w:rPr>
                <w:rFonts w:ascii="微軟正黑體" w:eastAsia="微軟正黑體" w:hAnsi="微軟正黑體"/>
                <w:sz w:val="22"/>
                <w:lang w:val="en-GB"/>
              </w:rPr>
            </w:pPr>
          </w:p>
        </w:tc>
      </w:tr>
      <w:tr w:rsidR="007F30F0" w:rsidRPr="00D777E6" w14:paraId="5CEE95A6"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14:paraId="552FA55F"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w:t>
            </w:r>
          </w:p>
        </w:tc>
        <w:tc>
          <w:tcPr>
            <w:tcW w:w="1710" w:type="dxa"/>
            <w:gridSpan w:val="2"/>
            <w:tcBorders>
              <w:bottom w:val="nil"/>
            </w:tcBorders>
            <w:vAlign w:val="bottom"/>
          </w:tcPr>
          <w:p w14:paraId="1FE80F38" w14:textId="77777777" w:rsidR="007F30F0" w:rsidRPr="00D777E6" w:rsidRDefault="007F30F0" w:rsidP="00ED4952">
            <w:pPr>
              <w:jc w:val="center"/>
              <w:rPr>
                <w:rFonts w:ascii="微軟正黑體" w:eastAsia="微軟正黑體" w:hAnsi="微軟正黑體"/>
                <w:sz w:val="22"/>
                <w:lang w:val="en-GB"/>
              </w:rPr>
            </w:pPr>
          </w:p>
        </w:tc>
        <w:tc>
          <w:tcPr>
            <w:tcW w:w="1350" w:type="dxa"/>
            <w:gridSpan w:val="3"/>
            <w:vAlign w:val="bottom"/>
          </w:tcPr>
          <w:p w14:paraId="249CABCA" w14:textId="77777777" w:rsidR="007F30F0" w:rsidRPr="00D777E6" w:rsidRDefault="007F30F0" w:rsidP="00ED4952">
            <w:pPr>
              <w:jc w:val="center"/>
              <w:rPr>
                <w:rFonts w:ascii="微軟正黑體" w:eastAsia="微軟正黑體" w:hAnsi="微軟正黑體"/>
                <w:sz w:val="22"/>
                <w:lang w:val="en-GB"/>
              </w:rPr>
            </w:pPr>
          </w:p>
        </w:tc>
        <w:tc>
          <w:tcPr>
            <w:tcW w:w="2070" w:type="dxa"/>
            <w:gridSpan w:val="4"/>
            <w:tcBorders>
              <w:bottom w:val="nil"/>
            </w:tcBorders>
            <w:vAlign w:val="bottom"/>
          </w:tcPr>
          <w:p w14:paraId="2977330F" w14:textId="77777777" w:rsidR="007F30F0" w:rsidRPr="00D777E6" w:rsidRDefault="007F30F0" w:rsidP="00ED4952">
            <w:pPr>
              <w:jc w:val="center"/>
              <w:rPr>
                <w:rFonts w:ascii="微軟正黑體" w:eastAsia="微軟正黑體" w:hAnsi="微軟正黑體"/>
                <w:sz w:val="22"/>
                <w:lang w:val="en-GB"/>
              </w:rPr>
            </w:pPr>
          </w:p>
        </w:tc>
      </w:tr>
      <w:tr w:rsidR="007F30F0" w:rsidRPr="00D777E6" w14:paraId="79483E64" w14:textId="77777777" w:rsidTr="00ED4952">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14:paraId="47EFDAEB" w14:textId="77777777" w:rsidR="007F30F0" w:rsidRPr="00D777E6" w:rsidRDefault="007F30F0" w:rsidP="00ED4952">
            <w:pPr>
              <w:rPr>
                <w:rFonts w:ascii="微軟正黑體" w:eastAsia="微軟正黑體" w:hAnsi="微軟正黑體"/>
                <w:sz w:val="22"/>
                <w:lang w:val="en-GB"/>
              </w:rPr>
            </w:pPr>
          </w:p>
        </w:tc>
        <w:tc>
          <w:tcPr>
            <w:tcW w:w="1710" w:type="dxa"/>
            <w:gridSpan w:val="2"/>
            <w:tcBorders>
              <w:bottom w:val="nil"/>
            </w:tcBorders>
            <w:vAlign w:val="bottom"/>
          </w:tcPr>
          <w:p w14:paraId="57AE4C80"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hint="eastAsia"/>
                <w:sz w:val="22"/>
              </w:rPr>
              <w:t>其他類別股份數目</w:t>
            </w:r>
          </w:p>
        </w:tc>
        <w:tc>
          <w:tcPr>
            <w:tcW w:w="1350" w:type="dxa"/>
            <w:gridSpan w:val="3"/>
            <w:vAlign w:val="bottom"/>
          </w:tcPr>
          <w:p w14:paraId="54B9B040"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面值</w:t>
            </w:r>
          </w:p>
          <w:p w14:paraId="72AB7AB6" w14:textId="77777777" w:rsidR="007F30F0" w:rsidRPr="00D777E6" w:rsidRDefault="007F30F0" w:rsidP="00ED4952">
            <w:pPr>
              <w:spacing w:line="216" w:lineRule="auto"/>
              <w:jc w:val="center"/>
              <w:rPr>
                <w:rFonts w:ascii="微軟正黑體" w:eastAsia="微軟正黑體" w:hAnsi="微軟正黑體"/>
                <w:i/>
                <w:iCs/>
                <w:sz w:val="22"/>
                <w:lang w:val="en-GB"/>
              </w:rPr>
            </w:pPr>
            <w:r w:rsidRPr="00D777E6">
              <w:rPr>
                <w:rFonts w:ascii="微軟正黑體" w:eastAsia="微軟正黑體" w:hAnsi="微軟正黑體" w:hint="eastAsia"/>
                <w:i/>
                <w:iCs/>
                <w:sz w:val="22"/>
              </w:rPr>
              <w:t>（請註明貨幣</w:t>
            </w:r>
            <w:r w:rsidRPr="00D777E6">
              <w:rPr>
                <w:rFonts w:ascii="微軟正黑體" w:eastAsia="微軟正黑體" w:hAnsi="微軟正黑體"/>
                <w:i/>
                <w:iCs/>
                <w:sz w:val="22"/>
              </w:rPr>
              <w:t>)</w:t>
            </w:r>
          </w:p>
        </w:tc>
        <w:tc>
          <w:tcPr>
            <w:tcW w:w="2070" w:type="dxa"/>
            <w:gridSpan w:val="4"/>
            <w:tcBorders>
              <w:bottom w:val="nil"/>
            </w:tcBorders>
            <w:vAlign w:val="bottom"/>
          </w:tcPr>
          <w:p w14:paraId="378F94CC"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sz w:val="22"/>
                <w:lang w:val="en-GB"/>
              </w:rPr>
              <w:t>法定股本</w:t>
            </w:r>
          </w:p>
          <w:p w14:paraId="1A4C398B" w14:textId="77777777" w:rsidR="007F30F0" w:rsidRPr="00D777E6" w:rsidRDefault="007F30F0" w:rsidP="00ED4952">
            <w:pPr>
              <w:spacing w:line="216" w:lineRule="auto"/>
              <w:jc w:val="center"/>
              <w:rPr>
                <w:rFonts w:ascii="微軟正黑體" w:eastAsia="微軟正黑體" w:hAnsi="微軟正黑體"/>
                <w:sz w:val="22"/>
                <w:lang w:val="en-GB"/>
              </w:rPr>
            </w:pPr>
            <w:r w:rsidRPr="00D777E6">
              <w:rPr>
                <w:rFonts w:ascii="微軟正黑體" w:eastAsia="微軟正黑體" w:hAnsi="微軟正黑體" w:hint="eastAsia"/>
                <w:i/>
                <w:iCs/>
                <w:sz w:val="22"/>
              </w:rPr>
              <w:t>（請註明貨幣</w:t>
            </w:r>
            <w:r w:rsidRPr="00D777E6">
              <w:rPr>
                <w:rFonts w:ascii="微軟正黑體" w:eastAsia="微軟正黑體" w:hAnsi="微軟正黑體"/>
                <w:i/>
                <w:iCs/>
                <w:sz w:val="22"/>
              </w:rPr>
              <w:t>)</w:t>
            </w:r>
          </w:p>
        </w:tc>
      </w:tr>
      <w:tr w:rsidR="007F30F0" w:rsidRPr="00D777E6" w14:paraId="4B760356" w14:textId="77777777" w:rsidTr="00ED4952">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14:paraId="638E8BAB"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上月底結存</w:t>
            </w:r>
          </w:p>
        </w:tc>
        <w:tc>
          <w:tcPr>
            <w:tcW w:w="1710" w:type="dxa"/>
            <w:gridSpan w:val="2"/>
            <w:tcBorders>
              <w:top w:val="nil"/>
              <w:bottom w:val="nil"/>
            </w:tcBorders>
            <w:vAlign w:val="bottom"/>
          </w:tcPr>
          <w:p w14:paraId="6E911D5F" w14:textId="77777777" w:rsidR="007F30F0" w:rsidRPr="00D777E6" w:rsidRDefault="007F30F0" w:rsidP="00ED4952">
            <w:pPr>
              <w:rPr>
                <w:rFonts w:ascii="微軟正黑體" w:eastAsia="微軟正黑體" w:hAnsi="微軟正黑體"/>
                <w:b/>
                <w:sz w:val="20"/>
                <w:lang w:val="en-GB"/>
              </w:rPr>
            </w:pPr>
          </w:p>
        </w:tc>
        <w:tc>
          <w:tcPr>
            <w:tcW w:w="180" w:type="dxa"/>
            <w:vAlign w:val="bottom"/>
          </w:tcPr>
          <w:p w14:paraId="5020C830" w14:textId="77777777" w:rsidR="007F30F0" w:rsidRPr="00D777E6" w:rsidRDefault="007F30F0" w:rsidP="00ED4952">
            <w:pPr>
              <w:rPr>
                <w:rFonts w:ascii="微軟正黑體" w:eastAsia="微軟正黑體" w:hAnsi="微軟正黑體"/>
                <w:b/>
                <w:sz w:val="20"/>
                <w:lang w:val="en-GB"/>
              </w:rPr>
            </w:pPr>
          </w:p>
        </w:tc>
        <w:tc>
          <w:tcPr>
            <w:tcW w:w="990" w:type="dxa"/>
            <w:tcBorders>
              <w:top w:val="nil"/>
              <w:bottom w:val="single" w:sz="4" w:space="0" w:color="auto"/>
            </w:tcBorders>
            <w:vAlign w:val="bottom"/>
          </w:tcPr>
          <w:p w14:paraId="14ACAAE3" w14:textId="77777777" w:rsidR="007F30F0" w:rsidRPr="00D777E6" w:rsidRDefault="007F30F0" w:rsidP="00ED4952">
            <w:pPr>
              <w:rPr>
                <w:rFonts w:ascii="微軟正黑體" w:eastAsia="微軟正黑體" w:hAnsi="微軟正黑體"/>
                <w:b/>
                <w:sz w:val="20"/>
                <w:lang w:val="en-GB"/>
              </w:rPr>
            </w:pPr>
          </w:p>
        </w:tc>
        <w:tc>
          <w:tcPr>
            <w:tcW w:w="180" w:type="dxa"/>
            <w:vAlign w:val="bottom"/>
          </w:tcPr>
          <w:p w14:paraId="3F248AF3"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bottom w:val="nil"/>
            </w:tcBorders>
            <w:vAlign w:val="bottom"/>
          </w:tcPr>
          <w:p w14:paraId="77F366DD"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4FBE1D47" w14:textId="77777777" w:rsidR="007F30F0" w:rsidRPr="00D777E6" w:rsidRDefault="007F30F0" w:rsidP="00ED4952">
            <w:pPr>
              <w:rPr>
                <w:rFonts w:ascii="微軟正黑體" w:eastAsia="微軟正黑體" w:hAnsi="微軟正黑體"/>
                <w:b/>
                <w:sz w:val="20"/>
                <w:lang w:val="en-GB"/>
              </w:rPr>
            </w:pPr>
          </w:p>
        </w:tc>
      </w:tr>
      <w:tr w:rsidR="007F30F0" w:rsidRPr="00D777E6" w14:paraId="73A91DA2" w14:textId="77777777" w:rsidTr="00ED4952">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14:paraId="096ACC38"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14:paraId="612928E1" w14:textId="77777777" w:rsidR="007F30F0" w:rsidRPr="00D777E6" w:rsidRDefault="007F30F0" w:rsidP="00ED4952">
            <w:pPr>
              <w:rPr>
                <w:rFonts w:ascii="微軟正黑體" w:eastAsia="微軟正黑體" w:hAnsi="微軟正黑體"/>
                <w:b/>
                <w:sz w:val="20"/>
                <w:lang w:val="en-GB"/>
              </w:rPr>
            </w:pPr>
          </w:p>
        </w:tc>
        <w:tc>
          <w:tcPr>
            <w:tcW w:w="180" w:type="dxa"/>
            <w:vAlign w:val="bottom"/>
          </w:tcPr>
          <w:p w14:paraId="031223D9" w14:textId="77777777" w:rsidR="007F30F0" w:rsidRPr="00D777E6" w:rsidRDefault="007F30F0" w:rsidP="00ED4952">
            <w:pPr>
              <w:rPr>
                <w:rFonts w:ascii="微軟正黑體" w:eastAsia="微軟正黑體" w:hAnsi="微軟正黑體"/>
                <w:b/>
                <w:sz w:val="20"/>
                <w:lang w:val="en-GB"/>
              </w:rPr>
            </w:pPr>
          </w:p>
        </w:tc>
        <w:tc>
          <w:tcPr>
            <w:tcW w:w="990" w:type="dxa"/>
            <w:tcBorders>
              <w:top w:val="nil"/>
            </w:tcBorders>
            <w:vAlign w:val="bottom"/>
          </w:tcPr>
          <w:p w14:paraId="69F5E2B8" w14:textId="77777777" w:rsidR="007F30F0" w:rsidRPr="00D777E6" w:rsidRDefault="007F30F0" w:rsidP="00ED4952">
            <w:pPr>
              <w:rPr>
                <w:rFonts w:ascii="微軟正黑體" w:eastAsia="微軟正黑體" w:hAnsi="微軟正黑體"/>
                <w:b/>
                <w:sz w:val="20"/>
                <w:lang w:val="en-GB"/>
              </w:rPr>
            </w:pPr>
          </w:p>
        </w:tc>
        <w:tc>
          <w:tcPr>
            <w:tcW w:w="180" w:type="dxa"/>
            <w:tcBorders>
              <w:top w:val="nil"/>
            </w:tcBorders>
            <w:vAlign w:val="bottom"/>
          </w:tcPr>
          <w:p w14:paraId="1907911A"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14:paraId="52565E46"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566B7660" w14:textId="77777777" w:rsidR="007F30F0" w:rsidRPr="00D777E6" w:rsidRDefault="007F30F0" w:rsidP="00ED4952">
            <w:pPr>
              <w:rPr>
                <w:rFonts w:ascii="微軟正黑體" w:eastAsia="微軟正黑體" w:hAnsi="微軟正黑體"/>
                <w:b/>
                <w:sz w:val="20"/>
                <w:lang w:val="en-GB"/>
              </w:rPr>
            </w:pPr>
          </w:p>
        </w:tc>
      </w:tr>
      <w:tr w:rsidR="007F30F0" w:rsidRPr="00D777E6" w14:paraId="7DC9BBC8" w14:textId="77777777" w:rsidTr="00ED4952">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14:paraId="39E2CB1C"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                               )</w:t>
            </w:r>
          </w:p>
        </w:tc>
        <w:tc>
          <w:tcPr>
            <w:tcW w:w="1710" w:type="dxa"/>
            <w:gridSpan w:val="2"/>
            <w:tcBorders>
              <w:top w:val="nil"/>
              <w:bottom w:val="nil"/>
            </w:tcBorders>
            <w:vAlign w:val="bottom"/>
          </w:tcPr>
          <w:p w14:paraId="4C96C35E" w14:textId="77777777" w:rsidR="007F30F0" w:rsidRPr="00D777E6" w:rsidRDefault="007F30F0" w:rsidP="00ED4952">
            <w:pPr>
              <w:rPr>
                <w:rFonts w:ascii="微軟正黑體" w:eastAsia="微軟正黑體" w:hAnsi="微軟正黑體"/>
                <w:b/>
                <w:sz w:val="20"/>
                <w:lang w:val="en-GB"/>
              </w:rPr>
            </w:pPr>
          </w:p>
        </w:tc>
        <w:tc>
          <w:tcPr>
            <w:tcW w:w="180" w:type="dxa"/>
            <w:tcBorders>
              <w:bottom w:val="nil"/>
            </w:tcBorders>
            <w:vAlign w:val="bottom"/>
          </w:tcPr>
          <w:p w14:paraId="4ED1D0F4" w14:textId="77777777" w:rsidR="007F30F0" w:rsidRPr="00D777E6" w:rsidRDefault="007F30F0" w:rsidP="00ED4952">
            <w:pPr>
              <w:rPr>
                <w:rFonts w:ascii="微軟正黑體" w:eastAsia="微軟正黑體" w:hAnsi="微軟正黑體"/>
                <w:b/>
                <w:sz w:val="20"/>
                <w:lang w:val="en-GB"/>
              </w:rPr>
            </w:pPr>
          </w:p>
        </w:tc>
        <w:tc>
          <w:tcPr>
            <w:tcW w:w="990" w:type="dxa"/>
            <w:tcBorders>
              <w:bottom w:val="nil"/>
            </w:tcBorders>
            <w:vAlign w:val="bottom"/>
          </w:tcPr>
          <w:p w14:paraId="6249F861" w14:textId="77777777" w:rsidR="007F30F0" w:rsidRPr="00D777E6" w:rsidRDefault="007F30F0" w:rsidP="00ED4952">
            <w:pPr>
              <w:rPr>
                <w:rFonts w:ascii="微軟正黑體" w:eastAsia="微軟正黑體" w:hAnsi="微軟正黑體"/>
                <w:b/>
                <w:sz w:val="20"/>
                <w:lang w:val="en-GB"/>
              </w:rPr>
            </w:pPr>
          </w:p>
        </w:tc>
        <w:tc>
          <w:tcPr>
            <w:tcW w:w="180" w:type="dxa"/>
            <w:tcBorders>
              <w:bottom w:val="nil"/>
            </w:tcBorders>
            <w:vAlign w:val="bottom"/>
          </w:tcPr>
          <w:p w14:paraId="4ACA95FA"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top w:val="nil"/>
              <w:bottom w:val="nil"/>
            </w:tcBorders>
            <w:vAlign w:val="bottom"/>
          </w:tcPr>
          <w:p w14:paraId="58E87182"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68577253" w14:textId="77777777" w:rsidR="007F30F0" w:rsidRPr="00D777E6" w:rsidRDefault="007F30F0" w:rsidP="00ED4952">
            <w:pPr>
              <w:rPr>
                <w:rFonts w:ascii="微軟正黑體" w:eastAsia="微軟正黑體" w:hAnsi="微軟正黑體"/>
                <w:b/>
                <w:sz w:val="20"/>
                <w:lang w:val="en-GB"/>
              </w:rPr>
            </w:pPr>
          </w:p>
        </w:tc>
      </w:tr>
      <w:tr w:rsidR="007F30F0" w:rsidRPr="00D777E6" w14:paraId="6E4472A6" w14:textId="77777777" w:rsidTr="00ED4952">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14:paraId="3F35DB7F"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14:paraId="10326A16" w14:textId="77777777" w:rsidR="007F30F0" w:rsidRPr="00D777E6" w:rsidRDefault="007F30F0" w:rsidP="00ED4952">
            <w:pPr>
              <w:rPr>
                <w:rFonts w:ascii="微軟正黑體" w:eastAsia="微軟正黑體" w:hAnsi="微軟正黑體"/>
                <w:b/>
                <w:sz w:val="20"/>
                <w:lang w:val="en-GB"/>
              </w:rPr>
            </w:pPr>
          </w:p>
        </w:tc>
        <w:tc>
          <w:tcPr>
            <w:tcW w:w="180" w:type="dxa"/>
            <w:tcBorders>
              <w:top w:val="nil"/>
              <w:bottom w:val="nil"/>
            </w:tcBorders>
            <w:vAlign w:val="bottom"/>
          </w:tcPr>
          <w:p w14:paraId="791C8463" w14:textId="77777777" w:rsidR="007F30F0" w:rsidRPr="00D777E6" w:rsidRDefault="007F30F0" w:rsidP="00ED4952">
            <w:pPr>
              <w:rPr>
                <w:rFonts w:ascii="微軟正黑體" w:eastAsia="微軟正黑體" w:hAnsi="微軟正黑體"/>
                <w:b/>
                <w:sz w:val="20"/>
                <w:lang w:val="en-GB"/>
              </w:rPr>
            </w:pPr>
          </w:p>
        </w:tc>
        <w:tc>
          <w:tcPr>
            <w:tcW w:w="990" w:type="dxa"/>
            <w:tcBorders>
              <w:top w:val="nil"/>
              <w:bottom w:val="single" w:sz="4" w:space="0" w:color="auto"/>
            </w:tcBorders>
            <w:vAlign w:val="bottom"/>
          </w:tcPr>
          <w:p w14:paraId="560FC539" w14:textId="77777777" w:rsidR="007F30F0" w:rsidRPr="00D777E6" w:rsidRDefault="007F30F0" w:rsidP="00ED4952">
            <w:pPr>
              <w:rPr>
                <w:rFonts w:ascii="微軟正黑體" w:eastAsia="微軟正黑體" w:hAnsi="微軟正黑體"/>
                <w:b/>
                <w:sz w:val="20"/>
                <w:lang w:val="en-GB"/>
              </w:rPr>
            </w:pPr>
          </w:p>
        </w:tc>
        <w:tc>
          <w:tcPr>
            <w:tcW w:w="180" w:type="dxa"/>
            <w:tcBorders>
              <w:top w:val="nil"/>
              <w:bottom w:val="nil"/>
            </w:tcBorders>
            <w:vAlign w:val="bottom"/>
          </w:tcPr>
          <w:p w14:paraId="360DEDE8" w14:textId="77777777" w:rsidR="007F30F0" w:rsidRPr="00D777E6" w:rsidRDefault="007F30F0" w:rsidP="00ED4952">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14:paraId="4F6C9AB9" w14:textId="77777777" w:rsidR="007F30F0" w:rsidRPr="00D777E6" w:rsidRDefault="007F30F0" w:rsidP="00ED4952">
            <w:pPr>
              <w:rPr>
                <w:rFonts w:ascii="微軟正黑體" w:eastAsia="微軟正黑體" w:hAnsi="微軟正黑體"/>
                <w:b/>
                <w:sz w:val="20"/>
                <w:lang w:val="en-GB"/>
              </w:rPr>
            </w:pPr>
          </w:p>
        </w:tc>
        <w:tc>
          <w:tcPr>
            <w:tcW w:w="270" w:type="dxa"/>
            <w:gridSpan w:val="2"/>
            <w:tcBorders>
              <w:top w:val="nil"/>
              <w:bottom w:val="nil"/>
            </w:tcBorders>
            <w:vAlign w:val="bottom"/>
          </w:tcPr>
          <w:p w14:paraId="147882F3" w14:textId="77777777" w:rsidR="007F30F0" w:rsidRPr="00D777E6" w:rsidRDefault="007F30F0" w:rsidP="00ED4952">
            <w:pPr>
              <w:rPr>
                <w:rFonts w:ascii="微軟正黑體" w:eastAsia="微軟正黑體" w:hAnsi="微軟正黑體"/>
                <w:b/>
                <w:sz w:val="20"/>
                <w:lang w:val="en-GB"/>
              </w:rPr>
            </w:pPr>
          </w:p>
        </w:tc>
      </w:tr>
      <w:tr w:rsidR="007F30F0" w:rsidRPr="00D777E6" w14:paraId="7BCBB8E9" w14:textId="77777777" w:rsidTr="00ED4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14:paraId="52EF4A5B" w14:textId="77777777" w:rsidR="007F30F0" w:rsidRPr="00D777E6" w:rsidRDefault="007F30F0" w:rsidP="00ED4952">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14:paraId="41046F3B" w14:textId="77777777" w:rsidR="007F30F0" w:rsidRPr="00D777E6" w:rsidRDefault="007F30F0" w:rsidP="00ED4952">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14:paraId="622C1308" w14:textId="77777777" w:rsidR="007F30F0" w:rsidRPr="00D777E6" w:rsidRDefault="007F30F0" w:rsidP="00ED4952">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14:paraId="4FE309A0" w14:textId="77777777" w:rsidR="007F30F0" w:rsidRPr="00D777E6" w:rsidRDefault="007F30F0" w:rsidP="00ED4952">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14:paraId="53F5124B" w14:textId="77777777" w:rsidR="007F30F0" w:rsidRPr="00D777E6" w:rsidRDefault="007F30F0" w:rsidP="00ED4952">
            <w:pPr>
              <w:jc w:val="right"/>
              <w:rPr>
                <w:rFonts w:ascii="微軟正黑體" w:eastAsia="微軟正黑體" w:hAnsi="微軟正黑體"/>
                <w:sz w:val="22"/>
                <w:lang w:val="en-GB"/>
              </w:rPr>
            </w:pPr>
          </w:p>
        </w:tc>
      </w:tr>
    </w:tbl>
    <w:p w14:paraId="5181B18A" w14:textId="77777777" w:rsidR="007F30F0" w:rsidRPr="00D777E6" w:rsidRDefault="007F30F0" w:rsidP="007F30F0">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7F30F0" w:rsidRPr="00D777E6" w14:paraId="18EE3327" w14:textId="77777777" w:rsidTr="00ED4952">
        <w:tc>
          <w:tcPr>
            <w:tcW w:w="6048" w:type="dxa"/>
            <w:tcBorders>
              <w:top w:val="nil"/>
              <w:bottom w:val="nil"/>
            </w:tcBorders>
          </w:tcPr>
          <w:p w14:paraId="7784CE60"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本月底法定股本總額</w:t>
            </w:r>
            <w:r w:rsidRPr="00D777E6">
              <w:rPr>
                <w:rFonts w:ascii="微軟正黑體" w:eastAsia="微軟正黑體" w:hAnsi="微軟正黑體" w:hint="eastAsia"/>
                <w:i/>
                <w:sz w:val="22"/>
              </w:rPr>
              <w:t>（</w:t>
            </w:r>
            <w:r w:rsidR="00DC4A98" w:rsidRPr="000C359D">
              <w:rPr>
                <w:rFonts w:ascii="微軟正黑體" w:eastAsia="微軟正黑體" w:hAnsi="微軟正黑體" w:hint="eastAsia"/>
                <w:bCs/>
                <w:sz w:val="22"/>
                <w:lang w:val="en-GB"/>
              </w:rPr>
              <w:t>港元</w:t>
            </w:r>
            <w:r w:rsidRPr="00D777E6">
              <w:rPr>
                <w:rFonts w:ascii="微軟正黑體" w:eastAsia="微軟正黑體" w:hAnsi="微軟正黑體" w:hint="eastAsia"/>
                <w:i/>
                <w:sz w:val="22"/>
              </w:rPr>
              <w:t>）</w:t>
            </w:r>
          </w:p>
        </w:tc>
        <w:tc>
          <w:tcPr>
            <w:tcW w:w="2520" w:type="dxa"/>
            <w:tcBorders>
              <w:top w:val="nil"/>
              <w:bottom w:val="single" w:sz="4" w:space="0" w:color="auto"/>
            </w:tcBorders>
          </w:tcPr>
          <w:p w14:paraId="3CEE3183" w14:textId="77777777" w:rsidR="007F30F0" w:rsidRPr="000C359D" w:rsidRDefault="008F126A" w:rsidP="00ED4952">
            <w:pPr>
              <w:rPr>
                <w:rFonts w:ascii="微軟正黑體" w:eastAsia="微軟正黑體" w:hAnsi="微軟正黑體"/>
                <w:bCs/>
                <w:sz w:val="22"/>
              </w:rPr>
            </w:pPr>
            <w:r w:rsidRPr="009501A3">
              <w:rPr>
                <w:rFonts w:ascii="微軟正黑體" w:eastAsia="微軟正黑體" w:hAnsi="微軟正黑體"/>
                <w:b/>
                <w:sz w:val="20"/>
                <w:lang w:val="en-GB"/>
              </w:rPr>
              <w:t>168,000,000</w:t>
            </w:r>
          </w:p>
        </w:tc>
      </w:tr>
    </w:tbl>
    <w:p w14:paraId="052D1A5E" w14:textId="77777777" w:rsidR="007F30F0" w:rsidRPr="00D777E6" w:rsidRDefault="007F30F0" w:rsidP="007F30F0">
      <w:pPr>
        <w:pStyle w:val="1"/>
        <w:rPr>
          <w:rFonts w:ascii="微軟正黑體" w:eastAsia="微軟正黑體" w:hAnsi="微軟正黑體"/>
          <w:b w:val="0"/>
          <w:sz w:val="22"/>
          <w:szCs w:val="22"/>
          <w:lang w:val="en-GB"/>
        </w:rPr>
      </w:pPr>
      <w:r w:rsidRPr="00D777E6">
        <w:rPr>
          <w:rFonts w:ascii="微軟正黑體" w:eastAsia="微軟正黑體" w:hAnsi="微軟正黑體"/>
          <w:b w:val="0"/>
          <w:sz w:val="22"/>
          <w:szCs w:val="22"/>
          <w:lang w:val="en-GB"/>
        </w:rPr>
        <w:t xml:space="preserve">II. </w:t>
      </w:r>
      <w:r w:rsidRPr="00D777E6">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7F30F0" w:rsidRPr="00D777E6" w14:paraId="74124F1E" w14:textId="77777777" w:rsidTr="00ED4952">
        <w:trPr>
          <w:cantSplit/>
          <w:trHeight w:val="332"/>
        </w:trPr>
        <w:tc>
          <w:tcPr>
            <w:tcW w:w="2188" w:type="dxa"/>
            <w:vAlign w:val="bottom"/>
          </w:tcPr>
          <w:p w14:paraId="2E59284B" w14:textId="77777777" w:rsidR="007F30F0" w:rsidRPr="00D777E6" w:rsidRDefault="007F30F0" w:rsidP="00ED4952">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14:paraId="2D6B9C2A"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14:paraId="1452C5B6"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14:paraId="46779169"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hint="eastAsia"/>
                <w:sz w:val="22"/>
              </w:rPr>
              <w:t>其他類別股份數目</w:t>
            </w:r>
          </w:p>
        </w:tc>
      </w:tr>
      <w:tr w:rsidR="007F30F0" w:rsidRPr="00D777E6" w14:paraId="5B67FBE5" w14:textId="77777777" w:rsidTr="00ED4952">
        <w:trPr>
          <w:cantSplit/>
          <w:trHeight w:val="332"/>
        </w:trPr>
        <w:tc>
          <w:tcPr>
            <w:tcW w:w="2188" w:type="dxa"/>
            <w:vAlign w:val="bottom"/>
          </w:tcPr>
          <w:p w14:paraId="7D723A44" w14:textId="77777777" w:rsidR="007F30F0" w:rsidRPr="00D777E6" w:rsidRDefault="007F30F0" w:rsidP="00ED4952">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14:paraId="22323306"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14:paraId="7ADC2B71" w14:textId="77777777" w:rsidR="007F30F0" w:rsidRPr="00D777E6" w:rsidRDefault="007F30F0" w:rsidP="00ED4952">
            <w:pPr>
              <w:jc w:val="center"/>
              <w:rPr>
                <w:rFonts w:ascii="微軟正黑體" w:eastAsia="微軟正黑體" w:hAnsi="微軟正黑體"/>
                <w:sz w:val="22"/>
                <w:lang w:val="en-GB"/>
              </w:rPr>
            </w:pPr>
            <w:r w:rsidRPr="00D777E6">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14:paraId="6B7B8C14" w14:textId="77777777" w:rsidR="007F30F0" w:rsidRPr="00D777E6" w:rsidRDefault="007F30F0" w:rsidP="00ED4952">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14:paraId="7DB9C92F" w14:textId="77777777" w:rsidR="007F30F0" w:rsidRPr="00D777E6" w:rsidRDefault="007F30F0" w:rsidP="00ED4952">
            <w:pPr>
              <w:jc w:val="right"/>
              <w:rPr>
                <w:rFonts w:ascii="微軟正黑體" w:eastAsia="微軟正黑體" w:hAnsi="微軟正黑體"/>
                <w:sz w:val="22"/>
                <w:lang w:val="en-GB"/>
              </w:rPr>
            </w:pPr>
          </w:p>
        </w:tc>
      </w:tr>
      <w:tr w:rsidR="007F30F0" w:rsidRPr="00D777E6" w14:paraId="4D43383A" w14:textId="77777777" w:rsidTr="00ED4952">
        <w:trPr>
          <w:cantSplit/>
          <w:trHeight w:val="782"/>
        </w:trPr>
        <w:tc>
          <w:tcPr>
            <w:tcW w:w="2188" w:type="dxa"/>
            <w:vAlign w:val="bottom"/>
          </w:tcPr>
          <w:p w14:paraId="3F3768B7" w14:textId="77777777" w:rsidR="000A3703" w:rsidRDefault="000A3703" w:rsidP="000A3703">
            <w:pPr>
              <w:spacing w:line="216" w:lineRule="auto"/>
              <w:rPr>
                <w:rFonts w:ascii="微軟正黑體" w:eastAsia="微軟正黑體" w:hAnsi="微軟正黑體"/>
                <w:sz w:val="22"/>
              </w:rPr>
            </w:pPr>
            <w:r w:rsidRPr="009B29C6">
              <w:rPr>
                <w:rFonts w:ascii="微軟正黑體" w:eastAsia="微軟正黑體" w:hAnsi="微軟正黑體"/>
                <w:sz w:val="22"/>
              </w:rPr>
              <w:t>於 201</w:t>
            </w:r>
            <w:r>
              <w:rPr>
                <w:rFonts w:ascii="微軟正黑體" w:eastAsia="微軟正黑體" w:hAnsi="微軟正黑體"/>
                <w:sz w:val="22"/>
              </w:rPr>
              <w:t>9</w:t>
            </w:r>
            <w:r w:rsidRPr="009B29C6">
              <w:rPr>
                <w:rFonts w:ascii="微軟正黑體" w:eastAsia="微軟正黑體" w:hAnsi="微軟正黑體"/>
                <w:sz w:val="22"/>
              </w:rPr>
              <w:t xml:space="preserve"> 年 </w:t>
            </w:r>
            <w:r>
              <w:rPr>
                <w:rFonts w:ascii="微軟正黑體" w:eastAsia="微軟正黑體" w:hAnsi="微軟正黑體"/>
                <w:sz w:val="22"/>
              </w:rPr>
              <w:t>7</w:t>
            </w:r>
            <w:r w:rsidRPr="009B29C6">
              <w:rPr>
                <w:rFonts w:ascii="微軟正黑體" w:eastAsia="微軟正黑體" w:hAnsi="微軟正黑體"/>
                <w:sz w:val="22"/>
              </w:rPr>
              <w:t>月 1</w:t>
            </w:r>
            <w:r>
              <w:rPr>
                <w:rFonts w:ascii="微軟正黑體" w:eastAsia="微軟正黑體" w:hAnsi="微軟正黑體"/>
                <w:sz w:val="22"/>
              </w:rPr>
              <w:t>6</w:t>
            </w:r>
            <w:r w:rsidRPr="009B29C6">
              <w:rPr>
                <w:rFonts w:ascii="微軟正黑體" w:eastAsia="微軟正黑體" w:hAnsi="微軟正黑體"/>
                <w:sz w:val="22"/>
              </w:rPr>
              <w:t xml:space="preserve"> 日上市時</w:t>
            </w:r>
            <w:r w:rsidRPr="009B29C6">
              <w:rPr>
                <w:rFonts w:ascii="微軟正黑體" w:eastAsia="微軟正黑體" w:hAnsi="微軟正黑體" w:hint="eastAsia"/>
                <w:sz w:val="22"/>
              </w:rPr>
              <w:t>之</w:t>
            </w:r>
            <w:r w:rsidRPr="00D777E6">
              <w:rPr>
                <w:rFonts w:ascii="微軟正黑體" w:eastAsia="微軟正黑體" w:hAnsi="微軟正黑體" w:hint="eastAsia"/>
                <w:sz w:val="22"/>
              </w:rPr>
              <w:t>結存</w:t>
            </w:r>
          </w:p>
          <w:p w14:paraId="4BB91D3B" w14:textId="77777777" w:rsidR="007F30F0" w:rsidRPr="00D777E6" w:rsidRDefault="000A3703" w:rsidP="000A3703">
            <w:pPr>
              <w:rPr>
                <w:rFonts w:ascii="微軟正黑體" w:eastAsia="微軟正黑體" w:hAnsi="微軟正黑體"/>
                <w:sz w:val="22"/>
                <w:lang w:val="en-GB"/>
              </w:rPr>
            </w:pPr>
            <w:r w:rsidRPr="009B29C6">
              <w:rPr>
                <w:rFonts w:ascii="微軟正黑體" w:eastAsia="微軟正黑體" w:hAnsi="微軟正黑體"/>
                <w:sz w:val="22"/>
              </w:rPr>
              <w:t>（見備註）</w:t>
            </w:r>
          </w:p>
        </w:tc>
        <w:tc>
          <w:tcPr>
            <w:tcW w:w="1440" w:type="dxa"/>
            <w:tcBorders>
              <w:top w:val="nil"/>
              <w:bottom w:val="nil"/>
            </w:tcBorders>
            <w:vAlign w:val="bottom"/>
          </w:tcPr>
          <w:p w14:paraId="17A337BA" w14:textId="77777777" w:rsidR="007F30F0" w:rsidRPr="00D777E6" w:rsidRDefault="008F126A" w:rsidP="00ED4952">
            <w:pPr>
              <w:rPr>
                <w:rFonts w:ascii="微軟正黑體" w:eastAsia="微軟正黑體" w:hAnsi="微軟正黑體"/>
                <w:b/>
                <w:sz w:val="20"/>
                <w:lang w:val="en-GB"/>
              </w:rPr>
            </w:pPr>
            <w:r w:rsidRPr="00D777E6">
              <w:rPr>
                <w:rFonts w:ascii="微軟正黑體" w:eastAsia="微軟正黑體" w:hAnsi="微軟正黑體"/>
                <w:b/>
                <w:sz w:val="20"/>
                <w:lang w:val="en-GB"/>
              </w:rPr>
              <w:t>1,120,000,000</w:t>
            </w:r>
          </w:p>
        </w:tc>
        <w:tc>
          <w:tcPr>
            <w:tcW w:w="180" w:type="dxa"/>
            <w:gridSpan w:val="2"/>
            <w:tcBorders>
              <w:top w:val="nil"/>
            </w:tcBorders>
            <w:vAlign w:val="bottom"/>
          </w:tcPr>
          <w:p w14:paraId="6B9DA57F" w14:textId="77777777" w:rsidR="007F30F0" w:rsidRPr="00D777E6" w:rsidRDefault="007F30F0" w:rsidP="00ED4952">
            <w:pPr>
              <w:rPr>
                <w:rFonts w:ascii="微軟正黑體" w:eastAsia="微軟正黑體" w:hAnsi="微軟正黑體"/>
                <w:sz w:val="20"/>
                <w:lang w:val="en-GB"/>
              </w:rPr>
            </w:pPr>
          </w:p>
        </w:tc>
        <w:tc>
          <w:tcPr>
            <w:tcW w:w="1350" w:type="dxa"/>
            <w:tcBorders>
              <w:top w:val="nil"/>
              <w:bottom w:val="nil"/>
            </w:tcBorders>
            <w:vAlign w:val="bottom"/>
          </w:tcPr>
          <w:p w14:paraId="19E2EB8E"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tcBorders>
            <w:vAlign w:val="bottom"/>
          </w:tcPr>
          <w:p w14:paraId="31736826" w14:textId="77777777" w:rsidR="007F30F0" w:rsidRPr="00D777E6" w:rsidRDefault="007F30F0" w:rsidP="00ED4952">
            <w:pPr>
              <w:rPr>
                <w:rFonts w:ascii="微軟正黑體" w:eastAsia="微軟正黑體" w:hAnsi="微軟正黑體"/>
                <w:b/>
                <w:sz w:val="20"/>
                <w:lang w:val="en-GB"/>
              </w:rPr>
            </w:pPr>
          </w:p>
        </w:tc>
        <w:tc>
          <w:tcPr>
            <w:tcW w:w="1530" w:type="dxa"/>
            <w:tcBorders>
              <w:top w:val="nil"/>
              <w:bottom w:val="nil"/>
            </w:tcBorders>
            <w:vAlign w:val="bottom"/>
          </w:tcPr>
          <w:p w14:paraId="336F512C"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tcBorders>
            <w:vAlign w:val="bottom"/>
          </w:tcPr>
          <w:p w14:paraId="5089D6E1" w14:textId="77777777" w:rsidR="007F30F0" w:rsidRPr="00D777E6" w:rsidRDefault="007F30F0" w:rsidP="00ED4952">
            <w:pPr>
              <w:rPr>
                <w:rFonts w:ascii="微軟正黑體" w:eastAsia="微軟正黑體" w:hAnsi="微軟正黑體"/>
                <w:sz w:val="20"/>
                <w:lang w:val="en-GB"/>
              </w:rPr>
            </w:pPr>
          </w:p>
        </w:tc>
        <w:tc>
          <w:tcPr>
            <w:tcW w:w="1530" w:type="dxa"/>
            <w:tcBorders>
              <w:top w:val="nil"/>
              <w:bottom w:val="nil"/>
            </w:tcBorders>
            <w:vAlign w:val="bottom"/>
          </w:tcPr>
          <w:p w14:paraId="53056408"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tcBorders>
              <w:top w:val="nil"/>
              <w:bottom w:val="nil"/>
            </w:tcBorders>
          </w:tcPr>
          <w:p w14:paraId="10DB6F22" w14:textId="77777777" w:rsidR="007F30F0" w:rsidRPr="00D777E6" w:rsidRDefault="007F30F0" w:rsidP="00ED4952">
            <w:pPr>
              <w:jc w:val="right"/>
              <w:rPr>
                <w:rFonts w:ascii="微軟正黑體" w:eastAsia="微軟正黑體" w:hAnsi="微軟正黑體"/>
                <w:sz w:val="20"/>
                <w:lang w:val="en-GB"/>
              </w:rPr>
            </w:pPr>
          </w:p>
        </w:tc>
      </w:tr>
      <w:tr w:rsidR="007F30F0" w:rsidRPr="00D777E6" w14:paraId="17198EB0" w14:textId="77777777" w:rsidTr="00ED4952">
        <w:trPr>
          <w:cantSplit/>
          <w:trHeight w:val="738"/>
        </w:trPr>
        <w:tc>
          <w:tcPr>
            <w:tcW w:w="2188" w:type="dxa"/>
            <w:tcBorders>
              <w:bottom w:val="nil"/>
            </w:tcBorders>
            <w:vAlign w:val="bottom"/>
          </w:tcPr>
          <w:p w14:paraId="26D0F0D9"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14:paraId="38B47E43" w14:textId="77777777" w:rsidR="007F30F0" w:rsidRPr="00D777E6" w:rsidRDefault="008F126A" w:rsidP="008F126A">
            <w:pPr>
              <w:jc w:val="center"/>
              <w:rPr>
                <w:rFonts w:ascii="微軟正黑體" w:eastAsia="微軟正黑體" w:hAnsi="微軟正黑體"/>
                <w:b/>
                <w:sz w:val="22"/>
                <w:szCs w:val="28"/>
                <w:lang w:val="en-GB"/>
              </w:rPr>
            </w:pPr>
            <w:r w:rsidRPr="000C359D">
              <w:rPr>
                <w:rFonts w:ascii="微軟正黑體" w:eastAsia="微軟正黑體" w:hAnsi="微軟正黑體" w:hint="eastAsia"/>
                <w:sz w:val="22"/>
                <w:szCs w:val="28"/>
                <w:lang w:val="en-GB"/>
              </w:rPr>
              <w:t>無</w:t>
            </w:r>
          </w:p>
        </w:tc>
        <w:tc>
          <w:tcPr>
            <w:tcW w:w="180" w:type="dxa"/>
            <w:gridSpan w:val="2"/>
            <w:tcBorders>
              <w:bottom w:val="nil"/>
            </w:tcBorders>
            <w:vAlign w:val="bottom"/>
          </w:tcPr>
          <w:p w14:paraId="7F5CAA7A" w14:textId="77777777" w:rsidR="007F30F0" w:rsidRPr="00D777E6" w:rsidRDefault="007F30F0" w:rsidP="00ED4952">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14:paraId="2104F7DE"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bottom w:val="nil"/>
            </w:tcBorders>
            <w:vAlign w:val="bottom"/>
          </w:tcPr>
          <w:p w14:paraId="56A5C8B4" w14:textId="77777777" w:rsidR="007F30F0" w:rsidRPr="00D777E6" w:rsidRDefault="007F30F0" w:rsidP="00ED4952">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31117F0D"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bottom w:val="nil"/>
            </w:tcBorders>
            <w:vAlign w:val="bottom"/>
          </w:tcPr>
          <w:p w14:paraId="0743F183" w14:textId="77777777" w:rsidR="007F30F0" w:rsidRPr="00D777E6" w:rsidRDefault="007F30F0" w:rsidP="00ED4952">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5494F59F"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tcBorders>
              <w:top w:val="nil"/>
              <w:bottom w:val="nil"/>
            </w:tcBorders>
          </w:tcPr>
          <w:p w14:paraId="719FB617" w14:textId="77777777" w:rsidR="007F30F0" w:rsidRPr="00D777E6" w:rsidRDefault="007F30F0" w:rsidP="00ED4952">
            <w:pPr>
              <w:jc w:val="right"/>
              <w:rPr>
                <w:rFonts w:ascii="微軟正黑體" w:eastAsia="微軟正黑體" w:hAnsi="微軟正黑體"/>
                <w:sz w:val="20"/>
                <w:lang w:val="en-GB"/>
              </w:rPr>
            </w:pPr>
          </w:p>
        </w:tc>
      </w:tr>
      <w:tr w:rsidR="007F30F0" w:rsidRPr="00D777E6" w14:paraId="1BF33A4A" w14:textId="77777777" w:rsidTr="00ED4952">
        <w:trPr>
          <w:cantSplit/>
          <w:trHeight w:val="702"/>
        </w:trPr>
        <w:tc>
          <w:tcPr>
            <w:tcW w:w="2188" w:type="dxa"/>
            <w:tcBorders>
              <w:top w:val="nil"/>
              <w:bottom w:val="nil"/>
            </w:tcBorders>
            <w:vAlign w:val="bottom"/>
          </w:tcPr>
          <w:p w14:paraId="4A83B301"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14:paraId="397708A0" w14:textId="77777777" w:rsidR="007F30F0" w:rsidRPr="00D777E6" w:rsidRDefault="008F126A" w:rsidP="00ED4952">
            <w:pPr>
              <w:rPr>
                <w:rFonts w:ascii="微軟正黑體" w:eastAsia="微軟正黑體" w:hAnsi="微軟正黑體"/>
                <w:b/>
                <w:sz w:val="20"/>
                <w:lang w:val="en-GB"/>
              </w:rPr>
            </w:pPr>
            <w:r w:rsidRPr="00D777E6">
              <w:rPr>
                <w:rFonts w:ascii="微軟正黑體" w:eastAsia="微軟正黑體" w:hAnsi="微軟正黑體"/>
                <w:b/>
                <w:sz w:val="20"/>
                <w:lang w:val="en-GB"/>
              </w:rPr>
              <w:t>1,120,000,000</w:t>
            </w:r>
          </w:p>
        </w:tc>
        <w:tc>
          <w:tcPr>
            <w:tcW w:w="180" w:type="dxa"/>
            <w:gridSpan w:val="2"/>
            <w:tcBorders>
              <w:top w:val="nil"/>
              <w:bottom w:val="nil"/>
            </w:tcBorders>
            <w:vAlign w:val="bottom"/>
          </w:tcPr>
          <w:p w14:paraId="2692C51B" w14:textId="77777777" w:rsidR="007F30F0" w:rsidRPr="00D777E6" w:rsidRDefault="007F30F0" w:rsidP="00ED4952">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14:paraId="67A0749F" w14:textId="77777777" w:rsidR="007F30F0" w:rsidRPr="00D777E6" w:rsidRDefault="008F126A" w:rsidP="00ED4952">
            <w:pPr>
              <w:pStyle w:val="a5"/>
              <w:tabs>
                <w:tab w:val="clear" w:pos="4153"/>
                <w:tab w:val="clear" w:pos="8306"/>
              </w:tabs>
              <w:snapToGrid/>
              <w:rPr>
                <w:rFonts w:ascii="微軟正黑體" w:eastAsia="微軟正黑體" w:hAnsi="微軟正黑體"/>
                <w:lang w:val="en-GB"/>
              </w:rPr>
            </w:pPr>
            <w:r w:rsidRPr="000C359D">
              <w:rPr>
                <w:rFonts w:ascii="微軟正黑體" w:eastAsia="微軟正黑體" w:hAnsi="微軟正黑體" w:hint="eastAsia"/>
                <w:bCs/>
                <w:sz w:val="22"/>
                <w:lang w:val="en-GB"/>
              </w:rPr>
              <w:t>不適用</w:t>
            </w:r>
          </w:p>
        </w:tc>
        <w:tc>
          <w:tcPr>
            <w:tcW w:w="180" w:type="dxa"/>
            <w:gridSpan w:val="2"/>
            <w:tcBorders>
              <w:top w:val="nil"/>
              <w:bottom w:val="nil"/>
            </w:tcBorders>
            <w:vAlign w:val="bottom"/>
          </w:tcPr>
          <w:p w14:paraId="11A6F379" w14:textId="77777777" w:rsidR="007F30F0" w:rsidRPr="00D777E6" w:rsidRDefault="007F30F0" w:rsidP="00ED4952">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14:paraId="4CD71829"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bottom w:val="nil"/>
            </w:tcBorders>
            <w:vAlign w:val="bottom"/>
          </w:tcPr>
          <w:p w14:paraId="72C6C75D" w14:textId="77777777" w:rsidR="007F30F0" w:rsidRPr="00D777E6" w:rsidRDefault="007F30F0" w:rsidP="00ED4952">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14:paraId="4EDB3F42" w14:textId="77777777" w:rsidR="007F30F0" w:rsidRPr="00D777E6" w:rsidRDefault="008F126A"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tcBorders>
              <w:top w:val="nil"/>
              <w:bottom w:val="nil"/>
            </w:tcBorders>
          </w:tcPr>
          <w:p w14:paraId="4C16A636" w14:textId="77777777" w:rsidR="007F30F0" w:rsidRPr="00D777E6" w:rsidRDefault="007F30F0" w:rsidP="00ED4952">
            <w:pPr>
              <w:jc w:val="right"/>
              <w:rPr>
                <w:rFonts w:ascii="微軟正黑體" w:eastAsia="微軟正黑體" w:hAnsi="微軟正黑體"/>
                <w:sz w:val="20"/>
                <w:lang w:val="en-GB"/>
              </w:rPr>
            </w:pPr>
          </w:p>
        </w:tc>
      </w:tr>
      <w:tr w:rsidR="007F30F0" w:rsidRPr="00D777E6" w14:paraId="515E42E5" w14:textId="77777777" w:rsidTr="00ED4952">
        <w:trPr>
          <w:cantSplit/>
          <w:trHeight w:val="314"/>
        </w:trPr>
        <w:tc>
          <w:tcPr>
            <w:tcW w:w="5338" w:type="dxa"/>
            <w:gridSpan w:val="7"/>
            <w:tcBorders>
              <w:top w:val="nil"/>
              <w:bottom w:val="single" w:sz="4" w:space="0" w:color="auto"/>
              <w:right w:val="nil"/>
            </w:tcBorders>
            <w:vAlign w:val="bottom"/>
          </w:tcPr>
          <w:p w14:paraId="5D0FE619" w14:textId="77777777" w:rsidR="007F30F0" w:rsidRPr="00D777E6" w:rsidRDefault="007F30F0" w:rsidP="00ED4952">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14:paraId="45FB3648" w14:textId="77777777" w:rsidR="007F30F0" w:rsidRPr="00D777E6" w:rsidRDefault="007F30F0" w:rsidP="00ED4952">
            <w:pPr>
              <w:jc w:val="right"/>
              <w:rPr>
                <w:rFonts w:ascii="微軟正黑體" w:eastAsia="微軟正黑體" w:hAnsi="微軟正黑體"/>
                <w:sz w:val="20"/>
                <w:lang w:val="en-GB"/>
              </w:rPr>
            </w:pPr>
          </w:p>
        </w:tc>
      </w:tr>
    </w:tbl>
    <w:p w14:paraId="283923C2" w14:textId="77777777" w:rsidR="007F30F0" w:rsidRPr="00D777E6" w:rsidRDefault="007F30F0" w:rsidP="007F30F0">
      <w:pPr>
        <w:pStyle w:val="1"/>
        <w:rPr>
          <w:rFonts w:ascii="微軟正黑體" w:eastAsia="微軟正黑體" w:hAnsi="微軟正黑體"/>
          <w:b w:val="0"/>
          <w:sz w:val="22"/>
          <w:szCs w:val="22"/>
          <w:lang w:val="en-GB"/>
        </w:rPr>
      </w:pPr>
      <w:r w:rsidRPr="00D777E6">
        <w:rPr>
          <w:rFonts w:ascii="微軟正黑體" w:eastAsia="微軟正黑體" w:hAnsi="微軟正黑體"/>
          <w:b w:val="0"/>
          <w:sz w:val="22"/>
          <w:szCs w:val="22"/>
          <w:lang w:val="en-GB"/>
        </w:rPr>
        <w:lastRenderedPageBreak/>
        <w:t xml:space="preserve">III. </w:t>
      </w:r>
      <w:r w:rsidRPr="00D777E6">
        <w:rPr>
          <w:rFonts w:ascii="微軟正黑體" w:eastAsia="微軟正黑體" w:hAnsi="微軟正黑體" w:hint="eastAsia"/>
          <w:b w:val="0"/>
          <w:sz w:val="22"/>
          <w:szCs w:val="22"/>
        </w:rPr>
        <w:t>已發行股本變動詳情</w:t>
      </w:r>
    </w:p>
    <w:p w14:paraId="331D97C7" w14:textId="77777777" w:rsidR="007F30F0" w:rsidRPr="00D777E6" w:rsidRDefault="007F30F0" w:rsidP="007F30F0">
      <w:pPr>
        <w:rPr>
          <w:rFonts w:ascii="微軟正黑體" w:eastAsia="微軟正黑體" w:hAnsi="微軟正黑體"/>
          <w:lang w:val="en-GB"/>
        </w:rPr>
      </w:pPr>
    </w:p>
    <w:p w14:paraId="11548004" w14:textId="77777777" w:rsidR="007F30F0" w:rsidRPr="00D777E6" w:rsidRDefault="007F30F0" w:rsidP="007F30F0">
      <w:pPr>
        <w:rPr>
          <w:rFonts w:ascii="微軟正黑體" w:eastAsia="微軟正黑體" w:hAnsi="微軟正黑體"/>
          <w:sz w:val="20"/>
          <w:lang w:val="en-GB"/>
        </w:rPr>
      </w:pPr>
      <w:r w:rsidRPr="00D777E6">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7F30F0" w:rsidRPr="00D777E6" w14:paraId="6D92F7F6" w14:textId="77777777" w:rsidTr="00ED4952">
        <w:trPr>
          <w:cantSplit/>
          <w:trHeight w:val="982"/>
          <w:tblHeader/>
        </w:trPr>
        <w:tc>
          <w:tcPr>
            <w:tcW w:w="1648" w:type="dxa"/>
            <w:gridSpan w:val="3"/>
            <w:vMerge w:val="restart"/>
            <w:tcBorders>
              <w:top w:val="single" w:sz="4" w:space="0" w:color="auto"/>
              <w:bottom w:val="single" w:sz="4" w:space="0" w:color="auto"/>
            </w:tcBorders>
            <w:vAlign w:val="center"/>
          </w:tcPr>
          <w:p w14:paraId="71BFE14F"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股份期權計劃詳情，包括股東特別大會通過日期</w:t>
            </w:r>
            <w:r w:rsidRPr="00D777E6">
              <w:rPr>
                <w:rFonts w:ascii="微軟正黑體" w:eastAsia="微軟正黑體" w:hAnsi="微軟正黑體"/>
                <w:sz w:val="20"/>
                <w:lang w:val="en-GB"/>
              </w:rPr>
              <w:t xml:space="preserve"> (日/月/年) </w:t>
            </w:r>
            <w:r w:rsidRPr="00D777E6">
              <w:rPr>
                <w:rFonts w:ascii="微軟正黑體" w:eastAsia="微軟正黑體" w:hAnsi="微軟正黑體" w:hint="eastAsia"/>
                <w:sz w:val="20"/>
                <w:lang w:val="en-GB"/>
              </w:rPr>
              <w:t>及可發行股份類別</w:t>
            </w:r>
          </w:p>
        </w:tc>
        <w:tc>
          <w:tcPr>
            <w:tcW w:w="4860" w:type="dxa"/>
            <w:gridSpan w:val="14"/>
            <w:tcBorders>
              <w:top w:val="single" w:sz="4" w:space="0" w:color="auto"/>
              <w:bottom w:val="single" w:sz="4" w:space="0" w:color="auto"/>
            </w:tcBorders>
            <w:vAlign w:val="bottom"/>
          </w:tcPr>
          <w:p w14:paraId="693374F4"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14:paraId="761AAC26"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本月內因此發行的發行人新股份數目</w:t>
            </w:r>
          </w:p>
          <w:p w14:paraId="784B2324" w14:textId="77777777" w:rsidR="007F30F0" w:rsidRPr="00D777E6" w:rsidRDefault="007F30F0" w:rsidP="00ED4952">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14:paraId="7590074C"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本月底因此可能發行的發行人新股份數目</w:t>
            </w:r>
          </w:p>
          <w:p w14:paraId="3174EC1E" w14:textId="77777777" w:rsidR="007F30F0" w:rsidRPr="00D777E6" w:rsidRDefault="007F30F0" w:rsidP="00ED4952">
            <w:pPr>
              <w:jc w:val="center"/>
              <w:rPr>
                <w:rFonts w:ascii="微軟正黑體" w:eastAsia="微軟正黑體" w:hAnsi="微軟正黑體"/>
                <w:sz w:val="20"/>
                <w:lang w:val="en-GB"/>
              </w:rPr>
            </w:pPr>
          </w:p>
        </w:tc>
      </w:tr>
      <w:tr w:rsidR="007F30F0" w:rsidRPr="00D777E6" w14:paraId="7490153A" w14:textId="77777777" w:rsidTr="00ED4952">
        <w:trPr>
          <w:cantSplit/>
          <w:trHeight w:val="287"/>
          <w:tblHeader/>
        </w:trPr>
        <w:tc>
          <w:tcPr>
            <w:tcW w:w="1648" w:type="dxa"/>
            <w:gridSpan w:val="3"/>
            <w:vMerge/>
            <w:tcBorders>
              <w:top w:val="single" w:sz="4" w:space="0" w:color="auto"/>
              <w:bottom w:val="single" w:sz="4" w:space="0" w:color="auto"/>
            </w:tcBorders>
            <w:vAlign w:val="bottom"/>
          </w:tcPr>
          <w:p w14:paraId="3A3F99FE" w14:textId="77777777" w:rsidR="007F30F0" w:rsidRPr="00D777E6" w:rsidRDefault="007F30F0" w:rsidP="00ED4952">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14:paraId="35038868"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14:paraId="6394BD2B"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14:paraId="5C2A0E16"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14:paraId="546B384F"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失效</w:t>
            </w:r>
          </w:p>
        </w:tc>
        <w:tc>
          <w:tcPr>
            <w:tcW w:w="1920" w:type="dxa"/>
            <w:gridSpan w:val="4"/>
            <w:vMerge/>
            <w:tcBorders>
              <w:top w:val="nil"/>
              <w:bottom w:val="nil"/>
            </w:tcBorders>
          </w:tcPr>
          <w:p w14:paraId="305C1221" w14:textId="77777777" w:rsidR="007F30F0" w:rsidRPr="00D777E6" w:rsidRDefault="007F30F0" w:rsidP="00ED4952">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14:paraId="57305740" w14:textId="77777777" w:rsidR="007F30F0" w:rsidRPr="00D777E6" w:rsidRDefault="007F30F0" w:rsidP="00ED4952">
            <w:pPr>
              <w:jc w:val="right"/>
              <w:rPr>
                <w:rFonts w:ascii="微軟正黑體" w:eastAsia="微軟正黑體" w:hAnsi="微軟正黑體"/>
                <w:sz w:val="22"/>
                <w:lang w:val="en-GB"/>
              </w:rPr>
            </w:pPr>
          </w:p>
        </w:tc>
      </w:tr>
      <w:tr w:rsidR="007F30F0" w:rsidRPr="00D777E6" w14:paraId="149742D3" w14:textId="77777777" w:rsidTr="00ED4952">
        <w:trPr>
          <w:cantSplit/>
        </w:trPr>
        <w:tc>
          <w:tcPr>
            <w:tcW w:w="118" w:type="dxa"/>
            <w:tcBorders>
              <w:top w:val="nil"/>
            </w:tcBorders>
            <w:vAlign w:val="center"/>
          </w:tcPr>
          <w:p w14:paraId="568B5040"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39927C98"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1.</w:t>
            </w:r>
            <w:r w:rsidR="006C3B0D" w:rsidRPr="000C359D">
              <w:rPr>
                <w:rFonts w:ascii="微軟正黑體" w:eastAsia="微軟正黑體" w:hAnsi="微軟正黑體"/>
              </w:rPr>
              <w:t xml:space="preserve"> </w:t>
            </w:r>
            <w:r w:rsidR="006C3B0D" w:rsidRPr="00D777E6">
              <w:rPr>
                <w:rFonts w:ascii="微軟正黑體" w:eastAsia="微軟正黑體" w:hAnsi="微軟正黑體" w:hint="eastAsia"/>
                <w:sz w:val="22"/>
                <w:lang w:val="en-GB"/>
              </w:rPr>
              <w:t>購股權計劃</w:t>
            </w:r>
          </w:p>
        </w:tc>
        <w:tc>
          <w:tcPr>
            <w:tcW w:w="180" w:type="dxa"/>
            <w:gridSpan w:val="2"/>
            <w:tcBorders>
              <w:top w:val="nil"/>
            </w:tcBorders>
            <w:vAlign w:val="center"/>
          </w:tcPr>
          <w:p w14:paraId="43C2A8C9"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1DD2117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EF5ECE3"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B8D795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D74ACE9"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601A4A39"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B9E55E7"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34528005"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5C061875"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70E515C5"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14:paraId="1F811B88"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3709F8B7" w14:textId="77777777" w:rsidR="007F30F0" w:rsidRPr="00D777E6" w:rsidRDefault="007F30F0" w:rsidP="00ED4952">
            <w:pPr>
              <w:rPr>
                <w:rFonts w:ascii="微軟正黑體" w:eastAsia="微軟正黑體" w:hAnsi="微軟正黑體"/>
                <w:sz w:val="20"/>
                <w:lang w:val="en-GB"/>
              </w:rPr>
            </w:pPr>
          </w:p>
        </w:tc>
      </w:tr>
      <w:tr w:rsidR="007F30F0" w:rsidRPr="00D777E6" w14:paraId="61774D25" w14:textId="77777777" w:rsidTr="00ED4952">
        <w:trPr>
          <w:cantSplit/>
        </w:trPr>
        <w:tc>
          <w:tcPr>
            <w:tcW w:w="118" w:type="dxa"/>
            <w:tcBorders>
              <w:top w:val="nil"/>
            </w:tcBorders>
            <w:vAlign w:val="center"/>
          </w:tcPr>
          <w:p w14:paraId="09EB50ED"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238C5763" w14:textId="77777777" w:rsidR="007F30F0" w:rsidRPr="00D777E6" w:rsidRDefault="003C665B" w:rsidP="00ED4952">
            <w:pPr>
              <w:rPr>
                <w:rFonts w:ascii="微軟正黑體" w:eastAsia="微軟正黑體" w:hAnsi="微軟正黑體"/>
                <w:sz w:val="22"/>
                <w:lang w:val="en-GB"/>
              </w:rPr>
            </w:pPr>
            <w:r w:rsidRPr="000C359D">
              <w:rPr>
                <w:rFonts w:ascii="微軟正黑體" w:eastAsia="微軟正黑體" w:hAnsi="微軟正黑體" w:hint="eastAsia"/>
                <w:sz w:val="22"/>
                <w:lang w:val="en-GB"/>
              </w:rPr>
              <w:t>於</w:t>
            </w:r>
          </w:p>
        </w:tc>
        <w:tc>
          <w:tcPr>
            <w:tcW w:w="180" w:type="dxa"/>
            <w:gridSpan w:val="2"/>
            <w:tcBorders>
              <w:top w:val="nil"/>
            </w:tcBorders>
            <w:vAlign w:val="center"/>
          </w:tcPr>
          <w:p w14:paraId="5A0128C9"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79868D38"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9E4944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111865A5"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0003139"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526D4015"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4404084"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6FF7EE74"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1583C491"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7B189BDB"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7A200EB3"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3AE0E9D4" w14:textId="77777777" w:rsidR="007F30F0" w:rsidRPr="00D777E6" w:rsidRDefault="007F30F0" w:rsidP="00ED4952">
            <w:pPr>
              <w:rPr>
                <w:rFonts w:ascii="微軟正黑體" w:eastAsia="微軟正黑體" w:hAnsi="微軟正黑體"/>
                <w:sz w:val="20"/>
                <w:lang w:val="en-GB"/>
              </w:rPr>
            </w:pPr>
          </w:p>
        </w:tc>
      </w:tr>
      <w:tr w:rsidR="007F30F0" w:rsidRPr="00D777E6" w14:paraId="13297AC3" w14:textId="77777777" w:rsidTr="00ED4952">
        <w:trPr>
          <w:cantSplit/>
        </w:trPr>
        <w:tc>
          <w:tcPr>
            <w:tcW w:w="118" w:type="dxa"/>
            <w:tcBorders>
              <w:top w:val="nil"/>
            </w:tcBorders>
            <w:vAlign w:val="center"/>
          </w:tcPr>
          <w:p w14:paraId="38D76A32"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3B11CD44" w14:textId="77777777" w:rsidR="007F30F0" w:rsidRPr="00D777E6" w:rsidRDefault="005B2680" w:rsidP="00ED4952">
            <w:pPr>
              <w:rPr>
                <w:rFonts w:ascii="微軟正黑體" w:eastAsia="微軟正黑體" w:hAnsi="微軟正黑體"/>
                <w:sz w:val="22"/>
                <w:lang w:val="en-GB"/>
              </w:rPr>
            </w:pPr>
            <w:r>
              <w:rPr>
                <w:rFonts w:ascii="微軟正黑體" w:eastAsia="微軟正黑體" w:hAnsi="微軟正黑體" w:hint="eastAsia"/>
                <w:sz w:val="22"/>
                <w:lang w:val="en-GB"/>
              </w:rPr>
              <w:t>1</w:t>
            </w:r>
            <w:r>
              <w:rPr>
                <w:rFonts w:ascii="微軟正黑體" w:eastAsia="微軟正黑體" w:hAnsi="微軟正黑體"/>
                <w:sz w:val="22"/>
                <w:lang w:val="en-GB"/>
              </w:rPr>
              <w:t>8/06/2019</w:t>
            </w:r>
          </w:p>
        </w:tc>
        <w:tc>
          <w:tcPr>
            <w:tcW w:w="180" w:type="dxa"/>
            <w:gridSpan w:val="2"/>
            <w:tcBorders>
              <w:top w:val="nil"/>
            </w:tcBorders>
            <w:vAlign w:val="center"/>
          </w:tcPr>
          <w:p w14:paraId="34FC8006"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5C8233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9FD0325"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7A6EABC8"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02C115EA"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44726808"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40DD352"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5170EE85"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747B365C"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35E163A7"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22B8DDCE"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2921DD09" w14:textId="77777777" w:rsidR="007F30F0" w:rsidRPr="00D777E6" w:rsidRDefault="007F30F0" w:rsidP="00ED4952">
            <w:pPr>
              <w:rPr>
                <w:rFonts w:ascii="微軟正黑體" w:eastAsia="微軟正黑體" w:hAnsi="微軟正黑體"/>
                <w:sz w:val="20"/>
                <w:lang w:val="en-GB"/>
              </w:rPr>
            </w:pPr>
          </w:p>
        </w:tc>
      </w:tr>
      <w:tr w:rsidR="007F30F0" w:rsidRPr="00D777E6" w14:paraId="2B1EC845" w14:textId="77777777" w:rsidTr="00ED4952">
        <w:trPr>
          <w:cantSplit/>
        </w:trPr>
        <w:tc>
          <w:tcPr>
            <w:tcW w:w="118" w:type="dxa"/>
            <w:tcBorders>
              <w:top w:val="nil"/>
            </w:tcBorders>
            <w:vAlign w:val="center"/>
          </w:tcPr>
          <w:p w14:paraId="3957522C"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65F838D3" w14:textId="77777777" w:rsidR="007F30F0" w:rsidRPr="00D777E6" w:rsidRDefault="005B2680" w:rsidP="00ED4952">
            <w:pPr>
              <w:rPr>
                <w:rFonts w:ascii="微軟正黑體" w:eastAsia="微軟正黑體" w:hAnsi="微軟正黑體"/>
                <w:sz w:val="22"/>
                <w:lang w:val="en-GB"/>
              </w:rPr>
            </w:pPr>
            <w:r w:rsidRPr="000C359D">
              <w:rPr>
                <w:rFonts w:ascii="微軟正黑體" w:eastAsia="微軟正黑體" w:hAnsi="微軟正黑體" w:hint="eastAsia"/>
                <w:sz w:val="22"/>
                <w:lang w:val="en-GB"/>
              </w:rPr>
              <w:t>被採納</w:t>
            </w:r>
          </w:p>
        </w:tc>
        <w:tc>
          <w:tcPr>
            <w:tcW w:w="180" w:type="dxa"/>
            <w:gridSpan w:val="2"/>
            <w:tcBorders>
              <w:top w:val="nil"/>
            </w:tcBorders>
            <w:vAlign w:val="center"/>
          </w:tcPr>
          <w:p w14:paraId="7EA8E47E"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3052C0E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1BFB6AF"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62D04412"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AD040FA"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525999E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271054F"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54E586DB"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047373A0"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5C278276"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72C4D1B0"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03AD5191" w14:textId="77777777" w:rsidR="007F30F0" w:rsidRPr="00D777E6" w:rsidRDefault="007F30F0" w:rsidP="00ED4952">
            <w:pPr>
              <w:rPr>
                <w:rFonts w:ascii="微軟正黑體" w:eastAsia="微軟正黑體" w:hAnsi="微軟正黑體"/>
                <w:sz w:val="20"/>
                <w:lang w:val="en-GB"/>
              </w:rPr>
            </w:pPr>
          </w:p>
        </w:tc>
      </w:tr>
      <w:tr w:rsidR="007F30F0" w:rsidRPr="00D777E6" w14:paraId="32C3BD60" w14:textId="77777777" w:rsidTr="00ED4952">
        <w:trPr>
          <w:cantSplit/>
        </w:trPr>
        <w:tc>
          <w:tcPr>
            <w:tcW w:w="118" w:type="dxa"/>
            <w:tcBorders>
              <w:top w:val="nil"/>
            </w:tcBorders>
            <w:vAlign w:val="center"/>
          </w:tcPr>
          <w:p w14:paraId="56F5D96E"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30A32D0D"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7F040843"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8BDE98D"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08B59FC4"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3ABED801"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67161E0"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06C49B1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F7F0E49"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0853D832"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1399A931"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08FC8B08"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5B6E574B"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3317CA96" w14:textId="77777777" w:rsidR="007F30F0" w:rsidRPr="00D777E6" w:rsidRDefault="007F30F0" w:rsidP="00ED4952">
            <w:pPr>
              <w:rPr>
                <w:rFonts w:ascii="微軟正黑體" w:eastAsia="微軟正黑體" w:hAnsi="微軟正黑體"/>
                <w:sz w:val="20"/>
                <w:lang w:val="en-GB"/>
              </w:rPr>
            </w:pPr>
          </w:p>
        </w:tc>
      </w:tr>
      <w:tr w:rsidR="007F30F0" w:rsidRPr="00D777E6" w14:paraId="4BB04541" w14:textId="77777777" w:rsidTr="00ED4952">
        <w:trPr>
          <w:cantSplit/>
        </w:trPr>
        <w:tc>
          <w:tcPr>
            <w:tcW w:w="118" w:type="dxa"/>
            <w:tcBorders>
              <w:top w:val="nil"/>
            </w:tcBorders>
            <w:vAlign w:val="center"/>
          </w:tcPr>
          <w:p w14:paraId="1A44E066"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5F615855" w14:textId="77777777" w:rsidR="007F30F0" w:rsidRPr="00D777E6" w:rsidRDefault="003C665B" w:rsidP="00ED4952">
            <w:pPr>
              <w:jc w:val="right"/>
              <w:rPr>
                <w:rFonts w:ascii="微軟正黑體" w:eastAsia="微軟正黑體" w:hAnsi="微軟正黑體"/>
                <w:sz w:val="22"/>
                <w:lang w:val="en-GB"/>
              </w:rPr>
            </w:pPr>
            <w:r w:rsidRPr="000C359D">
              <w:rPr>
                <w:rFonts w:ascii="微軟正黑體" w:eastAsia="微軟正黑體" w:hAnsi="微軟正黑體" w:hint="eastAsia"/>
                <w:sz w:val="22"/>
                <w:lang w:val="en-GB"/>
              </w:rPr>
              <w:t>普通</w:t>
            </w:r>
            <w:r w:rsidR="007F30F0" w:rsidRPr="00D777E6">
              <w:rPr>
                <w:rFonts w:ascii="微軟正黑體" w:eastAsia="微軟正黑體" w:hAnsi="微軟正黑體" w:hint="eastAsia"/>
                <w:sz w:val="22"/>
                <w:lang w:val="en-GB"/>
              </w:rPr>
              <w:t>股</w:t>
            </w:r>
          </w:p>
        </w:tc>
        <w:tc>
          <w:tcPr>
            <w:tcW w:w="180" w:type="dxa"/>
            <w:gridSpan w:val="2"/>
            <w:tcBorders>
              <w:top w:val="nil"/>
            </w:tcBorders>
            <w:vAlign w:val="center"/>
          </w:tcPr>
          <w:p w14:paraId="3486A652"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single" w:sz="4" w:space="0" w:color="auto"/>
            </w:tcBorders>
            <w:vAlign w:val="center"/>
          </w:tcPr>
          <w:p w14:paraId="2CA771C8" w14:textId="77777777" w:rsidR="007F30F0" w:rsidRPr="00D777E6" w:rsidRDefault="003C665B" w:rsidP="006C3B0D">
            <w:pPr>
              <w:jc w:val="right"/>
              <w:rPr>
                <w:rFonts w:ascii="微軟正黑體" w:eastAsia="微軟正黑體" w:hAnsi="微軟正黑體"/>
                <w:sz w:val="22"/>
                <w:lang w:val="en-GB"/>
              </w:rPr>
            </w:pPr>
            <w:r w:rsidRPr="00782965">
              <w:rPr>
                <w:rFonts w:ascii="微軟正黑體" w:eastAsia="微軟正黑體" w:hAnsi="微軟正黑體" w:hint="eastAsia"/>
                <w:sz w:val="22"/>
                <w:szCs w:val="28"/>
                <w:lang w:val="en-GB"/>
              </w:rPr>
              <w:t>無</w:t>
            </w:r>
          </w:p>
        </w:tc>
        <w:tc>
          <w:tcPr>
            <w:tcW w:w="180" w:type="dxa"/>
            <w:gridSpan w:val="2"/>
            <w:tcBorders>
              <w:top w:val="nil"/>
            </w:tcBorders>
            <w:vAlign w:val="center"/>
          </w:tcPr>
          <w:p w14:paraId="2EC4BEE7" w14:textId="77777777" w:rsidR="007F30F0" w:rsidRPr="00D777E6" w:rsidRDefault="007F30F0" w:rsidP="000C359D">
            <w:pPr>
              <w:ind w:right="440"/>
              <w:jc w:val="center"/>
              <w:rPr>
                <w:rFonts w:ascii="微軟正黑體" w:eastAsia="微軟正黑體" w:hAnsi="微軟正黑體"/>
                <w:sz w:val="22"/>
                <w:lang w:val="en-GB"/>
              </w:rPr>
            </w:pPr>
          </w:p>
        </w:tc>
        <w:tc>
          <w:tcPr>
            <w:tcW w:w="1080" w:type="dxa"/>
            <w:tcBorders>
              <w:top w:val="nil"/>
              <w:bottom w:val="single" w:sz="4" w:space="0" w:color="auto"/>
            </w:tcBorders>
            <w:vAlign w:val="center"/>
          </w:tcPr>
          <w:p w14:paraId="4CDC7511" w14:textId="77777777" w:rsidR="007F30F0" w:rsidRPr="00D777E6" w:rsidRDefault="003C665B" w:rsidP="006C3B0D">
            <w:pPr>
              <w:jc w:val="right"/>
              <w:rPr>
                <w:rFonts w:ascii="微軟正黑體" w:eastAsia="微軟正黑體" w:hAnsi="微軟正黑體"/>
                <w:sz w:val="22"/>
                <w:lang w:val="en-GB"/>
              </w:rPr>
            </w:pPr>
            <w:r w:rsidRPr="00782965">
              <w:rPr>
                <w:rFonts w:ascii="微軟正黑體" w:eastAsia="微軟正黑體" w:hAnsi="微軟正黑體" w:hint="eastAsia"/>
                <w:sz w:val="22"/>
                <w:szCs w:val="28"/>
                <w:lang w:val="en-GB"/>
              </w:rPr>
              <w:t>無</w:t>
            </w:r>
          </w:p>
        </w:tc>
        <w:tc>
          <w:tcPr>
            <w:tcW w:w="180" w:type="dxa"/>
            <w:gridSpan w:val="2"/>
            <w:tcBorders>
              <w:top w:val="nil"/>
            </w:tcBorders>
            <w:vAlign w:val="center"/>
          </w:tcPr>
          <w:p w14:paraId="4083DC27" w14:textId="77777777" w:rsidR="007F30F0" w:rsidRPr="00D777E6" w:rsidRDefault="007F30F0" w:rsidP="006C3B0D">
            <w:pPr>
              <w:jc w:val="right"/>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1DA188E1" w14:textId="77777777" w:rsidR="007F30F0" w:rsidRPr="00D777E6" w:rsidRDefault="003C665B" w:rsidP="006C3B0D">
            <w:pPr>
              <w:jc w:val="right"/>
              <w:rPr>
                <w:rFonts w:ascii="微軟正黑體" w:eastAsia="微軟正黑體" w:hAnsi="微軟正黑體"/>
                <w:sz w:val="22"/>
                <w:lang w:val="en-GB"/>
              </w:rPr>
            </w:pPr>
            <w:r w:rsidRPr="00782965">
              <w:rPr>
                <w:rFonts w:ascii="微軟正黑體" w:eastAsia="微軟正黑體" w:hAnsi="微軟正黑體" w:hint="eastAsia"/>
                <w:sz w:val="22"/>
                <w:szCs w:val="28"/>
                <w:lang w:val="en-GB"/>
              </w:rPr>
              <w:t>無</w:t>
            </w:r>
          </w:p>
        </w:tc>
        <w:tc>
          <w:tcPr>
            <w:tcW w:w="180" w:type="dxa"/>
            <w:gridSpan w:val="2"/>
            <w:tcBorders>
              <w:top w:val="nil"/>
            </w:tcBorders>
            <w:vAlign w:val="center"/>
          </w:tcPr>
          <w:p w14:paraId="590CE8DE" w14:textId="77777777" w:rsidR="007F30F0" w:rsidRPr="00D777E6" w:rsidRDefault="007F30F0" w:rsidP="006C3B0D">
            <w:pPr>
              <w:jc w:val="right"/>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5F4E7147" w14:textId="77777777" w:rsidR="007F30F0" w:rsidRPr="00D777E6" w:rsidRDefault="003C665B" w:rsidP="006C3B0D">
            <w:pPr>
              <w:jc w:val="right"/>
              <w:rPr>
                <w:rFonts w:ascii="微軟正黑體" w:eastAsia="微軟正黑體" w:hAnsi="微軟正黑體"/>
                <w:sz w:val="22"/>
                <w:lang w:val="en-GB"/>
              </w:rPr>
            </w:pPr>
            <w:r w:rsidRPr="00782965">
              <w:rPr>
                <w:rFonts w:ascii="微軟正黑體" w:eastAsia="微軟正黑體" w:hAnsi="微軟正黑體" w:hint="eastAsia"/>
                <w:sz w:val="22"/>
                <w:szCs w:val="28"/>
                <w:lang w:val="en-GB"/>
              </w:rPr>
              <w:t>無</w:t>
            </w:r>
          </w:p>
        </w:tc>
        <w:tc>
          <w:tcPr>
            <w:tcW w:w="90" w:type="dxa"/>
            <w:tcBorders>
              <w:top w:val="nil"/>
            </w:tcBorders>
            <w:vAlign w:val="center"/>
          </w:tcPr>
          <w:p w14:paraId="5F5C8875" w14:textId="77777777" w:rsidR="007F30F0" w:rsidRPr="00D777E6" w:rsidRDefault="007F30F0" w:rsidP="006C3B0D">
            <w:pPr>
              <w:jc w:val="right"/>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7BEBDE45" w14:textId="77777777" w:rsidR="007F30F0" w:rsidRPr="00D777E6" w:rsidRDefault="003C665B" w:rsidP="006C3B0D">
            <w:pPr>
              <w:jc w:val="right"/>
              <w:rPr>
                <w:rFonts w:ascii="微軟正黑體" w:eastAsia="微軟正黑體" w:hAnsi="微軟正黑體"/>
                <w:sz w:val="22"/>
                <w:lang w:val="en-GB"/>
              </w:rPr>
            </w:pPr>
            <w:r w:rsidRPr="00782965">
              <w:rPr>
                <w:rFonts w:ascii="微軟正黑體" w:eastAsia="微軟正黑體" w:hAnsi="微軟正黑體" w:hint="eastAsia"/>
                <w:sz w:val="22"/>
                <w:szCs w:val="28"/>
                <w:lang w:val="en-GB"/>
              </w:rPr>
              <w:t>無</w:t>
            </w:r>
          </w:p>
        </w:tc>
        <w:tc>
          <w:tcPr>
            <w:tcW w:w="240" w:type="dxa"/>
            <w:gridSpan w:val="2"/>
            <w:tcBorders>
              <w:top w:val="nil"/>
              <w:bottom w:val="nil"/>
            </w:tcBorders>
            <w:vAlign w:val="center"/>
          </w:tcPr>
          <w:p w14:paraId="22BB013E" w14:textId="77777777" w:rsidR="007F30F0" w:rsidRPr="00D777E6" w:rsidRDefault="007F30F0" w:rsidP="006C3B0D">
            <w:pPr>
              <w:jc w:val="right"/>
              <w:rPr>
                <w:rFonts w:ascii="微軟正黑體" w:eastAsia="微軟正黑體" w:hAnsi="微軟正黑體"/>
                <w:sz w:val="22"/>
                <w:lang w:val="en-GB"/>
              </w:rPr>
            </w:pPr>
          </w:p>
        </w:tc>
        <w:tc>
          <w:tcPr>
            <w:tcW w:w="1830" w:type="dxa"/>
            <w:tcBorders>
              <w:top w:val="nil"/>
              <w:bottom w:val="single" w:sz="4" w:space="0" w:color="auto"/>
            </w:tcBorders>
            <w:vAlign w:val="center"/>
          </w:tcPr>
          <w:p w14:paraId="7B2B6AE1" w14:textId="77777777" w:rsidR="007F30F0" w:rsidRPr="00D777E6" w:rsidRDefault="003C665B" w:rsidP="006C3B0D">
            <w:pPr>
              <w:jc w:val="right"/>
              <w:rPr>
                <w:rFonts w:ascii="微軟正黑體" w:eastAsia="微軟正黑體" w:hAnsi="微軟正黑體"/>
                <w:sz w:val="20"/>
                <w:lang w:val="en-GB"/>
              </w:rPr>
            </w:pPr>
            <w:r w:rsidRPr="00782965">
              <w:rPr>
                <w:rFonts w:ascii="微軟正黑體" w:eastAsia="微軟正黑體" w:hAnsi="微軟正黑體" w:hint="eastAsia"/>
                <w:sz w:val="22"/>
                <w:szCs w:val="28"/>
                <w:lang w:val="en-GB"/>
              </w:rPr>
              <w:t>無</w:t>
            </w:r>
          </w:p>
        </w:tc>
      </w:tr>
      <w:tr w:rsidR="007F30F0" w:rsidRPr="00D777E6" w14:paraId="1EEE7FD5" w14:textId="77777777" w:rsidTr="00ED4952">
        <w:trPr>
          <w:cantSplit/>
        </w:trPr>
        <w:tc>
          <w:tcPr>
            <w:tcW w:w="118" w:type="dxa"/>
            <w:tcBorders>
              <w:top w:val="nil"/>
            </w:tcBorders>
            <w:vAlign w:val="center"/>
          </w:tcPr>
          <w:p w14:paraId="445DB0D8" w14:textId="77777777" w:rsidR="007F30F0" w:rsidRPr="00D777E6" w:rsidRDefault="007F30F0" w:rsidP="00ED4952">
            <w:pPr>
              <w:rPr>
                <w:rFonts w:ascii="微軟正黑體" w:eastAsia="微軟正黑體" w:hAnsi="微軟正黑體"/>
                <w:sz w:val="22"/>
                <w:lang w:val="en-GB"/>
              </w:rPr>
            </w:pPr>
          </w:p>
        </w:tc>
        <w:tc>
          <w:tcPr>
            <w:tcW w:w="1440" w:type="dxa"/>
            <w:tcBorders>
              <w:top w:val="single" w:sz="4" w:space="0" w:color="auto"/>
              <w:bottom w:val="nil"/>
            </w:tcBorders>
            <w:vAlign w:val="center"/>
          </w:tcPr>
          <w:p w14:paraId="59562D54"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i/>
                <w:iCs/>
                <w:sz w:val="20"/>
                <w:lang w:val="en-GB"/>
              </w:rPr>
              <w:t>(註1)</w:t>
            </w:r>
          </w:p>
        </w:tc>
        <w:tc>
          <w:tcPr>
            <w:tcW w:w="180" w:type="dxa"/>
            <w:gridSpan w:val="2"/>
            <w:tcBorders>
              <w:top w:val="nil"/>
            </w:tcBorders>
            <w:vAlign w:val="center"/>
          </w:tcPr>
          <w:p w14:paraId="5A15C7B4"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109B3C94"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2E6FBABB"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0F5B5DE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F2ECCE0"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0176725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80C1EBC"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4403EA90"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654A7A91"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754CE7DC"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2267E54D"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06D4708D" w14:textId="77777777" w:rsidR="007F30F0" w:rsidRPr="00D777E6" w:rsidRDefault="007F30F0" w:rsidP="00ED4952">
            <w:pPr>
              <w:rPr>
                <w:rFonts w:ascii="微軟正黑體" w:eastAsia="微軟正黑體" w:hAnsi="微軟正黑體"/>
                <w:sz w:val="20"/>
                <w:lang w:val="en-GB"/>
              </w:rPr>
            </w:pPr>
          </w:p>
        </w:tc>
      </w:tr>
      <w:tr w:rsidR="007F30F0" w:rsidRPr="00D777E6" w14:paraId="40CF1CE3" w14:textId="77777777" w:rsidTr="00ED4952">
        <w:trPr>
          <w:cantSplit/>
        </w:trPr>
        <w:tc>
          <w:tcPr>
            <w:tcW w:w="118" w:type="dxa"/>
            <w:tcBorders>
              <w:top w:val="nil"/>
            </w:tcBorders>
            <w:vAlign w:val="center"/>
          </w:tcPr>
          <w:p w14:paraId="3EAAC11B"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nil"/>
            </w:tcBorders>
            <w:vAlign w:val="center"/>
          </w:tcPr>
          <w:p w14:paraId="37BF018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35AA4DEB"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617BFAD9"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C5345CC"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1A9A3B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3F96516"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41A7E824"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1817D53"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3FB1C799"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22430862"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00A55C3D"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62D05252"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6CF2FC8A" w14:textId="77777777" w:rsidR="007F30F0" w:rsidRPr="00D777E6" w:rsidRDefault="007F30F0" w:rsidP="00ED4952">
            <w:pPr>
              <w:rPr>
                <w:rFonts w:ascii="微軟正黑體" w:eastAsia="微軟正黑體" w:hAnsi="微軟正黑體"/>
                <w:sz w:val="20"/>
                <w:lang w:val="en-GB"/>
              </w:rPr>
            </w:pPr>
          </w:p>
        </w:tc>
      </w:tr>
      <w:tr w:rsidR="007F30F0" w:rsidRPr="00D777E6" w14:paraId="048E38F2" w14:textId="77777777" w:rsidTr="00ED4952">
        <w:trPr>
          <w:cantSplit/>
        </w:trPr>
        <w:tc>
          <w:tcPr>
            <w:tcW w:w="118" w:type="dxa"/>
            <w:tcBorders>
              <w:top w:val="nil"/>
            </w:tcBorders>
            <w:vAlign w:val="center"/>
          </w:tcPr>
          <w:p w14:paraId="649419E3"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20B2091C"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2.</w:t>
            </w:r>
            <w:r w:rsidR="00DC4A98" w:rsidRPr="00D777E6">
              <w:rPr>
                <w:rFonts w:ascii="微軟正黑體" w:eastAsia="微軟正黑體" w:hAnsi="微軟正黑體"/>
                <w:sz w:val="22"/>
                <w:lang w:val="en-GB"/>
              </w:rPr>
              <w:t xml:space="preserve"> </w:t>
            </w:r>
            <w:r w:rsidR="00DC4A98" w:rsidRPr="00D777E6">
              <w:rPr>
                <w:rFonts w:ascii="微軟正黑體" w:eastAsia="微軟正黑體" w:hAnsi="微軟正黑體" w:hint="eastAsia"/>
                <w:bCs/>
                <w:sz w:val="22"/>
                <w:lang w:val="en-GB"/>
              </w:rPr>
              <w:t>不適用</w:t>
            </w:r>
          </w:p>
        </w:tc>
        <w:tc>
          <w:tcPr>
            <w:tcW w:w="180" w:type="dxa"/>
            <w:gridSpan w:val="2"/>
            <w:tcBorders>
              <w:top w:val="nil"/>
            </w:tcBorders>
            <w:vAlign w:val="center"/>
          </w:tcPr>
          <w:p w14:paraId="6914435F"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4969894C"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0C51720"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41523C1"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A098A24"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6B05578C"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6FC9935"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638E7020"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6A706EB6"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76543C51"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189AE777"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09AE7369" w14:textId="77777777" w:rsidR="007F30F0" w:rsidRPr="00D777E6" w:rsidRDefault="007F30F0" w:rsidP="00ED4952">
            <w:pPr>
              <w:rPr>
                <w:rFonts w:ascii="微軟正黑體" w:eastAsia="微軟正黑體" w:hAnsi="微軟正黑體"/>
                <w:sz w:val="20"/>
                <w:lang w:val="en-GB"/>
              </w:rPr>
            </w:pPr>
          </w:p>
        </w:tc>
      </w:tr>
      <w:tr w:rsidR="007F30F0" w:rsidRPr="00D777E6" w14:paraId="0D807E2E" w14:textId="77777777" w:rsidTr="00ED4952">
        <w:trPr>
          <w:cantSplit/>
        </w:trPr>
        <w:tc>
          <w:tcPr>
            <w:tcW w:w="118" w:type="dxa"/>
            <w:tcBorders>
              <w:top w:val="nil"/>
            </w:tcBorders>
            <w:vAlign w:val="center"/>
          </w:tcPr>
          <w:p w14:paraId="5F2B5F6C"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1DF8A554"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66EB3AFD"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6942F3F1"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895644E"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2635D29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9DBAA10"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7B181A2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6B02B33"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0F762610"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429EE1D2"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6449FCFE"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057B95F6"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7134B13E" w14:textId="77777777" w:rsidR="007F30F0" w:rsidRPr="00D777E6" w:rsidRDefault="007F30F0" w:rsidP="00ED4952">
            <w:pPr>
              <w:rPr>
                <w:rFonts w:ascii="微軟正黑體" w:eastAsia="微軟正黑體" w:hAnsi="微軟正黑體"/>
                <w:sz w:val="20"/>
                <w:lang w:val="en-GB"/>
              </w:rPr>
            </w:pPr>
          </w:p>
        </w:tc>
      </w:tr>
      <w:tr w:rsidR="007F30F0" w:rsidRPr="00D777E6" w14:paraId="44FAC6B6" w14:textId="77777777" w:rsidTr="00ED4952">
        <w:trPr>
          <w:cantSplit/>
        </w:trPr>
        <w:tc>
          <w:tcPr>
            <w:tcW w:w="118" w:type="dxa"/>
            <w:tcBorders>
              <w:top w:val="nil"/>
            </w:tcBorders>
            <w:vAlign w:val="center"/>
          </w:tcPr>
          <w:p w14:paraId="1575587F"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51D0B2F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4E6D80DF"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9F5C32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44B93D7"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22738A8E"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5972F32"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53FA613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76F47FA"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13291DFC"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2B70100F"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0524DC2E"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721F842F"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3E1EF71C" w14:textId="77777777" w:rsidR="007F30F0" w:rsidRPr="00D777E6" w:rsidRDefault="007F30F0" w:rsidP="00ED4952">
            <w:pPr>
              <w:rPr>
                <w:rFonts w:ascii="微軟正黑體" w:eastAsia="微軟正黑體" w:hAnsi="微軟正黑體"/>
                <w:sz w:val="20"/>
                <w:lang w:val="en-GB"/>
              </w:rPr>
            </w:pPr>
          </w:p>
        </w:tc>
      </w:tr>
      <w:tr w:rsidR="007F30F0" w:rsidRPr="00D777E6" w14:paraId="5C63EB35" w14:textId="77777777" w:rsidTr="00ED4952">
        <w:trPr>
          <w:cantSplit/>
        </w:trPr>
        <w:tc>
          <w:tcPr>
            <w:tcW w:w="118" w:type="dxa"/>
            <w:tcBorders>
              <w:top w:val="nil"/>
            </w:tcBorders>
            <w:vAlign w:val="center"/>
          </w:tcPr>
          <w:p w14:paraId="63A61047"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74CB5DAA"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38D535D9"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667F9FA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91D5B28"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063EE6ED"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62DB9F6"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1343DE1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2DAD173E"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6461600A"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06AE5A85"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69D34F98"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6AA16BA8"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4DAC0C62" w14:textId="77777777" w:rsidR="007F30F0" w:rsidRPr="00D777E6" w:rsidRDefault="007F30F0" w:rsidP="00ED4952">
            <w:pPr>
              <w:rPr>
                <w:rFonts w:ascii="微軟正黑體" w:eastAsia="微軟正黑體" w:hAnsi="微軟正黑體"/>
                <w:sz w:val="20"/>
                <w:lang w:val="en-GB"/>
              </w:rPr>
            </w:pPr>
          </w:p>
        </w:tc>
      </w:tr>
      <w:tr w:rsidR="007F30F0" w:rsidRPr="00D777E6" w14:paraId="5D2B0143" w14:textId="77777777" w:rsidTr="00ED4952">
        <w:trPr>
          <w:cantSplit/>
        </w:trPr>
        <w:tc>
          <w:tcPr>
            <w:tcW w:w="118" w:type="dxa"/>
            <w:tcBorders>
              <w:top w:val="nil"/>
            </w:tcBorders>
            <w:vAlign w:val="center"/>
          </w:tcPr>
          <w:p w14:paraId="004347C5"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3024F92E"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w:t>
            </w:r>
            <w:r w:rsidRPr="00D777E6">
              <w:rPr>
                <w:rFonts w:ascii="微軟正黑體" w:eastAsia="微軟正黑體" w:hAnsi="微軟正黑體"/>
                <w:sz w:val="20"/>
                <w:lang w:val="en-GB"/>
              </w:rPr>
              <w:t>(    /    /        )</w:t>
            </w:r>
          </w:p>
        </w:tc>
        <w:tc>
          <w:tcPr>
            <w:tcW w:w="180" w:type="dxa"/>
            <w:gridSpan w:val="2"/>
            <w:tcBorders>
              <w:top w:val="nil"/>
            </w:tcBorders>
            <w:vAlign w:val="center"/>
          </w:tcPr>
          <w:p w14:paraId="15781E6D"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3C33ECC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2F0E6196"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5C2772E"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206308B0"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12510DC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A8A237F"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30808C50"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4E93B659"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13C753A5"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60E09637"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22EF9B71" w14:textId="77777777" w:rsidR="007F30F0" w:rsidRPr="00D777E6" w:rsidRDefault="007F30F0" w:rsidP="00ED4952">
            <w:pPr>
              <w:rPr>
                <w:rFonts w:ascii="微軟正黑體" w:eastAsia="微軟正黑體" w:hAnsi="微軟正黑體"/>
                <w:sz w:val="20"/>
                <w:lang w:val="en-GB"/>
              </w:rPr>
            </w:pPr>
          </w:p>
        </w:tc>
      </w:tr>
      <w:tr w:rsidR="007F30F0" w:rsidRPr="00D777E6" w14:paraId="433B2FDB" w14:textId="77777777" w:rsidTr="00ED4952">
        <w:trPr>
          <w:cantSplit/>
        </w:trPr>
        <w:tc>
          <w:tcPr>
            <w:tcW w:w="118" w:type="dxa"/>
            <w:tcBorders>
              <w:top w:val="nil"/>
            </w:tcBorders>
            <w:vAlign w:val="center"/>
          </w:tcPr>
          <w:p w14:paraId="55DC3E8E"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7D58B7E8" w14:textId="77777777" w:rsidR="007F30F0" w:rsidRPr="00D777E6" w:rsidRDefault="007F30F0" w:rsidP="00ED4952">
            <w:pPr>
              <w:jc w:val="right"/>
              <w:rPr>
                <w:rFonts w:ascii="微軟正黑體" w:eastAsia="微軟正黑體" w:hAnsi="微軟正黑體"/>
                <w:sz w:val="22"/>
                <w:lang w:val="en-GB"/>
              </w:rPr>
            </w:pPr>
            <w:r w:rsidRPr="00D777E6">
              <w:rPr>
                <w:rFonts w:ascii="微軟正黑體" w:eastAsia="微軟正黑體" w:hAnsi="微軟正黑體" w:hint="eastAsia"/>
                <w:sz w:val="22"/>
                <w:lang w:val="en-GB"/>
              </w:rPr>
              <w:t>股</w:t>
            </w:r>
          </w:p>
        </w:tc>
        <w:tc>
          <w:tcPr>
            <w:tcW w:w="180" w:type="dxa"/>
            <w:gridSpan w:val="2"/>
            <w:tcBorders>
              <w:top w:val="nil"/>
            </w:tcBorders>
            <w:vAlign w:val="center"/>
          </w:tcPr>
          <w:p w14:paraId="4F9435D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single" w:sz="4" w:space="0" w:color="auto"/>
            </w:tcBorders>
            <w:vAlign w:val="center"/>
          </w:tcPr>
          <w:p w14:paraId="03E17A8E"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7C275513"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single" w:sz="4" w:space="0" w:color="auto"/>
            </w:tcBorders>
            <w:vAlign w:val="center"/>
          </w:tcPr>
          <w:p w14:paraId="0BF7C2A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3AF320D0"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1C3EA27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29EC1723"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61405402" w14:textId="77777777" w:rsidR="007F30F0" w:rsidRPr="00D777E6" w:rsidRDefault="007F30F0" w:rsidP="00ED4952">
            <w:pPr>
              <w:rPr>
                <w:rFonts w:ascii="微軟正黑體" w:eastAsia="微軟正黑體" w:hAnsi="微軟正黑體"/>
                <w:sz w:val="22"/>
                <w:lang w:val="en-GB"/>
              </w:rPr>
            </w:pPr>
          </w:p>
        </w:tc>
        <w:tc>
          <w:tcPr>
            <w:tcW w:w="90" w:type="dxa"/>
            <w:tcBorders>
              <w:top w:val="nil"/>
            </w:tcBorders>
            <w:vAlign w:val="center"/>
          </w:tcPr>
          <w:p w14:paraId="7BE3B6B3"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69E4F965"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10408803"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single" w:sz="4" w:space="0" w:color="auto"/>
            </w:tcBorders>
            <w:vAlign w:val="center"/>
          </w:tcPr>
          <w:p w14:paraId="16AE9948" w14:textId="77777777" w:rsidR="007F30F0" w:rsidRPr="00D777E6" w:rsidRDefault="007F30F0" w:rsidP="00ED4952">
            <w:pPr>
              <w:rPr>
                <w:rFonts w:ascii="微軟正黑體" w:eastAsia="微軟正黑體" w:hAnsi="微軟正黑體"/>
                <w:sz w:val="20"/>
                <w:lang w:val="en-GB"/>
              </w:rPr>
            </w:pPr>
          </w:p>
        </w:tc>
      </w:tr>
      <w:tr w:rsidR="007F30F0" w:rsidRPr="00D777E6" w14:paraId="0FDB797D" w14:textId="77777777" w:rsidTr="00ED4952">
        <w:trPr>
          <w:cantSplit/>
        </w:trPr>
        <w:tc>
          <w:tcPr>
            <w:tcW w:w="118" w:type="dxa"/>
            <w:tcBorders>
              <w:top w:val="nil"/>
            </w:tcBorders>
            <w:vAlign w:val="center"/>
          </w:tcPr>
          <w:p w14:paraId="50A7B016" w14:textId="77777777" w:rsidR="007F30F0" w:rsidRPr="00D777E6" w:rsidRDefault="007F30F0" w:rsidP="00ED4952">
            <w:pPr>
              <w:rPr>
                <w:rFonts w:ascii="微軟正黑體" w:eastAsia="微軟正黑體" w:hAnsi="微軟正黑體"/>
                <w:sz w:val="22"/>
                <w:lang w:val="en-GB"/>
              </w:rPr>
            </w:pPr>
          </w:p>
        </w:tc>
        <w:tc>
          <w:tcPr>
            <w:tcW w:w="1440" w:type="dxa"/>
            <w:tcBorders>
              <w:top w:val="single" w:sz="4" w:space="0" w:color="auto"/>
              <w:bottom w:val="nil"/>
            </w:tcBorders>
            <w:vAlign w:val="center"/>
          </w:tcPr>
          <w:p w14:paraId="4C1B196D"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i/>
                <w:iCs/>
                <w:sz w:val="20"/>
                <w:lang w:val="en-GB"/>
              </w:rPr>
              <w:t>(</w:t>
            </w:r>
            <w:r w:rsidRPr="00D777E6">
              <w:rPr>
                <w:rFonts w:ascii="微軟正黑體" w:eastAsia="微軟正黑體" w:hAnsi="微軟正黑體" w:hint="eastAsia"/>
                <w:i/>
                <w:iCs/>
                <w:sz w:val="20"/>
                <w:lang w:val="en-GB"/>
              </w:rPr>
              <w:t>註</w:t>
            </w:r>
            <w:r w:rsidRPr="00D777E6">
              <w:rPr>
                <w:rFonts w:ascii="微軟正黑體" w:eastAsia="微軟正黑體" w:hAnsi="微軟正黑體"/>
                <w:i/>
                <w:iCs/>
                <w:sz w:val="20"/>
                <w:lang w:val="en-GB"/>
              </w:rPr>
              <w:t>1)</w:t>
            </w:r>
          </w:p>
        </w:tc>
        <w:tc>
          <w:tcPr>
            <w:tcW w:w="180" w:type="dxa"/>
            <w:gridSpan w:val="2"/>
            <w:tcBorders>
              <w:top w:val="nil"/>
            </w:tcBorders>
            <w:vAlign w:val="center"/>
          </w:tcPr>
          <w:p w14:paraId="46AB57D8"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3655CCDD"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4A11A7F"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0382364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56A22B5"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43C2417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0E561F31"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18F74DAE"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626BCC7F"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5C911E7E"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464BB95D"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62130CB5" w14:textId="77777777" w:rsidR="007F30F0" w:rsidRPr="00D777E6" w:rsidRDefault="007F30F0" w:rsidP="00ED4952">
            <w:pPr>
              <w:rPr>
                <w:rFonts w:ascii="微軟正黑體" w:eastAsia="微軟正黑體" w:hAnsi="微軟正黑體"/>
                <w:sz w:val="20"/>
                <w:lang w:val="en-GB"/>
              </w:rPr>
            </w:pPr>
          </w:p>
        </w:tc>
      </w:tr>
      <w:tr w:rsidR="007F30F0" w:rsidRPr="00D777E6" w14:paraId="2EB5067A" w14:textId="77777777" w:rsidTr="00ED4952">
        <w:trPr>
          <w:cantSplit/>
        </w:trPr>
        <w:tc>
          <w:tcPr>
            <w:tcW w:w="118" w:type="dxa"/>
            <w:tcBorders>
              <w:top w:val="nil"/>
            </w:tcBorders>
            <w:vAlign w:val="center"/>
          </w:tcPr>
          <w:p w14:paraId="71D05BF1"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nil"/>
            </w:tcBorders>
            <w:vAlign w:val="center"/>
          </w:tcPr>
          <w:p w14:paraId="61641AD8"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5866B8B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77C8518A"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AED02E8"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1956E2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CAF88E9"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25243C12"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A2147E4"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69CFEF5C"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691E8E3C"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544390A0"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3F103B7E"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6CC723CB" w14:textId="77777777" w:rsidR="007F30F0" w:rsidRPr="00D777E6" w:rsidRDefault="007F30F0" w:rsidP="00ED4952">
            <w:pPr>
              <w:rPr>
                <w:rFonts w:ascii="微軟正黑體" w:eastAsia="微軟正黑體" w:hAnsi="微軟正黑體"/>
                <w:sz w:val="20"/>
                <w:lang w:val="en-GB"/>
              </w:rPr>
            </w:pPr>
          </w:p>
        </w:tc>
      </w:tr>
      <w:tr w:rsidR="007F30F0" w:rsidRPr="00D777E6" w14:paraId="4570AA2E" w14:textId="77777777" w:rsidTr="00ED4952">
        <w:trPr>
          <w:cantSplit/>
        </w:trPr>
        <w:tc>
          <w:tcPr>
            <w:tcW w:w="118" w:type="dxa"/>
            <w:tcBorders>
              <w:top w:val="nil"/>
            </w:tcBorders>
            <w:vAlign w:val="center"/>
          </w:tcPr>
          <w:p w14:paraId="71C6472A"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5EA51615"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3.</w:t>
            </w:r>
            <w:r w:rsidR="00DC4A98" w:rsidRPr="00D777E6">
              <w:rPr>
                <w:rFonts w:ascii="微軟正黑體" w:eastAsia="微軟正黑體" w:hAnsi="微軟正黑體"/>
                <w:sz w:val="22"/>
                <w:lang w:val="en-GB"/>
              </w:rPr>
              <w:t xml:space="preserve"> </w:t>
            </w:r>
            <w:r w:rsidR="00DC4A98" w:rsidRPr="00D777E6">
              <w:rPr>
                <w:rFonts w:ascii="微軟正黑體" w:eastAsia="微軟正黑體" w:hAnsi="微軟正黑體" w:hint="eastAsia"/>
                <w:bCs/>
                <w:sz w:val="22"/>
                <w:lang w:val="en-GB"/>
              </w:rPr>
              <w:t>不適用</w:t>
            </w:r>
          </w:p>
        </w:tc>
        <w:tc>
          <w:tcPr>
            <w:tcW w:w="180" w:type="dxa"/>
            <w:gridSpan w:val="2"/>
            <w:tcBorders>
              <w:top w:val="nil"/>
            </w:tcBorders>
            <w:vAlign w:val="center"/>
          </w:tcPr>
          <w:p w14:paraId="7E4D1F55"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6FB7FBC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00441ED4"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05F4A69"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2B67C1A"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5DC3F77E"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1FA74F7"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4065F98D"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23237D8D"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23945035"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0BD5CDC2"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2443506A" w14:textId="77777777" w:rsidR="007F30F0" w:rsidRPr="00D777E6" w:rsidRDefault="007F30F0" w:rsidP="00ED4952">
            <w:pPr>
              <w:rPr>
                <w:rFonts w:ascii="微軟正黑體" w:eastAsia="微軟正黑體" w:hAnsi="微軟正黑體"/>
                <w:sz w:val="20"/>
                <w:lang w:val="en-GB"/>
              </w:rPr>
            </w:pPr>
          </w:p>
        </w:tc>
      </w:tr>
      <w:tr w:rsidR="007F30F0" w:rsidRPr="00D777E6" w14:paraId="4FA09A1F" w14:textId="77777777" w:rsidTr="00ED4952">
        <w:trPr>
          <w:cantSplit/>
        </w:trPr>
        <w:tc>
          <w:tcPr>
            <w:tcW w:w="118" w:type="dxa"/>
            <w:tcBorders>
              <w:top w:val="nil"/>
            </w:tcBorders>
            <w:vAlign w:val="center"/>
          </w:tcPr>
          <w:p w14:paraId="0E3D7EFB"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683D159C"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0A72E4E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74C35218"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0431521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732606A7"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4DA2284"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0F6AE08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2341B7F"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740F8E0E"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13C9B4C3"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3C28521D"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71E301FE"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2CD056D9" w14:textId="77777777" w:rsidR="007F30F0" w:rsidRPr="00D777E6" w:rsidRDefault="007F30F0" w:rsidP="00ED4952">
            <w:pPr>
              <w:rPr>
                <w:rFonts w:ascii="微軟正黑體" w:eastAsia="微軟正黑體" w:hAnsi="微軟正黑體"/>
                <w:sz w:val="20"/>
                <w:lang w:val="en-GB"/>
              </w:rPr>
            </w:pPr>
          </w:p>
        </w:tc>
      </w:tr>
      <w:tr w:rsidR="007F30F0" w:rsidRPr="00D777E6" w14:paraId="6A02DBF3" w14:textId="77777777" w:rsidTr="00ED4952">
        <w:trPr>
          <w:cantSplit/>
        </w:trPr>
        <w:tc>
          <w:tcPr>
            <w:tcW w:w="118" w:type="dxa"/>
            <w:tcBorders>
              <w:top w:val="nil"/>
            </w:tcBorders>
            <w:vAlign w:val="center"/>
          </w:tcPr>
          <w:p w14:paraId="5F45888D"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09947BA4"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2058041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6BA0D092"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36E6D6C"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0E688FC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C612421"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15B3E779"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1C3CC7F"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3F88FF2D"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05B22F6D"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1FD2266A"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5C1884BA"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33A8B3B4" w14:textId="77777777" w:rsidR="007F30F0" w:rsidRPr="00D777E6" w:rsidRDefault="007F30F0" w:rsidP="00ED4952">
            <w:pPr>
              <w:rPr>
                <w:rFonts w:ascii="微軟正黑體" w:eastAsia="微軟正黑體" w:hAnsi="微軟正黑體"/>
                <w:sz w:val="20"/>
                <w:lang w:val="en-GB"/>
              </w:rPr>
            </w:pPr>
          </w:p>
        </w:tc>
      </w:tr>
      <w:tr w:rsidR="007F30F0" w:rsidRPr="00D777E6" w14:paraId="7D9115B4" w14:textId="77777777" w:rsidTr="00ED4952">
        <w:trPr>
          <w:cantSplit/>
        </w:trPr>
        <w:tc>
          <w:tcPr>
            <w:tcW w:w="118" w:type="dxa"/>
            <w:tcBorders>
              <w:top w:val="nil"/>
            </w:tcBorders>
            <w:vAlign w:val="center"/>
          </w:tcPr>
          <w:p w14:paraId="0ABCF822"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0E87F7B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tcBorders>
            <w:vAlign w:val="center"/>
          </w:tcPr>
          <w:p w14:paraId="1135CB6B"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7C98F5A"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A8D5479"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4AEE8B8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C6CD27A"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35D370E1"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0B9E4A6C"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5299CD2D"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71611D2C"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35A91B6B"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338DAA38"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5CC7F1B8" w14:textId="77777777" w:rsidR="007F30F0" w:rsidRPr="00D777E6" w:rsidRDefault="007F30F0" w:rsidP="00ED4952">
            <w:pPr>
              <w:rPr>
                <w:rFonts w:ascii="微軟正黑體" w:eastAsia="微軟正黑體" w:hAnsi="微軟正黑體"/>
                <w:sz w:val="20"/>
                <w:lang w:val="en-GB"/>
              </w:rPr>
            </w:pPr>
          </w:p>
        </w:tc>
      </w:tr>
      <w:tr w:rsidR="007F30F0" w:rsidRPr="00D777E6" w14:paraId="768D687C" w14:textId="77777777" w:rsidTr="00ED4952">
        <w:trPr>
          <w:cantSplit/>
        </w:trPr>
        <w:tc>
          <w:tcPr>
            <w:tcW w:w="118" w:type="dxa"/>
            <w:tcBorders>
              <w:top w:val="nil"/>
            </w:tcBorders>
            <w:vAlign w:val="center"/>
          </w:tcPr>
          <w:p w14:paraId="41FA8FE1"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446E7D62"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sz w:val="22"/>
                <w:lang w:val="en-GB"/>
              </w:rPr>
              <w:t xml:space="preserve">  </w:t>
            </w:r>
            <w:r w:rsidRPr="00D777E6">
              <w:rPr>
                <w:rFonts w:ascii="微軟正黑體" w:eastAsia="微軟正黑體" w:hAnsi="微軟正黑體"/>
                <w:sz w:val="20"/>
                <w:lang w:val="en-GB"/>
              </w:rPr>
              <w:t>(    /    /        )</w:t>
            </w:r>
          </w:p>
        </w:tc>
        <w:tc>
          <w:tcPr>
            <w:tcW w:w="180" w:type="dxa"/>
            <w:gridSpan w:val="2"/>
            <w:tcBorders>
              <w:top w:val="nil"/>
            </w:tcBorders>
            <w:vAlign w:val="center"/>
          </w:tcPr>
          <w:p w14:paraId="5DCCFFDA"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1C803393"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D475F06"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3615541A"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B484B13"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4F750BBE"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8504AF8"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1B58E8DC"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3CE9EE74"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nil"/>
            </w:tcBorders>
            <w:vAlign w:val="center"/>
          </w:tcPr>
          <w:p w14:paraId="756DAA42"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0B29A92E"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584BFF49" w14:textId="77777777" w:rsidR="007F30F0" w:rsidRPr="00D777E6" w:rsidRDefault="007F30F0" w:rsidP="00ED4952">
            <w:pPr>
              <w:rPr>
                <w:rFonts w:ascii="微軟正黑體" w:eastAsia="微軟正黑體" w:hAnsi="微軟正黑體"/>
                <w:sz w:val="20"/>
                <w:lang w:val="en-GB"/>
              </w:rPr>
            </w:pPr>
          </w:p>
        </w:tc>
      </w:tr>
      <w:tr w:rsidR="007F30F0" w:rsidRPr="00D777E6" w14:paraId="5D04DE74" w14:textId="77777777" w:rsidTr="00ED4952">
        <w:trPr>
          <w:cantSplit/>
        </w:trPr>
        <w:tc>
          <w:tcPr>
            <w:tcW w:w="118" w:type="dxa"/>
            <w:tcBorders>
              <w:top w:val="nil"/>
            </w:tcBorders>
            <w:vAlign w:val="center"/>
          </w:tcPr>
          <w:p w14:paraId="29EE5C80"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single" w:sz="4" w:space="0" w:color="auto"/>
            </w:tcBorders>
            <w:vAlign w:val="center"/>
          </w:tcPr>
          <w:p w14:paraId="385F734A" w14:textId="77777777" w:rsidR="007F30F0" w:rsidRPr="00D777E6" w:rsidRDefault="007F30F0" w:rsidP="00ED4952">
            <w:pPr>
              <w:jc w:val="right"/>
              <w:rPr>
                <w:rFonts w:ascii="微軟正黑體" w:eastAsia="微軟正黑體" w:hAnsi="微軟正黑體"/>
                <w:sz w:val="22"/>
                <w:lang w:val="en-GB"/>
              </w:rPr>
            </w:pPr>
            <w:r w:rsidRPr="00D777E6">
              <w:rPr>
                <w:rFonts w:ascii="微軟正黑體" w:eastAsia="微軟正黑體" w:hAnsi="微軟正黑體" w:hint="eastAsia"/>
                <w:sz w:val="22"/>
                <w:lang w:val="en-GB"/>
              </w:rPr>
              <w:t>股</w:t>
            </w:r>
          </w:p>
        </w:tc>
        <w:tc>
          <w:tcPr>
            <w:tcW w:w="180" w:type="dxa"/>
            <w:gridSpan w:val="2"/>
            <w:tcBorders>
              <w:top w:val="nil"/>
            </w:tcBorders>
            <w:vAlign w:val="center"/>
          </w:tcPr>
          <w:p w14:paraId="40D6C117"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single" w:sz="4" w:space="0" w:color="auto"/>
            </w:tcBorders>
            <w:vAlign w:val="center"/>
          </w:tcPr>
          <w:p w14:paraId="09BA55B7"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4C771676"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single" w:sz="4" w:space="0" w:color="auto"/>
            </w:tcBorders>
            <w:vAlign w:val="center"/>
          </w:tcPr>
          <w:p w14:paraId="0FA5839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BB4E4DB"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14:paraId="45BC9294"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6E501C9E"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14:paraId="1266C5F9"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0BC59C94"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3714994E"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2C4A2060"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single" w:sz="4" w:space="0" w:color="auto"/>
            </w:tcBorders>
            <w:vAlign w:val="center"/>
          </w:tcPr>
          <w:p w14:paraId="32C8D0F4" w14:textId="77777777" w:rsidR="007F30F0" w:rsidRPr="00D777E6" w:rsidRDefault="007F30F0" w:rsidP="00ED4952">
            <w:pPr>
              <w:rPr>
                <w:rFonts w:ascii="微軟正黑體" w:eastAsia="微軟正黑體" w:hAnsi="微軟正黑體"/>
                <w:sz w:val="20"/>
                <w:lang w:val="en-GB"/>
              </w:rPr>
            </w:pPr>
          </w:p>
        </w:tc>
      </w:tr>
      <w:tr w:rsidR="007F30F0" w:rsidRPr="00D777E6" w14:paraId="5DEA7D65" w14:textId="77777777" w:rsidTr="00ED4952">
        <w:trPr>
          <w:cantSplit/>
        </w:trPr>
        <w:tc>
          <w:tcPr>
            <w:tcW w:w="118" w:type="dxa"/>
            <w:tcBorders>
              <w:top w:val="nil"/>
            </w:tcBorders>
            <w:vAlign w:val="center"/>
          </w:tcPr>
          <w:p w14:paraId="1ED702BA" w14:textId="77777777" w:rsidR="007F30F0" w:rsidRPr="00D777E6" w:rsidRDefault="007F30F0" w:rsidP="00ED4952">
            <w:pPr>
              <w:rPr>
                <w:rFonts w:ascii="微軟正黑體" w:eastAsia="微軟正黑體" w:hAnsi="微軟正黑體"/>
                <w:sz w:val="22"/>
                <w:lang w:val="en-GB"/>
              </w:rPr>
            </w:pPr>
          </w:p>
        </w:tc>
        <w:tc>
          <w:tcPr>
            <w:tcW w:w="1440" w:type="dxa"/>
            <w:tcBorders>
              <w:top w:val="single" w:sz="4" w:space="0" w:color="auto"/>
              <w:bottom w:val="nil"/>
            </w:tcBorders>
            <w:vAlign w:val="center"/>
          </w:tcPr>
          <w:p w14:paraId="39905357" w14:textId="77777777" w:rsidR="007F30F0" w:rsidRPr="00D777E6" w:rsidRDefault="007F30F0" w:rsidP="00ED4952">
            <w:pPr>
              <w:rPr>
                <w:rFonts w:ascii="微軟正黑體" w:eastAsia="微軟正黑體" w:hAnsi="微軟正黑體"/>
                <w:sz w:val="22"/>
                <w:lang w:val="en-GB"/>
              </w:rPr>
            </w:pPr>
            <w:r w:rsidRPr="00D777E6">
              <w:rPr>
                <w:rFonts w:ascii="微軟正黑體" w:eastAsia="微軟正黑體" w:hAnsi="微軟正黑體"/>
                <w:i/>
                <w:iCs/>
                <w:sz w:val="20"/>
                <w:lang w:val="en-GB"/>
              </w:rPr>
              <w:t>(</w:t>
            </w:r>
            <w:r w:rsidRPr="00D777E6">
              <w:rPr>
                <w:rFonts w:ascii="微軟正黑體" w:eastAsia="微軟正黑體" w:hAnsi="微軟正黑體" w:hint="eastAsia"/>
                <w:i/>
                <w:iCs/>
                <w:sz w:val="20"/>
                <w:lang w:val="en-GB"/>
              </w:rPr>
              <w:t>註</w:t>
            </w:r>
            <w:r w:rsidRPr="00D777E6">
              <w:rPr>
                <w:rFonts w:ascii="微軟正黑體" w:eastAsia="微軟正黑體" w:hAnsi="微軟正黑體"/>
                <w:i/>
                <w:iCs/>
                <w:sz w:val="20"/>
                <w:lang w:val="en-GB"/>
              </w:rPr>
              <w:t>1)</w:t>
            </w:r>
          </w:p>
        </w:tc>
        <w:tc>
          <w:tcPr>
            <w:tcW w:w="180" w:type="dxa"/>
            <w:gridSpan w:val="2"/>
            <w:tcBorders>
              <w:top w:val="nil"/>
            </w:tcBorders>
            <w:vAlign w:val="center"/>
          </w:tcPr>
          <w:p w14:paraId="70DA0C2A"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7811A61C"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81E6DF1"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226C947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A875704" w14:textId="77777777" w:rsidR="007F30F0" w:rsidRPr="00D777E6" w:rsidRDefault="007F30F0" w:rsidP="00ED4952">
            <w:pPr>
              <w:rPr>
                <w:rFonts w:ascii="微軟正黑體" w:eastAsia="微軟正黑體" w:hAnsi="微軟正黑體"/>
                <w:sz w:val="22"/>
                <w:lang w:val="en-GB"/>
              </w:rPr>
            </w:pPr>
          </w:p>
        </w:tc>
        <w:tc>
          <w:tcPr>
            <w:tcW w:w="1080" w:type="dxa"/>
            <w:gridSpan w:val="2"/>
            <w:tcBorders>
              <w:top w:val="nil"/>
              <w:bottom w:val="nil"/>
            </w:tcBorders>
            <w:vAlign w:val="center"/>
          </w:tcPr>
          <w:p w14:paraId="7522157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79F1881" w14:textId="77777777" w:rsidR="007F30F0" w:rsidRPr="00D777E6" w:rsidRDefault="007F30F0" w:rsidP="00ED4952">
            <w:pPr>
              <w:rPr>
                <w:rFonts w:ascii="微軟正黑體" w:eastAsia="微軟正黑體" w:hAnsi="微軟正黑體"/>
                <w:sz w:val="22"/>
                <w:lang w:val="en-GB"/>
              </w:rPr>
            </w:pPr>
          </w:p>
        </w:tc>
        <w:tc>
          <w:tcPr>
            <w:tcW w:w="900" w:type="dxa"/>
            <w:gridSpan w:val="2"/>
            <w:tcBorders>
              <w:top w:val="nil"/>
              <w:bottom w:val="nil"/>
            </w:tcBorders>
            <w:vAlign w:val="center"/>
          </w:tcPr>
          <w:p w14:paraId="6D7BDA69" w14:textId="77777777" w:rsidR="007F30F0" w:rsidRPr="00D777E6" w:rsidRDefault="007F30F0" w:rsidP="00ED4952">
            <w:pPr>
              <w:rPr>
                <w:rFonts w:ascii="微軟正黑體" w:eastAsia="微軟正黑體" w:hAnsi="微軟正黑體"/>
                <w:sz w:val="22"/>
                <w:lang w:val="en-GB"/>
              </w:rPr>
            </w:pPr>
          </w:p>
        </w:tc>
        <w:tc>
          <w:tcPr>
            <w:tcW w:w="90" w:type="dxa"/>
            <w:tcBorders>
              <w:top w:val="nil"/>
              <w:bottom w:val="nil"/>
            </w:tcBorders>
            <w:vAlign w:val="center"/>
          </w:tcPr>
          <w:p w14:paraId="4376EE46"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14:paraId="449FBE48" w14:textId="77777777" w:rsidR="007F30F0" w:rsidRPr="00D777E6" w:rsidRDefault="007F30F0" w:rsidP="00ED4952">
            <w:pPr>
              <w:rPr>
                <w:rFonts w:ascii="微軟正黑體" w:eastAsia="微軟正黑體" w:hAnsi="微軟正黑體"/>
                <w:sz w:val="22"/>
                <w:lang w:val="en-GB"/>
              </w:rPr>
            </w:pPr>
          </w:p>
        </w:tc>
        <w:tc>
          <w:tcPr>
            <w:tcW w:w="240" w:type="dxa"/>
            <w:gridSpan w:val="2"/>
            <w:tcBorders>
              <w:top w:val="nil"/>
              <w:bottom w:val="nil"/>
            </w:tcBorders>
            <w:vAlign w:val="center"/>
          </w:tcPr>
          <w:p w14:paraId="3F53BB9B"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0A50EEEC" w14:textId="77777777" w:rsidR="007F30F0" w:rsidRPr="00D777E6" w:rsidRDefault="007F30F0" w:rsidP="00ED4952">
            <w:pPr>
              <w:rPr>
                <w:rFonts w:ascii="微軟正黑體" w:eastAsia="微軟正黑體" w:hAnsi="微軟正黑體"/>
                <w:sz w:val="20"/>
                <w:lang w:val="en-GB"/>
              </w:rPr>
            </w:pPr>
          </w:p>
        </w:tc>
      </w:tr>
      <w:tr w:rsidR="007F30F0" w:rsidRPr="00D777E6" w14:paraId="54238377" w14:textId="77777777" w:rsidTr="00ED4952">
        <w:trPr>
          <w:cantSplit/>
        </w:trPr>
        <w:tc>
          <w:tcPr>
            <w:tcW w:w="118" w:type="dxa"/>
            <w:tcBorders>
              <w:top w:val="nil"/>
            </w:tcBorders>
            <w:vAlign w:val="center"/>
          </w:tcPr>
          <w:p w14:paraId="07D9653C"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nil"/>
            </w:tcBorders>
            <w:vAlign w:val="center"/>
          </w:tcPr>
          <w:p w14:paraId="3A0D6499"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2ED90518"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56A53672"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B268D41" w14:textId="77777777" w:rsidR="007F30F0" w:rsidRPr="00D777E6" w:rsidRDefault="007F30F0" w:rsidP="00ED4952">
            <w:pPr>
              <w:rPr>
                <w:rFonts w:ascii="微軟正黑體" w:eastAsia="微軟正黑體" w:hAnsi="微軟正黑體"/>
                <w:sz w:val="22"/>
                <w:lang w:val="en-GB"/>
              </w:rPr>
            </w:pPr>
          </w:p>
        </w:tc>
        <w:tc>
          <w:tcPr>
            <w:tcW w:w="3420" w:type="dxa"/>
            <w:gridSpan w:val="9"/>
            <w:tcBorders>
              <w:top w:val="nil"/>
              <w:bottom w:val="nil"/>
            </w:tcBorders>
            <w:vAlign w:val="center"/>
          </w:tcPr>
          <w:p w14:paraId="3105C849" w14:textId="77777777" w:rsidR="007F30F0" w:rsidRPr="00D777E6" w:rsidRDefault="007F30F0" w:rsidP="00ED4952">
            <w:pPr>
              <w:jc w:val="right"/>
              <w:rPr>
                <w:rFonts w:ascii="微軟正黑體" w:eastAsia="微軟正黑體" w:hAnsi="微軟正黑體"/>
                <w:sz w:val="22"/>
                <w:lang w:val="en-GB"/>
              </w:rPr>
            </w:pPr>
            <w:r w:rsidRPr="00D777E6">
              <w:rPr>
                <w:rFonts w:ascii="微軟正黑體" w:eastAsia="微軟正黑體" w:hAnsi="微軟正黑體" w:hint="eastAsia"/>
                <w:sz w:val="22"/>
                <w:lang w:val="en-GB"/>
              </w:rPr>
              <w:t>總數</w:t>
            </w:r>
            <w:r w:rsidRPr="00D777E6">
              <w:rPr>
                <w:rFonts w:ascii="微軟正黑體" w:eastAsia="微軟正黑體" w:hAnsi="微軟正黑體"/>
                <w:sz w:val="22"/>
                <w:lang w:val="en-GB"/>
              </w:rPr>
              <w:t>A.   (</w:t>
            </w:r>
            <w:r w:rsidRPr="00D777E6">
              <w:rPr>
                <w:rFonts w:ascii="微軟正黑體" w:eastAsia="微軟正黑體" w:hAnsi="微軟正黑體" w:hint="eastAsia"/>
                <w:sz w:val="22"/>
                <w:lang w:val="en-GB"/>
              </w:rPr>
              <w:t>普通股</w:t>
            </w:r>
            <w:r w:rsidRPr="00D777E6">
              <w:rPr>
                <w:rFonts w:ascii="微軟正黑體" w:eastAsia="微軟正黑體" w:hAnsi="微軟正黑體"/>
                <w:sz w:val="22"/>
                <w:lang w:val="en-GB"/>
              </w:rPr>
              <w:t>)</w:t>
            </w:r>
          </w:p>
        </w:tc>
        <w:tc>
          <w:tcPr>
            <w:tcW w:w="90" w:type="dxa"/>
            <w:tcBorders>
              <w:top w:val="nil"/>
              <w:bottom w:val="nil"/>
            </w:tcBorders>
            <w:vAlign w:val="center"/>
          </w:tcPr>
          <w:p w14:paraId="45E171E9"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14:paraId="74DBC5DE"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sz w:val="22"/>
                <w:szCs w:val="28"/>
                <w:lang w:val="en-GB"/>
              </w:rPr>
              <w:t>無</w:t>
            </w:r>
          </w:p>
        </w:tc>
        <w:tc>
          <w:tcPr>
            <w:tcW w:w="240" w:type="dxa"/>
            <w:gridSpan w:val="2"/>
            <w:tcBorders>
              <w:top w:val="nil"/>
              <w:bottom w:val="nil"/>
            </w:tcBorders>
            <w:vAlign w:val="center"/>
          </w:tcPr>
          <w:p w14:paraId="2E42C7C4"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52F67641" w14:textId="77777777" w:rsidR="007F30F0" w:rsidRPr="00D777E6" w:rsidRDefault="007F30F0" w:rsidP="00ED4952">
            <w:pPr>
              <w:rPr>
                <w:rFonts w:ascii="微軟正黑體" w:eastAsia="微軟正黑體" w:hAnsi="微軟正黑體"/>
                <w:sz w:val="20"/>
                <w:lang w:val="en-GB"/>
              </w:rPr>
            </w:pPr>
          </w:p>
        </w:tc>
      </w:tr>
      <w:tr w:rsidR="007F30F0" w:rsidRPr="00D777E6" w14:paraId="54324067" w14:textId="77777777" w:rsidTr="00ED4952">
        <w:trPr>
          <w:cantSplit/>
        </w:trPr>
        <w:tc>
          <w:tcPr>
            <w:tcW w:w="118" w:type="dxa"/>
            <w:tcBorders>
              <w:top w:val="nil"/>
            </w:tcBorders>
            <w:vAlign w:val="center"/>
          </w:tcPr>
          <w:p w14:paraId="71773CA0"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nil"/>
            </w:tcBorders>
            <w:vAlign w:val="center"/>
          </w:tcPr>
          <w:p w14:paraId="065DC283"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5FBBCC8"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35863067"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77FBC0E6"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10241D76"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548AEC8A" w14:textId="77777777" w:rsidR="007F30F0" w:rsidRPr="00D777E6" w:rsidRDefault="007F30F0" w:rsidP="00ED4952">
            <w:pPr>
              <w:rPr>
                <w:rFonts w:ascii="微軟正黑體" w:eastAsia="微軟正黑體" w:hAnsi="微軟正黑體"/>
                <w:sz w:val="22"/>
                <w:lang w:val="en-GB"/>
              </w:rPr>
            </w:pPr>
          </w:p>
        </w:tc>
        <w:tc>
          <w:tcPr>
            <w:tcW w:w="2160" w:type="dxa"/>
            <w:gridSpan w:val="6"/>
            <w:tcBorders>
              <w:top w:val="nil"/>
              <w:bottom w:val="nil"/>
            </w:tcBorders>
            <w:vAlign w:val="center"/>
          </w:tcPr>
          <w:p w14:paraId="70A15E92" w14:textId="77777777" w:rsidR="007F30F0" w:rsidRPr="00D777E6" w:rsidRDefault="007F30F0" w:rsidP="00ED4952">
            <w:pPr>
              <w:jc w:val="right"/>
              <w:rPr>
                <w:rFonts w:ascii="微軟正黑體" w:eastAsia="微軟正黑體" w:hAnsi="微軟正黑體"/>
                <w:sz w:val="22"/>
                <w:lang w:val="en-GB"/>
              </w:rPr>
            </w:pPr>
            <w:r w:rsidRPr="00D777E6">
              <w:rPr>
                <w:rFonts w:ascii="微軟正黑體" w:eastAsia="微軟正黑體" w:hAnsi="微軟正黑體"/>
                <w:sz w:val="22"/>
                <w:lang w:val="en-GB"/>
              </w:rPr>
              <w:t>(</w:t>
            </w:r>
            <w:r w:rsidRPr="00D777E6">
              <w:rPr>
                <w:rFonts w:ascii="微軟正黑體" w:eastAsia="微軟正黑體" w:hAnsi="微軟正黑體" w:hint="eastAsia"/>
                <w:sz w:val="22"/>
                <w:lang w:val="en-GB"/>
              </w:rPr>
              <w:t>優先股</w:t>
            </w:r>
            <w:r w:rsidRPr="00D777E6">
              <w:rPr>
                <w:rFonts w:ascii="微軟正黑體" w:eastAsia="微軟正黑體" w:hAnsi="微軟正黑體"/>
                <w:sz w:val="22"/>
                <w:lang w:val="en-GB"/>
              </w:rPr>
              <w:t>)</w:t>
            </w:r>
          </w:p>
        </w:tc>
        <w:tc>
          <w:tcPr>
            <w:tcW w:w="90" w:type="dxa"/>
            <w:tcBorders>
              <w:top w:val="nil"/>
              <w:bottom w:val="nil"/>
            </w:tcBorders>
            <w:vAlign w:val="center"/>
          </w:tcPr>
          <w:p w14:paraId="79B5EB37"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530D97A3"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240" w:type="dxa"/>
            <w:gridSpan w:val="2"/>
            <w:tcBorders>
              <w:top w:val="nil"/>
              <w:bottom w:val="nil"/>
            </w:tcBorders>
            <w:vAlign w:val="center"/>
          </w:tcPr>
          <w:p w14:paraId="4B7F2F64"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6949EDBC" w14:textId="77777777" w:rsidR="007F30F0" w:rsidRPr="00D777E6" w:rsidRDefault="007F30F0" w:rsidP="00ED4952">
            <w:pPr>
              <w:rPr>
                <w:rFonts w:ascii="微軟正黑體" w:eastAsia="微軟正黑體" w:hAnsi="微軟正黑體"/>
                <w:sz w:val="20"/>
                <w:lang w:val="en-GB"/>
              </w:rPr>
            </w:pPr>
          </w:p>
        </w:tc>
      </w:tr>
      <w:tr w:rsidR="007F30F0" w:rsidRPr="00D777E6" w14:paraId="63E09E30" w14:textId="77777777" w:rsidTr="00ED4952">
        <w:trPr>
          <w:cantSplit/>
        </w:trPr>
        <w:tc>
          <w:tcPr>
            <w:tcW w:w="118" w:type="dxa"/>
            <w:tcBorders>
              <w:top w:val="nil"/>
            </w:tcBorders>
            <w:vAlign w:val="center"/>
          </w:tcPr>
          <w:p w14:paraId="26DD99F8" w14:textId="77777777" w:rsidR="007F30F0" w:rsidRPr="00D777E6" w:rsidRDefault="007F30F0" w:rsidP="00ED4952">
            <w:pPr>
              <w:rPr>
                <w:rFonts w:ascii="微軟正黑體" w:eastAsia="微軟正黑體" w:hAnsi="微軟正黑體"/>
                <w:sz w:val="22"/>
                <w:lang w:val="en-GB"/>
              </w:rPr>
            </w:pPr>
          </w:p>
        </w:tc>
        <w:tc>
          <w:tcPr>
            <w:tcW w:w="1440" w:type="dxa"/>
            <w:tcBorders>
              <w:top w:val="nil"/>
              <w:bottom w:val="nil"/>
            </w:tcBorders>
            <w:vAlign w:val="center"/>
          </w:tcPr>
          <w:p w14:paraId="1E687DD0"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29AF4950"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449C571B"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3CC686DE" w14:textId="77777777" w:rsidR="007F30F0" w:rsidRPr="00D777E6" w:rsidRDefault="007F30F0" w:rsidP="00ED4952">
            <w:pPr>
              <w:rPr>
                <w:rFonts w:ascii="微軟正黑體" w:eastAsia="微軟正黑體" w:hAnsi="微軟正黑體"/>
                <w:sz w:val="22"/>
                <w:lang w:val="en-GB"/>
              </w:rPr>
            </w:pPr>
          </w:p>
        </w:tc>
        <w:tc>
          <w:tcPr>
            <w:tcW w:w="1080" w:type="dxa"/>
            <w:tcBorders>
              <w:top w:val="nil"/>
              <w:bottom w:val="nil"/>
            </w:tcBorders>
            <w:vAlign w:val="center"/>
          </w:tcPr>
          <w:p w14:paraId="2730C73F" w14:textId="77777777" w:rsidR="007F30F0" w:rsidRPr="00D777E6" w:rsidRDefault="007F30F0" w:rsidP="00ED4952">
            <w:pPr>
              <w:rPr>
                <w:rFonts w:ascii="微軟正黑體" w:eastAsia="微軟正黑體" w:hAnsi="微軟正黑體"/>
                <w:sz w:val="22"/>
                <w:lang w:val="en-GB"/>
              </w:rPr>
            </w:pPr>
          </w:p>
        </w:tc>
        <w:tc>
          <w:tcPr>
            <w:tcW w:w="180" w:type="dxa"/>
            <w:gridSpan w:val="2"/>
            <w:tcBorders>
              <w:top w:val="nil"/>
              <w:bottom w:val="nil"/>
            </w:tcBorders>
            <w:vAlign w:val="center"/>
          </w:tcPr>
          <w:p w14:paraId="15587223" w14:textId="77777777" w:rsidR="007F30F0" w:rsidRPr="00D777E6" w:rsidRDefault="007F30F0" w:rsidP="00ED4952">
            <w:pPr>
              <w:rPr>
                <w:rFonts w:ascii="微軟正黑體" w:eastAsia="微軟正黑體" w:hAnsi="微軟正黑體"/>
                <w:sz w:val="22"/>
                <w:lang w:val="en-GB"/>
              </w:rPr>
            </w:pPr>
          </w:p>
        </w:tc>
        <w:tc>
          <w:tcPr>
            <w:tcW w:w="2160" w:type="dxa"/>
            <w:gridSpan w:val="6"/>
            <w:tcBorders>
              <w:top w:val="nil"/>
              <w:bottom w:val="nil"/>
            </w:tcBorders>
            <w:vAlign w:val="center"/>
          </w:tcPr>
          <w:p w14:paraId="7D1F6FAB" w14:textId="77777777" w:rsidR="007F30F0" w:rsidRPr="00D777E6" w:rsidRDefault="007F30F0" w:rsidP="00ED4952">
            <w:pPr>
              <w:jc w:val="right"/>
              <w:rPr>
                <w:rFonts w:ascii="微軟正黑體" w:eastAsia="微軟正黑體" w:hAnsi="微軟正黑體"/>
                <w:sz w:val="22"/>
                <w:lang w:val="en-GB"/>
              </w:rPr>
            </w:pPr>
            <w:r w:rsidRPr="00D777E6">
              <w:rPr>
                <w:rFonts w:ascii="微軟正黑體" w:eastAsia="微軟正黑體" w:hAnsi="微軟正黑體"/>
                <w:sz w:val="22"/>
                <w:lang w:val="en-GB"/>
              </w:rPr>
              <w:t>(</w:t>
            </w:r>
            <w:r w:rsidRPr="00D777E6">
              <w:rPr>
                <w:rFonts w:ascii="微軟正黑體" w:eastAsia="微軟正黑體" w:hAnsi="微軟正黑體" w:hint="eastAsia"/>
                <w:sz w:val="22"/>
                <w:lang w:val="en-GB"/>
              </w:rPr>
              <w:t>其他類別股份</w:t>
            </w:r>
            <w:r w:rsidRPr="00D777E6">
              <w:rPr>
                <w:rFonts w:ascii="微軟正黑體" w:eastAsia="微軟正黑體" w:hAnsi="微軟正黑體"/>
                <w:sz w:val="22"/>
                <w:lang w:val="en-GB"/>
              </w:rPr>
              <w:t>)</w:t>
            </w:r>
          </w:p>
        </w:tc>
        <w:tc>
          <w:tcPr>
            <w:tcW w:w="90" w:type="dxa"/>
            <w:tcBorders>
              <w:top w:val="nil"/>
              <w:bottom w:val="nil"/>
            </w:tcBorders>
            <w:vAlign w:val="center"/>
          </w:tcPr>
          <w:p w14:paraId="3A0BF3D9" w14:textId="77777777" w:rsidR="007F30F0" w:rsidRPr="00D777E6" w:rsidRDefault="007F30F0" w:rsidP="00ED4952">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14:paraId="7796A811"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240" w:type="dxa"/>
            <w:gridSpan w:val="2"/>
            <w:tcBorders>
              <w:top w:val="nil"/>
              <w:bottom w:val="nil"/>
            </w:tcBorders>
            <w:vAlign w:val="center"/>
          </w:tcPr>
          <w:p w14:paraId="69BA8504" w14:textId="77777777" w:rsidR="007F30F0" w:rsidRPr="00D777E6" w:rsidRDefault="007F30F0" w:rsidP="00ED4952">
            <w:pPr>
              <w:rPr>
                <w:rFonts w:ascii="微軟正黑體" w:eastAsia="微軟正黑體" w:hAnsi="微軟正黑體"/>
                <w:sz w:val="22"/>
                <w:lang w:val="en-GB"/>
              </w:rPr>
            </w:pPr>
          </w:p>
        </w:tc>
        <w:tc>
          <w:tcPr>
            <w:tcW w:w="1830" w:type="dxa"/>
            <w:tcBorders>
              <w:top w:val="nil"/>
              <w:bottom w:val="nil"/>
            </w:tcBorders>
            <w:vAlign w:val="center"/>
          </w:tcPr>
          <w:p w14:paraId="338DD993" w14:textId="77777777" w:rsidR="007F30F0" w:rsidRPr="00D777E6" w:rsidRDefault="007F30F0" w:rsidP="00ED4952">
            <w:pPr>
              <w:rPr>
                <w:rFonts w:ascii="微軟正黑體" w:eastAsia="微軟正黑體" w:hAnsi="微軟正黑體"/>
                <w:sz w:val="20"/>
                <w:lang w:val="en-GB"/>
              </w:rPr>
            </w:pPr>
          </w:p>
        </w:tc>
      </w:tr>
      <w:tr w:rsidR="007F30F0" w:rsidRPr="00D777E6" w14:paraId="7B2DFBDD" w14:textId="77777777" w:rsidTr="00ED4952">
        <w:trPr>
          <w:cantSplit/>
          <w:trHeight w:val="502"/>
        </w:trPr>
        <w:tc>
          <w:tcPr>
            <w:tcW w:w="4588" w:type="dxa"/>
            <w:gridSpan w:val="11"/>
            <w:vAlign w:val="bottom"/>
          </w:tcPr>
          <w:p w14:paraId="3B2183B6"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hint="eastAsia"/>
                <w:sz w:val="20"/>
                <w:lang w:val="en-GB"/>
              </w:rPr>
              <w:t>本月內因行使期權所得資金總額 (請註明貨幣</w:t>
            </w:r>
            <w:r w:rsidRPr="00D777E6">
              <w:rPr>
                <w:rFonts w:ascii="微軟正黑體" w:eastAsia="微軟正黑體" w:hAnsi="微軟正黑體"/>
                <w:sz w:val="20"/>
                <w:lang w:val="en-GB"/>
              </w:rPr>
              <w:t>)</w:t>
            </w:r>
          </w:p>
        </w:tc>
        <w:tc>
          <w:tcPr>
            <w:tcW w:w="2520" w:type="dxa"/>
            <w:gridSpan w:val="7"/>
            <w:tcBorders>
              <w:top w:val="nil"/>
              <w:bottom w:val="single" w:sz="4" w:space="0" w:color="auto"/>
            </w:tcBorders>
            <w:vAlign w:val="bottom"/>
          </w:tcPr>
          <w:p w14:paraId="0FC6A2A7" w14:textId="77777777" w:rsidR="007F30F0" w:rsidRPr="00D777E6" w:rsidRDefault="00DC4A98" w:rsidP="00ED4952">
            <w:pPr>
              <w:jc w:val="both"/>
              <w:rPr>
                <w:rFonts w:ascii="微軟正黑體" w:eastAsia="微軟正黑體" w:hAnsi="微軟正黑體"/>
                <w:sz w:val="20"/>
                <w:lang w:val="en-GB"/>
              </w:rPr>
            </w:pPr>
            <w:r w:rsidRPr="000C359D">
              <w:rPr>
                <w:rFonts w:ascii="微軟正黑體" w:eastAsia="微軟正黑體" w:hAnsi="微軟正黑體" w:hint="eastAsia"/>
                <w:sz w:val="22"/>
                <w:szCs w:val="28"/>
                <w:lang w:val="en-GB"/>
              </w:rPr>
              <w:t>無</w:t>
            </w:r>
          </w:p>
        </w:tc>
        <w:tc>
          <w:tcPr>
            <w:tcW w:w="3270" w:type="dxa"/>
            <w:gridSpan w:val="5"/>
            <w:vAlign w:val="bottom"/>
          </w:tcPr>
          <w:p w14:paraId="525AA9B9" w14:textId="77777777" w:rsidR="007F30F0" w:rsidRPr="00D777E6" w:rsidRDefault="007F30F0" w:rsidP="00ED4952">
            <w:pPr>
              <w:rPr>
                <w:rFonts w:ascii="微軟正黑體" w:eastAsia="微軟正黑體" w:hAnsi="微軟正黑體"/>
                <w:sz w:val="20"/>
                <w:lang w:val="en-GB"/>
              </w:rPr>
            </w:pPr>
          </w:p>
        </w:tc>
      </w:tr>
      <w:tr w:rsidR="007F30F0" w:rsidRPr="00D777E6" w14:paraId="3CE70C8C" w14:textId="77777777" w:rsidTr="00ED4952">
        <w:trPr>
          <w:cantSplit/>
          <w:trHeight w:val="153"/>
        </w:trPr>
        <w:tc>
          <w:tcPr>
            <w:tcW w:w="1648" w:type="dxa"/>
            <w:gridSpan w:val="3"/>
            <w:vAlign w:val="center"/>
          </w:tcPr>
          <w:p w14:paraId="2E244F70" w14:textId="77777777" w:rsidR="007F30F0" w:rsidRPr="00D777E6" w:rsidRDefault="007F30F0" w:rsidP="00ED4952">
            <w:pPr>
              <w:rPr>
                <w:rFonts w:ascii="微軟正黑體" w:eastAsia="微軟正黑體" w:hAnsi="微軟正黑體"/>
                <w:sz w:val="20"/>
                <w:lang w:val="en-GB"/>
              </w:rPr>
            </w:pPr>
          </w:p>
        </w:tc>
        <w:tc>
          <w:tcPr>
            <w:tcW w:w="4230" w:type="dxa"/>
            <w:gridSpan w:val="12"/>
            <w:vAlign w:val="center"/>
          </w:tcPr>
          <w:p w14:paraId="420842CB" w14:textId="77777777" w:rsidR="007F30F0" w:rsidRPr="00D777E6" w:rsidRDefault="007F30F0" w:rsidP="00ED4952">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14:paraId="51F74E0C" w14:textId="77777777" w:rsidR="007F30F0" w:rsidRPr="00D777E6" w:rsidRDefault="007F30F0" w:rsidP="00ED4952">
            <w:pPr>
              <w:rPr>
                <w:rFonts w:ascii="微軟正黑體" w:eastAsia="微軟正黑體" w:hAnsi="微軟正黑體"/>
                <w:sz w:val="20"/>
                <w:lang w:val="en-GB"/>
              </w:rPr>
            </w:pPr>
          </w:p>
        </w:tc>
        <w:tc>
          <w:tcPr>
            <w:tcW w:w="2790" w:type="dxa"/>
            <w:gridSpan w:val="4"/>
            <w:vAlign w:val="center"/>
          </w:tcPr>
          <w:p w14:paraId="1779F635" w14:textId="77777777" w:rsidR="007F30F0" w:rsidRPr="00D777E6" w:rsidRDefault="007F30F0" w:rsidP="00ED4952">
            <w:pPr>
              <w:rPr>
                <w:rFonts w:ascii="微軟正黑體" w:eastAsia="微軟正黑體" w:hAnsi="微軟正黑體"/>
                <w:sz w:val="20"/>
                <w:lang w:val="en-GB"/>
              </w:rPr>
            </w:pPr>
          </w:p>
        </w:tc>
      </w:tr>
    </w:tbl>
    <w:p w14:paraId="06D920AB" w14:textId="77777777" w:rsidR="007F30F0" w:rsidRPr="00D777E6" w:rsidRDefault="007F30F0" w:rsidP="007F30F0">
      <w:pPr>
        <w:rPr>
          <w:rFonts w:ascii="微軟正黑體" w:eastAsia="微軟正黑體" w:hAnsi="微軟正黑體"/>
          <w:lang w:val="en-GB"/>
        </w:rPr>
      </w:pPr>
    </w:p>
    <w:p w14:paraId="52C6F060" w14:textId="77777777" w:rsidR="007F30F0" w:rsidRPr="00D777E6" w:rsidRDefault="007F30F0" w:rsidP="007F30F0">
      <w:pPr>
        <w:rPr>
          <w:rFonts w:ascii="微軟正黑體" w:eastAsia="微軟正黑體" w:hAnsi="微軟正黑體"/>
          <w:sz w:val="20"/>
          <w:lang w:val="en-GB"/>
        </w:rPr>
      </w:pPr>
      <w:r w:rsidRPr="00D777E6">
        <w:rPr>
          <w:rFonts w:ascii="微軟正黑體" w:eastAsia="微軟正黑體" w:hAnsi="微軟正黑體"/>
          <w:lang w:val="en-GB"/>
        </w:rPr>
        <w:br w:type="page"/>
      </w:r>
      <w:r w:rsidRPr="00D777E6">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7F30F0" w:rsidRPr="00D777E6" w14:paraId="53512335" w14:textId="77777777" w:rsidTr="00ED4952">
        <w:trPr>
          <w:cantSplit/>
          <w:trHeight w:val="818"/>
          <w:tblHeader/>
        </w:trPr>
        <w:tc>
          <w:tcPr>
            <w:tcW w:w="2908" w:type="dxa"/>
            <w:gridSpan w:val="4"/>
            <w:tcBorders>
              <w:top w:val="single" w:sz="4" w:space="0" w:color="auto"/>
              <w:bottom w:val="single" w:sz="4" w:space="0" w:color="auto"/>
            </w:tcBorders>
            <w:vAlign w:val="bottom"/>
          </w:tcPr>
          <w:p w14:paraId="35006BD1"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hint="eastAsia"/>
                <w:sz w:val="20"/>
                <w:lang w:val="en-GB"/>
              </w:rPr>
              <w:t>權證說明</w:t>
            </w:r>
          </w:p>
          <w:p w14:paraId="6C34FBB4"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sz w:val="20"/>
                <w:lang w:val="en-GB"/>
              </w:rPr>
              <w:t xml:space="preserve">(到期日 – </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080" w:type="dxa"/>
            <w:gridSpan w:val="3"/>
            <w:tcBorders>
              <w:top w:val="single" w:sz="4" w:space="0" w:color="auto"/>
              <w:bottom w:val="single" w:sz="4" w:space="0" w:color="auto"/>
            </w:tcBorders>
            <w:vAlign w:val="bottom"/>
          </w:tcPr>
          <w:p w14:paraId="47A90CDF"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14:paraId="3B5F90D1"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14:paraId="5C43788B"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14:paraId="23744570"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14:paraId="3E98A477"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本月內因此發行的發行人新股份數目</w:t>
            </w:r>
          </w:p>
          <w:p w14:paraId="00EA4DB7" w14:textId="77777777" w:rsidR="007F30F0" w:rsidRPr="00D777E6" w:rsidRDefault="007F30F0" w:rsidP="00ED4952">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37B408D9"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本月底因此可能發行的發行人新股份數目</w:t>
            </w:r>
          </w:p>
          <w:p w14:paraId="10C43C7C" w14:textId="77777777" w:rsidR="007F30F0" w:rsidRPr="00D777E6" w:rsidRDefault="007F30F0" w:rsidP="00ED4952">
            <w:pPr>
              <w:jc w:val="center"/>
              <w:rPr>
                <w:rFonts w:ascii="微軟正黑體" w:eastAsia="微軟正黑體" w:hAnsi="微軟正黑體"/>
                <w:sz w:val="20"/>
                <w:lang w:val="en-GB"/>
              </w:rPr>
            </w:pPr>
          </w:p>
        </w:tc>
      </w:tr>
      <w:tr w:rsidR="007F30F0" w:rsidRPr="00D777E6" w14:paraId="30C807A5" w14:textId="77777777" w:rsidTr="00ED4952">
        <w:trPr>
          <w:cantSplit/>
          <w:trHeight w:val="260"/>
        </w:trPr>
        <w:tc>
          <w:tcPr>
            <w:tcW w:w="118" w:type="dxa"/>
            <w:tcBorders>
              <w:top w:val="nil"/>
            </w:tcBorders>
            <w:vAlign w:val="bottom"/>
          </w:tcPr>
          <w:p w14:paraId="6AC09100"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nil"/>
            </w:tcBorders>
            <w:vAlign w:val="bottom"/>
          </w:tcPr>
          <w:p w14:paraId="7887AAA7" w14:textId="77777777" w:rsidR="007F30F0" w:rsidRPr="00D777E6" w:rsidRDefault="006C3B0D" w:rsidP="00ED4952">
            <w:pPr>
              <w:widowControl/>
              <w:numPr>
                <w:ilvl w:val="0"/>
                <w:numId w:val="7"/>
              </w:num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tcBorders>
              <w:top w:val="nil"/>
              <w:bottom w:val="nil"/>
            </w:tcBorders>
            <w:vAlign w:val="bottom"/>
          </w:tcPr>
          <w:p w14:paraId="07AAB9F7"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14:paraId="3BACDE6C"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14:paraId="71DD96B8" w14:textId="77777777" w:rsidR="007F30F0" w:rsidRPr="00D777E6" w:rsidRDefault="007F30F0" w:rsidP="00ED4952">
            <w:pPr>
              <w:rPr>
                <w:rFonts w:ascii="微軟正黑體" w:eastAsia="微軟正黑體" w:hAnsi="微軟正黑體"/>
                <w:sz w:val="20"/>
                <w:lang w:val="en-GB"/>
              </w:rPr>
            </w:pPr>
          </w:p>
        </w:tc>
        <w:tc>
          <w:tcPr>
            <w:tcW w:w="1080" w:type="dxa"/>
            <w:tcBorders>
              <w:top w:val="single" w:sz="4" w:space="0" w:color="auto"/>
              <w:bottom w:val="nil"/>
            </w:tcBorders>
            <w:vAlign w:val="bottom"/>
          </w:tcPr>
          <w:p w14:paraId="5CEC079B" w14:textId="77777777" w:rsidR="007F30F0" w:rsidRPr="00D777E6" w:rsidRDefault="007F30F0" w:rsidP="00ED4952">
            <w:pPr>
              <w:rPr>
                <w:rFonts w:ascii="微軟正黑體" w:eastAsia="微軟正黑體" w:hAnsi="微軟正黑體"/>
                <w:sz w:val="20"/>
                <w:lang w:val="en-GB"/>
              </w:rPr>
            </w:pPr>
          </w:p>
        </w:tc>
        <w:tc>
          <w:tcPr>
            <w:tcW w:w="180" w:type="dxa"/>
            <w:tcBorders>
              <w:top w:val="single" w:sz="4" w:space="0" w:color="auto"/>
              <w:bottom w:val="nil"/>
            </w:tcBorders>
            <w:vAlign w:val="bottom"/>
          </w:tcPr>
          <w:p w14:paraId="65EC9B66" w14:textId="77777777" w:rsidR="007F30F0" w:rsidRPr="00D777E6" w:rsidRDefault="007F30F0" w:rsidP="00ED4952">
            <w:pPr>
              <w:rPr>
                <w:rFonts w:ascii="微軟正黑體" w:eastAsia="微軟正黑體" w:hAnsi="微軟正黑體"/>
                <w:sz w:val="20"/>
                <w:lang w:val="en-GB"/>
              </w:rPr>
            </w:pPr>
          </w:p>
        </w:tc>
        <w:tc>
          <w:tcPr>
            <w:tcW w:w="1080" w:type="dxa"/>
            <w:tcBorders>
              <w:top w:val="single" w:sz="4" w:space="0" w:color="auto"/>
              <w:bottom w:val="nil"/>
            </w:tcBorders>
            <w:vAlign w:val="bottom"/>
          </w:tcPr>
          <w:p w14:paraId="41128CF1"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14:paraId="7FB5E12C"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14:paraId="7F8C5D33" w14:textId="77777777" w:rsidR="007F30F0" w:rsidRPr="00D777E6" w:rsidRDefault="007F30F0" w:rsidP="00ED4952">
            <w:pPr>
              <w:rPr>
                <w:rFonts w:ascii="微軟正黑體" w:eastAsia="微軟正黑體" w:hAnsi="微軟正黑體"/>
                <w:sz w:val="20"/>
                <w:lang w:val="en-GB"/>
              </w:rPr>
            </w:pPr>
          </w:p>
        </w:tc>
        <w:tc>
          <w:tcPr>
            <w:tcW w:w="180" w:type="dxa"/>
            <w:tcBorders>
              <w:top w:val="single" w:sz="4" w:space="0" w:color="auto"/>
              <w:bottom w:val="nil"/>
            </w:tcBorders>
            <w:vAlign w:val="bottom"/>
          </w:tcPr>
          <w:p w14:paraId="46E0766C" w14:textId="77777777" w:rsidR="007F30F0" w:rsidRPr="00D777E6" w:rsidRDefault="007F30F0" w:rsidP="00ED4952">
            <w:pPr>
              <w:rPr>
                <w:rFonts w:ascii="微軟正黑體" w:eastAsia="微軟正黑體" w:hAnsi="微軟正黑體"/>
                <w:sz w:val="20"/>
                <w:lang w:val="en-GB"/>
              </w:rPr>
            </w:pPr>
          </w:p>
        </w:tc>
        <w:tc>
          <w:tcPr>
            <w:tcW w:w="1170" w:type="dxa"/>
            <w:tcBorders>
              <w:top w:val="single" w:sz="4" w:space="0" w:color="auto"/>
              <w:bottom w:val="nil"/>
            </w:tcBorders>
            <w:vAlign w:val="bottom"/>
          </w:tcPr>
          <w:p w14:paraId="2C2BE1AE"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14:paraId="2A7D9EE3"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single" w:sz="4" w:space="0" w:color="auto"/>
              <w:bottom w:val="nil"/>
            </w:tcBorders>
          </w:tcPr>
          <w:p w14:paraId="304539AA"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14:paraId="6AC2085F" w14:textId="77777777" w:rsidR="007F30F0" w:rsidRPr="00D777E6" w:rsidRDefault="007F30F0" w:rsidP="00ED4952">
            <w:pPr>
              <w:rPr>
                <w:rFonts w:ascii="微軟正黑體" w:eastAsia="微軟正黑體" w:hAnsi="微軟正黑體"/>
                <w:sz w:val="20"/>
                <w:lang w:val="en-GB"/>
              </w:rPr>
            </w:pPr>
          </w:p>
        </w:tc>
      </w:tr>
      <w:tr w:rsidR="007F30F0" w:rsidRPr="00D777E6" w14:paraId="265320FB" w14:textId="77777777" w:rsidTr="00ED4952">
        <w:trPr>
          <w:cantSplit/>
          <w:trHeight w:val="260"/>
        </w:trPr>
        <w:tc>
          <w:tcPr>
            <w:tcW w:w="118" w:type="dxa"/>
            <w:tcBorders>
              <w:top w:val="nil"/>
            </w:tcBorders>
            <w:vAlign w:val="bottom"/>
          </w:tcPr>
          <w:p w14:paraId="04DA0456"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3AE4FDFB"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7DF05C7F"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09197DEF"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3200EECD"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68D5F20E"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2B3FD24"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7E034A28"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5F40D8F0"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55CF6B7E"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115BA7BA"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043E5414"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662C3E02"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4A53BC26"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tcBorders>
            <w:vAlign w:val="bottom"/>
          </w:tcPr>
          <w:p w14:paraId="0965ED74" w14:textId="77777777" w:rsidR="007F30F0" w:rsidRPr="00D777E6" w:rsidRDefault="007F30F0" w:rsidP="00ED4952">
            <w:pPr>
              <w:rPr>
                <w:rFonts w:ascii="微軟正黑體" w:eastAsia="微軟正黑體" w:hAnsi="微軟正黑體"/>
                <w:sz w:val="20"/>
                <w:lang w:val="en-GB"/>
              </w:rPr>
            </w:pPr>
          </w:p>
        </w:tc>
      </w:tr>
      <w:tr w:rsidR="007F30F0" w:rsidRPr="00D777E6" w14:paraId="0AFB2E23" w14:textId="77777777" w:rsidTr="00ED4952">
        <w:trPr>
          <w:cantSplit/>
          <w:trHeight w:val="260"/>
        </w:trPr>
        <w:tc>
          <w:tcPr>
            <w:tcW w:w="118" w:type="dxa"/>
            <w:tcBorders>
              <w:top w:val="nil"/>
            </w:tcBorders>
            <w:vAlign w:val="bottom"/>
          </w:tcPr>
          <w:p w14:paraId="5E250C9B"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E6184D4"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0E318FC9"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1E65D289"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434A944E"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1F285991"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6A00D25C"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3C930696"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6F70894C"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4B501C86"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5B631A84"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03FD31FE"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tcBorders>
            <w:vAlign w:val="bottom"/>
          </w:tcPr>
          <w:p w14:paraId="2373904D"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tcBorders>
          </w:tcPr>
          <w:p w14:paraId="2373A833"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7087848" w14:textId="77777777" w:rsidR="007F30F0" w:rsidRPr="00D777E6" w:rsidRDefault="007F30F0" w:rsidP="00ED4952">
            <w:pPr>
              <w:rPr>
                <w:rFonts w:ascii="微軟正黑體" w:eastAsia="微軟正黑體" w:hAnsi="微軟正黑體"/>
                <w:sz w:val="20"/>
                <w:lang w:val="en-GB"/>
              </w:rPr>
            </w:pPr>
          </w:p>
        </w:tc>
      </w:tr>
      <w:tr w:rsidR="007F30F0" w:rsidRPr="00D777E6" w14:paraId="78D06E90" w14:textId="77777777" w:rsidTr="00ED4952">
        <w:trPr>
          <w:cantSplit/>
          <w:trHeight w:val="260"/>
        </w:trPr>
        <w:tc>
          <w:tcPr>
            <w:tcW w:w="118" w:type="dxa"/>
            <w:tcBorders>
              <w:bottom w:val="nil"/>
            </w:tcBorders>
            <w:vAlign w:val="bottom"/>
          </w:tcPr>
          <w:p w14:paraId="6125AF3B" w14:textId="77777777" w:rsidR="007F30F0" w:rsidRPr="00D777E6" w:rsidRDefault="007F30F0" w:rsidP="00ED4952">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DC06550" w14:textId="77777777" w:rsidR="007F30F0" w:rsidRPr="00D777E6" w:rsidRDefault="007F30F0" w:rsidP="00ED4952">
            <w:pPr>
              <w:ind w:left="152"/>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360" w:type="dxa"/>
            <w:gridSpan w:val="2"/>
            <w:tcBorders>
              <w:bottom w:val="nil"/>
            </w:tcBorders>
            <w:vAlign w:val="bottom"/>
          </w:tcPr>
          <w:p w14:paraId="58FBAA11" w14:textId="77777777" w:rsidR="007F30F0" w:rsidRPr="00D777E6" w:rsidRDefault="007F30F0" w:rsidP="00ED4952">
            <w:pPr>
              <w:ind w:left="480"/>
              <w:rPr>
                <w:rFonts w:ascii="微軟正黑體" w:eastAsia="微軟正黑體" w:hAnsi="微軟正黑體"/>
                <w:b/>
                <w:sz w:val="20"/>
                <w:lang w:val="en-GB"/>
              </w:rPr>
            </w:pPr>
          </w:p>
        </w:tc>
        <w:tc>
          <w:tcPr>
            <w:tcW w:w="2340" w:type="dxa"/>
            <w:gridSpan w:val="5"/>
            <w:tcBorders>
              <w:bottom w:val="nil"/>
            </w:tcBorders>
            <w:vAlign w:val="bottom"/>
          </w:tcPr>
          <w:p w14:paraId="49B83FB1"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bottom w:val="nil"/>
            </w:tcBorders>
            <w:vAlign w:val="bottom"/>
          </w:tcPr>
          <w:p w14:paraId="3C704A42" w14:textId="77777777" w:rsidR="007F30F0" w:rsidRPr="00D777E6" w:rsidRDefault="007F30F0" w:rsidP="00ED4952">
            <w:pPr>
              <w:rPr>
                <w:rFonts w:ascii="微軟正黑體" w:eastAsia="微軟正黑體" w:hAnsi="微軟正黑體"/>
                <w:sz w:val="20"/>
                <w:lang w:val="en-GB"/>
              </w:rPr>
            </w:pPr>
          </w:p>
        </w:tc>
        <w:tc>
          <w:tcPr>
            <w:tcW w:w="1530" w:type="dxa"/>
            <w:gridSpan w:val="3"/>
            <w:vMerge w:val="restart"/>
            <w:tcBorders>
              <w:top w:val="nil"/>
              <w:bottom w:val="nil"/>
            </w:tcBorders>
            <w:vAlign w:val="bottom"/>
          </w:tcPr>
          <w:p w14:paraId="3ADDA177" w14:textId="77777777" w:rsidR="007F30F0" w:rsidRPr="00D777E6" w:rsidRDefault="007F30F0" w:rsidP="00ED4952">
            <w:pPr>
              <w:rPr>
                <w:rFonts w:ascii="微軟正黑體" w:eastAsia="微軟正黑體" w:hAnsi="微軟正黑體"/>
                <w:sz w:val="20"/>
                <w:lang w:val="en-GB"/>
              </w:rPr>
            </w:pPr>
          </w:p>
        </w:tc>
        <w:tc>
          <w:tcPr>
            <w:tcW w:w="1260" w:type="dxa"/>
            <w:gridSpan w:val="3"/>
            <w:vMerge w:val="restart"/>
            <w:tcBorders>
              <w:top w:val="nil"/>
            </w:tcBorders>
          </w:tcPr>
          <w:p w14:paraId="638823C0" w14:textId="77777777" w:rsidR="007F30F0" w:rsidRPr="00D777E6" w:rsidRDefault="007F30F0" w:rsidP="00ED4952">
            <w:pPr>
              <w:rPr>
                <w:rFonts w:ascii="微軟正黑體" w:eastAsia="微軟正黑體" w:hAnsi="微軟正黑體"/>
                <w:sz w:val="20"/>
                <w:lang w:val="en-GB"/>
              </w:rPr>
            </w:pPr>
          </w:p>
        </w:tc>
      </w:tr>
      <w:tr w:rsidR="007F30F0" w:rsidRPr="00D777E6" w14:paraId="79775D5B" w14:textId="77777777" w:rsidTr="00ED4952">
        <w:trPr>
          <w:cantSplit/>
          <w:trHeight w:val="260"/>
        </w:trPr>
        <w:tc>
          <w:tcPr>
            <w:tcW w:w="2368" w:type="dxa"/>
            <w:gridSpan w:val="2"/>
            <w:tcBorders>
              <w:top w:val="nil"/>
              <w:bottom w:val="nil"/>
            </w:tcBorders>
            <w:vAlign w:val="bottom"/>
          </w:tcPr>
          <w:p w14:paraId="6F2E8724"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3060" w:type="dxa"/>
            <w:gridSpan w:val="8"/>
            <w:tcBorders>
              <w:top w:val="nil"/>
              <w:bottom w:val="nil"/>
            </w:tcBorders>
            <w:vAlign w:val="bottom"/>
          </w:tcPr>
          <w:p w14:paraId="67036198"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7C3E541" w14:textId="77777777" w:rsidR="007F30F0" w:rsidRPr="00D777E6" w:rsidRDefault="007F30F0" w:rsidP="00ED4952">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14:paraId="013EAAB6" w14:textId="77777777" w:rsidR="007F30F0" w:rsidRPr="00D777E6" w:rsidRDefault="007F30F0" w:rsidP="00ED4952">
            <w:pPr>
              <w:widowControl/>
              <w:numPr>
                <w:ilvl w:val="0"/>
                <w:numId w:val="1"/>
              </w:numPr>
              <w:rPr>
                <w:rFonts w:ascii="微軟正黑體" w:eastAsia="微軟正黑體" w:hAnsi="微軟正黑體"/>
                <w:sz w:val="20"/>
                <w:lang w:val="en-GB"/>
              </w:rPr>
            </w:pPr>
          </w:p>
        </w:tc>
        <w:tc>
          <w:tcPr>
            <w:tcW w:w="1260" w:type="dxa"/>
            <w:gridSpan w:val="3"/>
            <w:vMerge/>
          </w:tcPr>
          <w:p w14:paraId="5C27AF27" w14:textId="77777777" w:rsidR="007F30F0" w:rsidRPr="00D777E6" w:rsidRDefault="007F30F0" w:rsidP="00ED4952">
            <w:pPr>
              <w:rPr>
                <w:rFonts w:ascii="微軟正黑體" w:eastAsia="微軟正黑體" w:hAnsi="微軟正黑體"/>
                <w:sz w:val="20"/>
                <w:lang w:val="en-GB"/>
              </w:rPr>
            </w:pPr>
          </w:p>
        </w:tc>
      </w:tr>
      <w:tr w:rsidR="007F30F0" w:rsidRPr="00D777E6" w14:paraId="2F825F3C" w14:textId="77777777" w:rsidTr="00ED4952">
        <w:trPr>
          <w:cantSplit/>
          <w:trHeight w:val="260"/>
        </w:trPr>
        <w:tc>
          <w:tcPr>
            <w:tcW w:w="2368" w:type="dxa"/>
            <w:gridSpan w:val="2"/>
            <w:tcBorders>
              <w:top w:val="nil"/>
              <w:bottom w:val="nil"/>
            </w:tcBorders>
            <w:vAlign w:val="bottom"/>
          </w:tcPr>
          <w:p w14:paraId="734570D4"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4A06701F"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74083FE2"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7B87AD25" w14:textId="77777777" w:rsidR="007F30F0" w:rsidRPr="00D777E6" w:rsidRDefault="007F30F0" w:rsidP="00ED4952">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1F0A61F3" w14:textId="77777777" w:rsidR="007F30F0" w:rsidRPr="00D777E6" w:rsidRDefault="007F30F0" w:rsidP="00ED4952">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6C5C6457" w14:textId="77777777" w:rsidR="007F30F0" w:rsidRPr="00D777E6" w:rsidRDefault="007F30F0" w:rsidP="00ED4952">
            <w:pPr>
              <w:rPr>
                <w:rFonts w:ascii="微軟正黑體" w:eastAsia="微軟正黑體" w:hAnsi="微軟正黑體"/>
                <w:sz w:val="20"/>
                <w:lang w:val="en-GB"/>
              </w:rPr>
            </w:pPr>
          </w:p>
        </w:tc>
      </w:tr>
      <w:tr w:rsidR="007F30F0" w:rsidRPr="00D777E6" w14:paraId="1FA82A49" w14:textId="77777777" w:rsidTr="00ED4952">
        <w:trPr>
          <w:cantSplit/>
          <w:trHeight w:val="260"/>
        </w:trPr>
        <w:tc>
          <w:tcPr>
            <w:tcW w:w="2368" w:type="dxa"/>
            <w:gridSpan w:val="2"/>
            <w:tcBorders>
              <w:top w:val="nil"/>
              <w:bottom w:val="nil"/>
            </w:tcBorders>
            <w:vAlign w:val="bottom"/>
          </w:tcPr>
          <w:p w14:paraId="378C3D91"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A22A311"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DD69047" w14:textId="77777777" w:rsidR="007F30F0" w:rsidRPr="00D777E6" w:rsidRDefault="007F30F0" w:rsidP="00ED4952">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6B69CA1C" w14:textId="77777777" w:rsidR="007F30F0" w:rsidRPr="00D777E6" w:rsidRDefault="007F30F0" w:rsidP="00ED4952">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547B779A" w14:textId="77777777" w:rsidR="007F30F0" w:rsidRPr="00D777E6" w:rsidRDefault="007F30F0" w:rsidP="00ED4952">
            <w:pPr>
              <w:rPr>
                <w:rFonts w:ascii="微軟正黑體" w:eastAsia="微軟正黑體" w:hAnsi="微軟正黑體"/>
                <w:sz w:val="20"/>
                <w:lang w:val="en-GB"/>
              </w:rPr>
            </w:pPr>
          </w:p>
        </w:tc>
      </w:tr>
      <w:tr w:rsidR="007F30F0" w:rsidRPr="00D777E6" w14:paraId="4A10CF19" w14:textId="77777777" w:rsidTr="00ED4952">
        <w:trPr>
          <w:cantSplit/>
          <w:trHeight w:val="260"/>
        </w:trPr>
        <w:tc>
          <w:tcPr>
            <w:tcW w:w="2368" w:type="dxa"/>
            <w:gridSpan w:val="2"/>
            <w:tcBorders>
              <w:top w:val="nil"/>
              <w:bottom w:val="nil"/>
            </w:tcBorders>
            <w:vAlign w:val="bottom"/>
          </w:tcPr>
          <w:p w14:paraId="116AF61C"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4F703D81"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3060" w:type="dxa"/>
            <w:gridSpan w:val="8"/>
            <w:tcBorders>
              <w:top w:val="single" w:sz="4" w:space="0" w:color="auto"/>
              <w:bottom w:val="single" w:sz="4" w:space="0" w:color="auto"/>
            </w:tcBorders>
            <w:vAlign w:val="bottom"/>
          </w:tcPr>
          <w:p w14:paraId="1FF45395"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2160" w:type="dxa"/>
            <w:gridSpan w:val="4"/>
            <w:tcBorders>
              <w:top w:val="nil"/>
              <w:bottom w:val="nil"/>
            </w:tcBorders>
            <w:vAlign w:val="bottom"/>
          </w:tcPr>
          <w:p w14:paraId="7B374D2C" w14:textId="77777777" w:rsidR="007F30F0" w:rsidRPr="00D777E6" w:rsidRDefault="007F30F0" w:rsidP="00ED4952">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14:paraId="13988D38" w14:textId="77777777" w:rsidR="007F30F0" w:rsidRPr="00D777E6" w:rsidRDefault="007F30F0" w:rsidP="00ED4952">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14:paraId="5E6E571D" w14:textId="77777777" w:rsidR="007F30F0" w:rsidRPr="00D777E6" w:rsidRDefault="007F30F0" w:rsidP="00ED4952">
            <w:pPr>
              <w:rPr>
                <w:rFonts w:ascii="微軟正黑體" w:eastAsia="微軟正黑體" w:hAnsi="微軟正黑體"/>
                <w:sz w:val="20"/>
                <w:lang w:val="en-GB"/>
              </w:rPr>
            </w:pPr>
          </w:p>
        </w:tc>
      </w:tr>
      <w:tr w:rsidR="007F30F0" w:rsidRPr="00D777E6" w14:paraId="0C47603D" w14:textId="77777777" w:rsidTr="00ED4952">
        <w:trPr>
          <w:cantSplit/>
          <w:trHeight w:val="260"/>
        </w:trPr>
        <w:tc>
          <w:tcPr>
            <w:tcW w:w="118" w:type="dxa"/>
            <w:tcBorders>
              <w:top w:val="nil"/>
            </w:tcBorders>
            <w:vAlign w:val="bottom"/>
          </w:tcPr>
          <w:p w14:paraId="01E5CA94"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679930BB"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sz w:val="20"/>
                <w:lang w:val="en-GB"/>
              </w:rPr>
              <w:t>2.</w:t>
            </w:r>
            <w:r w:rsidR="00DC4A98" w:rsidRPr="00D777E6">
              <w:rPr>
                <w:rFonts w:ascii="微軟正黑體" w:eastAsia="微軟正黑體" w:hAnsi="微軟正黑體"/>
                <w:sz w:val="20"/>
                <w:lang w:val="en-GB"/>
              </w:rPr>
              <w:t xml:space="preserve"> </w:t>
            </w:r>
            <w:r w:rsidR="00DC4A98" w:rsidRPr="00D777E6">
              <w:rPr>
                <w:rFonts w:ascii="微軟正黑體" w:eastAsia="微軟正黑體" w:hAnsi="微軟正黑體" w:hint="eastAsia"/>
                <w:bCs/>
                <w:sz w:val="22"/>
                <w:lang w:val="en-GB"/>
              </w:rPr>
              <w:t>不適用</w:t>
            </w:r>
          </w:p>
        </w:tc>
        <w:tc>
          <w:tcPr>
            <w:tcW w:w="180" w:type="dxa"/>
            <w:tcBorders>
              <w:top w:val="nil"/>
            </w:tcBorders>
            <w:vAlign w:val="bottom"/>
          </w:tcPr>
          <w:p w14:paraId="7AEF7323"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4F210A90"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419F121A"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0E86367B"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DE4C7A7"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5CCC29A2"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1F660F22"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295F58AE"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9D9D012"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4410199B"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38B32BB2"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4CA02414"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tcBorders>
            <w:vAlign w:val="bottom"/>
          </w:tcPr>
          <w:p w14:paraId="3694F9FE" w14:textId="77777777" w:rsidR="007F30F0" w:rsidRPr="00D777E6" w:rsidRDefault="007F30F0" w:rsidP="00ED4952">
            <w:pPr>
              <w:rPr>
                <w:rFonts w:ascii="微軟正黑體" w:eastAsia="微軟正黑體" w:hAnsi="微軟正黑體"/>
                <w:sz w:val="20"/>
                <w:lang w:val="en-GB"/>
              </w:rPr>
            </w:pPr>
          </w:p>
        </w:tc>
      </w:tr>
      <w:tr w:rsidR="007F30F0" w:rsidRPr="00D777E6" w14:paraId="235B0133" w14:textId="77777777" w:rsidTr="00ED4952">
        <w:trPr>
          <w:cantSplit/>
          <w:trHeight w:val="260"/>
        </w:trPr>
        <w:tc>
          <w:tcPr>
            <w:tcW w:w="118" w:type="dxa"/>
            <w:tcBorders>
              <w:top w:val="nil"/>
            </w:tcBorders>
            <w:vAlign w:val="bottom"/>
          </w:tcPr>
          <w:p w14:paraId="2943CB45"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28D9D801"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48407235"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6B6A3EE8"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65FC3A72"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185B2479"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B92EF80"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4EFAEE85"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0B9D4940"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2C0FC310"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3BB1A18"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6BE51063"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4DB2A7F7"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59E28E43"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tcBorders>
            <w:vAlign w:val="bottom"/>
          </w:tcPr>
          <w:p w14:paraId="637890E1" w14:textId="77777777" w:rsidR="007F30F0" w:rsidRPr="00D777E6" w:rsidRDefault="007F30F0" w:rsidP="00ED4952">
            <w:pPr>
              <w:rPr>
                <w:rFonts w:ascii="微軟正黑體" w:eastAsia="微軟正黑體" w:hAnsi="微軟正黑體"/>
                <w:sz w:val="20"/>
                <w:lang w:val="en-GB"/>
              </w:rPr>
            </w:pPr>
          </w:p>
        </w:tc>
      </w:tr>
      <w:tr w:rsidR="007F30F0" w:rsidRPr="00D777E6" w14:paraId="4CAD8361" w14:textId="77777777" w:rsidTr="00ED4952">
        <w:trPr>
          <w:cantSplit/>
          <w:trHeight w:val="260"/>
        </w:trPr>
        <w:tc>
          <w:tcPr>
            <w:tcW w:w="118" w:type="dxa"/>
            <w:tcBorders>
              <w:top w:val="nil"/>
            </w:tcBorders>
            <w:vAlign w:val="bottom"/>
          </w:tcPr>
          <w:p w14:paraId="7549C5DC"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2A387BF0"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53F77922"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57EEEA1D"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03982F6F"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00606116"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0C793F78"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22849419"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53323918"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48C53D40"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51CB9538"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0A285E70"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tcBorders>
            <w:vAlign w:val="bottom"/>
          </w:tcPr>
          <w:p w14:paraId="49BBA10A"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tcBorders>
          </w:tcPr>
          <w:p w14:paraId="3E1DD8DF"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1A15AD7E" w14:textId="77777777" w:rsidR="007F30F0" w:rsidRPr="00D777E6" w:rsidRDefault="007F30F0" w:rsidP="00ED4952">
            <w:pPr>
              <w:rPr>
                <w:rFonts w:ascii="微軟正黑體" w:eastAsia="微軟正黑體" w:hAnsi="微軟正黑體"/>
                <w:sz w:val="20"/>
                <w:lang w:val="en-GB"/>
              </w:rPr>
            </w:pPr>
          </w:p>
        </w:tc>
      </w:tr>
      <w:tr w:rsidR="007F30F0" w:rsidRPr="00D777E6" w14:paraId="387474F9" w14:textId="77777777" w:rsidTr="00ED4952">
        <w:trPr>
          <w:cantSplit/>
          <w:trHeight w:val="260"/>
        </w:trPr>
        <w:tc>
          <w:tcPr>
            <w:tcW w:w="118" w:type="dxa"/>
            <w:tcBorders>
              <w:bottom w:val="nil"/>
            </w:tcBorders>
            <w:vAlign w:val="bottom"/>
          </w:tcPr>
          <w:p w14:paraId="3795FA74" w14:textId="77777777" w:rsidR="007F30F0" w:rsidRPr="00D777E6" w:rsidRDefault="007F30F0" w:rsidP="00ED4952">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0FB6024B" w14:textId="77777777" w:rsidR="007F30F0" w:rsidRPr="00D777E6" w:rsidRDefault="007F30F0" w:rsidP="00ED4952">
            <w:pPr>
              <w:ind w:left="152"/>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360" w:type="dxa"/>
            <w:gridSpan w:val="2"/>
            <w:tcBorders>
              <w:bottom w:val="nil"/>
            </w:tcBorders>
            <w:vAlign w:val="bottom"/>
          </w:tcPr>
          <w:p w14:paraId="5482BC08" w14:textId="77777777" w:rsidR="007F30F0" w:rsidRPr="00D777E6" w:rsidRDefault="007F30F0" w:rsidP="00ED4952">
            <w:pPr>
              <w:ind w:left="480"/>
              <w:rPr>
                <w:rFonts w:ascii="微軟正黑體" w:eastAsia="微軟正黑體" w:hAnsi="微軟正黑體"/>
                <w:b/>
                <w:sz w:val="20"/>
                <w:lang w:val="en-GB"/>
              </w:rPr>
            </w:pPr>
          </w:p>
        </w:tc>
        <w:tc>
          <w:tcPr>
            <w:tcW w:w="2340" w:type="dxa"/>
            <w:gridSpan w:val="5"/>
            <w:tcBorders>
              <w:bottom w:val="nil"/>
            </w:tcBorders>
            <w:vAlign w:val="bottom"/>
          </w:tcPr>
          <w:p w14:paraId="36744F01"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bottom w:val="nil"/>
            </w:tcBorders>
            <w:vAlign w:val="bottom"/>
          </w:tcPr>
          <w:p w14:paraId="2707B9DF" w14:textId="77777777" w:rsidR="007F30F0" w:rsidRPr="00D777E6" w:rsidRDefault="007F30F0" w:rsidP="00ED4952">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6E72780D" w14:textId="77777777" w:rsidR="007F30F0" w:rsidRPr="00D777E6" w:rsidRDefault="007F30F0" w:rsidP="00ED4952">
            <w:pPr>
              <w:rPr>
                <w:rFonts w:ascii="微軟正黑體" w:eastAsia="微軟正黑體" w:hAnsi="微軟正黑體"/>
                <w:sz w:val="20"/>
                <w:lang w:val="en-GB"/>
              </w:rPr>
            </w:pPr>
          </w:p>
        </w:tc>
      </w:tr>
      <w:tr w:rsidR="007F30F0" w:rsidRPr="00D777E6" w14:paraId="0193B992" w14:textId="77777777" w:rsidTr="00ED4952">
        <w:trPr>
          <w:cantSplit/>
          <w:trHeight w:val="260"/>
        </w:trPr>
        <w:tc>
          <w:tcPr>
            <w:tcW w:w="2368" w:type="dxa"/>
            <w:gridSpan w:val="2"/>
            <w:tcBorders>
              <w:top w:val="nil"/>
              <w:bottom w:val="nil"/>
            </w:tcBorders>
            <w:vAlign w:val="bottom"/>
          </w:tcPr>
          <w:p w14:paraId="66B83DCF"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3060" w:type="dxa"/>
            <w:gridSpan w:val="8"/>
            <w:tcBorders>
              <w:top w:val="nil"/>
              <w:bottom w:val="nil"/>
            </w:tcBorders>
            <w:vAlign w:val="bottom"/>
          </w:tcPr>
          <w:p w14:paraId="452827BC"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3089229A"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1801367B"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02F53A9A" w14:textId="77777777" w:rsidTr="00ED4952">
        <w:trPr>
          <w:cantSplit/>
          <w:trHeight w:val="260"/>
        </w:trPr>
        <w:tc>
          <w:tcPr>
            <w:tcW w:w="2368" w:type="dxa"/>
            <w:gridSpan w:val="2"/>
            <w:tcBorders>
              <w:top w:val="nil"/>
              <w:bottom w:val="nil"/>
            </w:tcBorders>
            <w:vAlign w:val="bottom"/>
          </w:tcPr>
          <w:p w14:paraId="1B42C1F3"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6B174BB0"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77BF7E0E"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853E2E3"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1533E56D"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36353D1E" w14:textId="77777777" w:rsidTr="00ED4952">
        <w:trPr>
          <w:cantSplit/>
          <w:trHeight w:val="260"/>
        </w:trPr>
        <w:tc>
          <w:tcPr>
            <w:tcW w:w="2368" w:type="dxa"/>
            <w:gridSpan w:val="2"/>
            <w:tcBorders>
              <w:top w:val="nil"/>
              <w:bottom w:val="nil"/>
            </w:tcBorders>
            <w:vAlign w:val="bottom"/>
          </w:tcPr>
          <w:p w14:paraId="14D5DBAC"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B591207"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3157E65"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7A9EB93C"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2832DDE9" w14:textId="77777777" w:rsidTr="00ED4952">
        <w:trPr>
          <w:cantSplit/>
          <w:trHeight w:val="260"/>
        </w:trPr>
        <w:tc>
          <w:tcPr>
            <w:tcW w:w="2368" w:type="dxa"/>
            <w:gridSpan w:val="2"/>
            <w:tcBorders>
              <w:top w:val="nil"/>
              <w:bottom w:val="nil"/>
            </w:tcBorders>
            <w:vAlign w:val="bottom"/>
          </w:tcPr>
          <w:p w14:paraId="3376675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60682EDA"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3060" w:type="dxa"/>
            <w:gridSpan w:val="8"/>
            <w:tcBorders>
              <w:top w:val="single" w:sz="4" w:space="0" w:color="auto"/>
              <w:bottom w:val="single" w:sz="4" w:space="0" w:color="auto"/>
            </w:tcBorders>
            <w:vAlign w:val="bottom"/>
          </w:tcPr>
          <w:p w14:paraId="17DA59C2"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2160" w:type="dxa"/>
            <w:gridSpan w:val="4"/>
            <w:tcBorders>
              <w:top w:val="nil"/>
              <w:bottom w:val="nil"/>
            </w:tcBorders>
            <w:vAlign w:val="bottom"/>
          </w:tcPr>
          <w:p w14:paraId="2EB224EB"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33F231E"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7C5A024C" w14:textId="77777777" w:rsidTr="00ED4952">
        <w:trPr>
          <w:cantSplit/>
          <w:trHeight w:val="260"/>
        </w:trPr>
        <w:tc>
          <w:tcPr>
            <w:tcW w:w="118" w:type="dxa"/>
            <w:tcBorders>
              <w:top w:val="nil"/>
            </w:tcBorders>
            <w:vAlign w:val="bottom"/>
          </w:tcPr>
          <w:p w14:paraId="42780D56"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2A476FC"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sz w:val="20"/>
                <w:lang w:val="en-GB"/>
              </w:rPr>
              <w:t>3.</w:t>
            </w:r>
            <w:r w:rsidR="00DC4A98" w:rsidRPr="00D777E6">
              <w:rPr>
                <w:rFonts w:ascii="微軟正黑體" w:eastAsia="微軟正黑體" w:hAnsi="微軟正黑體"/>
                <w:bCs/>
                <w:sz w:val="22"/>
                <w:lang w:val="en-GB"/>
              </w:rPr>
              <w:t xml:space="preserve"> </w:t>
            </w:r>
            <w:r w:rsidR="00DC4A98" w:rsidRPr="00D777E6">
              <w:rPr>
                <w:rFonts w:ascii="微軟正黑體" w:eastAsia="微軟正黑體" w:hAnsi="微軟正黑體" w:hint="eastAsia"/>
                <w:bCs/>
                <w:sz w:val="22"/>
                <w:lang w:val="en-GB"/>
              </w:rPr>
              <w:t>不適用</w:t>
            </w:r>
          </w:p>
        </w:tc>
        <w:tc>
          <w:tcPr>
            <w:tcW w:w="180" w:type="dxa"/>
            <w:tcBorders>
              <w:top w:val="nil"/>
            </w:tcBorders>
            <w:vAlign w:val="bottom"/>
          </w:tcPr>
          <w:p w14:paraId="4A7553C0"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121ABB0E"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2686B472"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18C54146"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6265D552"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77B5A226"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0E1A7336"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27C28535"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6C7D0AA2"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140DD487"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719EF344"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79E768B1"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tcBorders>
            <w:vAlign w:val="bottom"/>
          </w:tcPr>
          <w:p w14:paraId="3DA84B35" w14:textId="77777777" w:rsidR="007F30F0" w:rsidRPr="00D777E6" w:rsidRDefault="007F30F0" w:rsidP="00ED4952">
            <w:pPr>
              <w:rPr>
                <w:rFonts w:ascii="微軟正黑體" w:eastAsia="微軟正黑體" w:hAnsi="微軟正黑體"/>
                <w:sz w:val="20"/>
                <w:lang w:val="en-GB"/>
              </w:rPr>
            </w:pPr>
          </w:p>
        </w:tc>
      </w:tr>
      <w:tr w:rsidR="007F30F0" w:rsidRPr="00D777E6" w14:paraId="14ABAD13" w14:textId="77777777" w:rsidTr="00ED4952">
        <w:trPr>
          <w:cantSplit/>
          <w:trHeight w:val="260"/>
        </w:trPr>
        <w:tc>
          <w:tcPr>
            <w:tcW w:w="118" w:type="dxa"/>
            <w:tcBorders>
              <w:top w:val="nil"/>
            </w:tcBorders>
            <w:vAlign w:val="bottom"/>
          </w:tcPr>
          <w:p w14:paraId="241719D8"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25472D3E"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369F58B9"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1A1B89B3"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2D7E5F5C"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641D2343"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CDEAF2F"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15F382DB"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39EFCACC"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3F43D9A3"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290120C7"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2B532E9D"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312FF8FB"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186F74A7"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tcBorders>
            <w:vAlign w:val="bottom"/>
          </w:tcPr>
          <w:p w14:paraId="06DAD861" w14:textId="77777777" w:rsidR="007F30F0" w:rsidRPr="00D777E6" w:rsidRDefault="007F30F0" w:rsidP="00ED4952">
            <w:pPr>
              <w:rPr>
                <w:rFonts w:ascii="微軟正黑體" w:eastAsia="微軟正黑體" w:hAnsi="微軟正黑體"/>
                <w:sz w:val="20"/>
                <w:lang w:val="en-GB"/>
              </w:rPr>
            </w:pPr>
          </w:p>
        </w:tc>
      </w:tr>
      <w:tr w:rsidR="007F30F0" w:rsidRPr="00D777E6" w14:paraId="192DBE44" w14:textId="77777777" w:rsidTr="00ED4952">
        <w:trPr>
          <w:cantSplit/>
          <w:trHeight w:val="260"/>
        </w:trPr>
        <w:tc>
          <w:tcPr>
            <w:tcW w:w="118" w:type="dxa"/>
            <w:tcBorders>
              <w:top w:val="nil"/>
            </w:tcBorders>
            <w:vAlign w:val="bottom"/>
          </w:tcPr>
          <w:p w14:paraId="191B6F59"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4C8B5AB6"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1923C67F"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0C82A977"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0BABFDF8"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603ACE5C"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B0B9343"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161D4423"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7BCBC189"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52CCA845"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10603084"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5531FC70"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79AE2F46"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2A58816C"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2069E2C7" w14:textId="77777777" w:rsidR="007F30F0" w:rsidRPr="00D777E6" w:rsidRDefault="007F30F0" w:rsidP="00ED4952">
            <w:pPr>
              <w:rPr>
                <w:rFonts w:ascii="微軟正黑體" w:eastAsia="微軟正黑體" w:hAnsi="微軟正黑體"/>
                <w:sz w:val="20"/>
                <w:lang w:val="en-GB"/>
              </w:rPr>
            </w:pPr>
          </w:p>
        </w:tc>
      </w:tr>
      <w:tr w:rsidR="007F30F0" w:rsidRPr="00D777E6" w14:paraId="4467FF45" w14:textId="77777777" w:rsidTr="00ED4952">
        <w:trPr>
          <w:cantSplit/>
          <w:trHeight w:val="260"/>
        </w:trPr>
        <w:tc>
          <w:tcPr>
            <w:tcW w:w="118" w:type="dxa"/>
            <w:tcBorders>
              <w:bottom w:val="nil"/>
            </w:tcBorders>
            <w:vAlign w:val="bottom"/>
          </w:tcPr>
          <w:p w14:paraId="0AE9059B" w14:textId="77777777" w:rsidR="007F30F0" w:rsidRPr="00D777E6" w:rsidRDefault="007F30F0" w:rsidP="00ED4952">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2888C90D" w14:textId="77777777" w:rsidR="007F30F0" w:rsidRPr="00D777E6" w:rsidRDefault="007F30F0" w:rsidP="00ED4952">
            <w:pPr>
              <w:ind w:left="152"/>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360" w:type="dxa"/>
            <w:gridSpan w:val="2"/>
            <w:tcBorders>
              <w:bottom w:val="nil"/>
            </w:tcBorders>
            <w:vAlign w:val="bottom"/>
          </w:tcPr>
          <w:p w14:paraId="2295C4FA" w14:textId="77777777" w:rsidR="007F30F0" w:rsidRPr="00D777E6" w:rsidRDefault="007F30F0" w:rsidP="00ED4952">
            <w:pPr>
              <w:ind w:left="480"/>
              <w:rPr>
                <w:rFonts w:ascii="微軟正黑體" w:eastAsia="微軟正黑體" w:hAnsi="微軟正黑體"/>
                <w:b/>
                <w:sz w:val="20"/>
                <w:lang w:val="en-GB"/>
              </w:rPr>
            </w:pPr>
          </w:p>
        </w:tc>
        <w:tc>
          <w:tcPr>
            <w:tcW w:w="2340" w:type="dxa"/>
            <w:gridSpan w:val="5"/>
            <w:tcBorders>
              <w:bottom w:val="nil"/>
            </w:tcBorders>
            <w:vAlign w:val="bottom"/>
          </w:tcPr>
          <w:p w14:paraId="66B268B6"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bottom w:val="nil"/>
            </w:tcBorders>
            <w:vAlign w:val="bottom"/>
          </w:tcPr>
          <w:p w14:paraId="6567E94E" w14:textId="77777777" w:rsidR="007F30F0" w:rsidRPr="00D777E6" w:rsidRDefault="007F30F0" w:rsidP="00ED4952">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5E6E3159" w14:textId="77777777" w:rsidR="007F30F0" w:rsidRPr="00D777E6" w:rsidRDefault="007F30F0" w:rsidP="00ED4952">
            <w:pPr>
              <w:rPr>
                <w:rFonts w:ascii="微軟正黑體" w:eastAsia="微軟正黑體" w:hAnsi="微軟正黑體"/>
                <w:sz w:val="20"/>
                <w:lang w:val="en-GB"/>
              </w:rPr>
            </w:pPr>
          </w:p>
        </w:tc>
      </w:tr>
      <w:tr w:rsidR="007F30F0" w:rsidRPr="00D777E6" w14:paraId="3AA4F81F" w14:textId="77777777" w:rsidTr="00ED4952">
        <w:trPr>
          <w:cantSplit/>
          <w:trHeight w:val="260"/>
        </w:trPr>
        <w:tc>
          <w:tcPr>
            <w:tcW w:w="2368" w:type="dxa"/>
            <w:gridSpan w:val="2"/>
            <w:tcBorders>
              <w:top w:val="nil"/>
              <w:bottom w:val="nil"/>
            </w:tcBorders>
            <w:vAlign w:val="bottom"/>
          </w:tcPr>
          <w:p w14:paraId="64B8CF08"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3060" w:type="dxa"/>
            <w:gridSpan w:val="8"/>
            <w:tcBorders>
              <w:top w:val="nil"/>
              <w:bottom w:val="nil"/>
            </w:tcBorders>
            <w:vAlign w:val="bottom"/>
          </w:tcPr>
          <w:p w14:paraId="20EB655D"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019C5324"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nil"/>
              <w:bottom w:val="nil"/>
            </w:tcBorders>
            <w:vAlign w:val="bottom"/>
          </w:tcPr>
          <w:p w14:paraId="652E41F3"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186BD048" w14:textId="77777777" w:rsidTr="00ED4952">
        <w:trPr>
          <w:cantSplit/>
          <w:trHeight w:val="260"/>
        </w:trPr>
        <w:tc>
          <w:tcPr>
            <w:tcW w:w="2368" w:type="dxa"/>
            <w:gridSpan w:val="2"/>
            <w:tcBorders>
              <w:top w:val="nil"/>
              <w:bottom w:val="nil"/>
            </w:tcBorders>
            <w:vAlign w:val="bottom"/>
          </w:tcPr>
          <w:p w14:paraId="65CF9154"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67073C13"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1B9888B6"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45C15F7F"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nil"/>
              <w:bottom w:val="nil"/>
            </w:tcBorders>
            <w:vAlign w:val="bottom"/>
          </w:tcPr>
          <w:p w14:paraId="26795983"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1C7A9712" w14:textId="77777777" w:rsidTr="00ED4952">
        <w:trPr>
          <w:cantSplit/>
          <w:trHeight w:val="260"/>
        </w:trPr>
        <w:tc>
          <w:tcPr>
            <w:tcW w:w="2368" w:type="dxa"/>
            <w:gridSpan w:val="2"/>
            <w:tcBorders>
              <w:top w:val="nil"/>
              <w:bottom w:val="nil"/>
            </w:tcBorders>
            <w:vAlign w:val="bottom"/>
          </w:tcPr>
          <w:p w14:paraId="7B221DE3"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66E19575"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772F9D6A"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nil"/>
              <w:bottom w:val="nil"/>
            </w:tcBorders>
            <w:vAlign w:val="bottom"/>
          </w:tcPr>
          <w:p w14:paraId="78B6EBA2"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282EC3A1" w14:textId="77777777" w:rsidTr="00ED4952">
        <w:trPr>
          <w:cantSplit/>
          <w:trHeight w:val="260"/>
        </w:trPr>
        <w:tc>
          <w:tcPr>
            <w:tcW w:w="2368" w:type="dxa"/>
            <w:gridSpan w:val="2"/>
            <w:tcBorders>
              <w:top w:val="nil"/>
              <w:bottom w:val="nil"/>
            </w:tcBorders>
            <w:vAlign w:val="bottom"/>
          </w:tcPr>
          <w:p w14:paraId="260252B3"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422B699B"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3060" w:type="dxa"/>
            <w:gridSpan w:val="8"/>
            <w:tcBorders>
              <w:top w:val="single" w:sz="4" w:space="0" w:color="auto"/>
              <w:bottom w:val="single" w:sz="4" w:space="0" w:color="auto"/>
            </w:tcBorders>
            <w:vAlign w:val="bottom"/>
          </w:tcPr>
          <w:p w14:paraId="167F2B37"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2160" w:type="dxa"/>
            <w:gridSpan w:val="4"/>
            <w:tcBorders>
              <w:top w:val="nil"/>
              <w:bottom w:val="nil"/>
            </w:tcBorders>
            <w:vAlign w:val="bottom"/>
          </w:tcPr>
          <w:p w14:paraId="27A99088"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nil"/>
              <w:bottom w:val="nil"/>
            </w:tcBorders>
            <w:vAlign w:val="bottom"/>
          </w:tcPr>
          <w:p w14:paraId="2F1A8A0C"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197E213C" w14:textId="77777777" w:rsidTr="00ED4952">
        <w:trPr>
          <w:cantSplit/>
          <w:trHeight w:val="260"/>
        </w:trPr>
        <w:tc>
          <w:tcPr>
            <w:tcW w:w="2368" w:type="dxa"/>
            <w:gridSpan w:val="2"/>
            <w:tcBorders>
              <w:top w:val="nil"/>
              <w:bottom w:val="single" w:sz="4" w:space="0" w:color="auto"/>
            </w:tcBorders>
            <w:vAlign w:val="bottom"/>
          </w:tcPr>
          <w:p w14:paraId="2513C617"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14:paraId="02A32897" w14:textId="77777777" w:rsidR="007F30F0" w:rsidRPr="00D777E6" w:rsidRDefault="007F30F0" w:rsidP="00ED4952">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4858E03A" w14:textId="77777777" w:rsidR="007F30F0" w:rsidRPr="00D777E6" w:rsidRDefault="007F30F0" w:rsidP="00ED4952">
            <w:pPr>
              <w:rPr>
                <w:rFonts w:ascii="微軟正黑體" w:eastAsia="微軟正黑體" w:hAnsi="微軟正黑體"/>
                <w:sz w:val="20"/>
                <w:lang w:val="en-GB"/>
              </w:rPr>
            </w:pPr>
          </w:p>
          <w:p w14:paraId="149EF3D5" w14:textId="77777777" w:rsidR="007F30F0" w:rsidRPr="00D777E6" w:rsidRDefault="007F30F0" w:rsidP="00ED4952">
            <w:pPr>
              <w:rPr>
                <w:rFonts w:ascii="微軟正黑體" w:eastAsia="微軟正黑體" w:hAnsi="微軟正黑體"/>
                <w:sz w:val="20"/>
                <w:lang w:val="en-GB"/>
              </w:rPr>
            </w:pPr>
          </w:p>
          <w:p w14:paraId="30FCE5EE" w14:textId="77777777" w:rsidR="007F30F0" w:rsidRPr="00D777E6" w:rsidRDefault="007F30F0" w:rsidP="00ED4952">
            <w:pPr>
              <w:rPr>
                <w:rFonts w:ascii="微軟正黑體" w:eastAsia="微軟正黑體" w:hAnsi="微軟正黑體"/>
                <w:sz w:val="20"/>
                <w:lang w:val="en-GB"/>
              </w:rPr>
            </w:pPr>
          </w:p>
          <w:p w14:paraId="710DB419" w14:textId="77777777" w:rsidR="007F30F0" w:rsidRPr="00D777E6" w:rsidRDefault="007F30F0" w:rsidP="00ED4952">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35C31EB7" w14:textId="77777777" w:rsidR="007F30F0" w:rsidRPr="00D777E6" w:rsidRDefault="007F30F0" w:rsidP="00ED4952">
            <w:pPr>
              <w:widowControl/>
              <w:ind w:left="216"/>
              <w:rPr>
                <w:rFonts w:ascii="微軟正黑體" w:eastAsia="微軟正黑體" w:hAnsi="微軟正黑體"/>
                <w:sz w:val="20"/>
                <w:lang w:val="en-GB"/>
              </w:rPr>
            </w:pPr>
          </w:p>
        </w:tc>
      </w:tr>
      <w:tr w:rsidR="007F30F0" w:rsidRPr="00D777E6" w14:paraId="6794934E" w14:textId="77777777" w:rsidTr="00ED4952">
        <w:trPr>
          <w:cantSplit/>
          <w:trHeight w:val="260"/>
        </w:trPr>
        <w:tc>
          <w:tcPr>
            <w:tcW w:w="118" w:type="dxa"/>
            <w:tcBorders>
              <w:top w:val="single" w:sz="4" w:space="0" w:color="auto"/>
            </w:tcBorders>
            <w:vAlign w:val="bottom"/>
          </w:tcPr>
          <w:p w14:paraId="16CDAA9B"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6B16AB70"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sz w:val="20"/>
                <w:lang w:val="en-GB"/>
              </w:rPr>
              <w:t>4.</w:t>
            </w:r>
            <w:r w:rsidR="00DC4A98" w:rsidRPr="00D777E6">
              <w:rPr>
                <w:rFonts w:ascii="微軟正黑體" w:eastAsia="微軟正黑體" w:hAnsi="微軟正黑體"/>
                <w:bCs/>
                <w:sz w:val="22"/>
                <w:lang w:val="en-GB"/>
              </w:rPr>
              <w:t xml:space="preserve"> </w:t>
            </w:r>
            <w:r w:rsidR="00DC4A98" w:rsidRPr="00D777E6">
              <w:rPr>
                <w:rFonts w:ascii="微軟正黑體" w:eastAsia="微軟正黑體" w:hAnsi="微軟正黑體" w:hint="eastAsia"/>
                <w:bCs/>
                <w:sz w:val="22"/>
                <w:lang w:val="en-GB"/>
              </w:rPr>
              <w:t>不適用</w:t>
            </w:r>
          </w:p>
        </w:tc>
        <w:tc>
          <w:tcPr>
            <w:tcW w:w="180" w:type="dxa"/>
            <w:tcBorders>
              <w:top w:val="nil"/>
              <w:bottom w:val="nil"/>
            </w:tcBorders>
            <w:vAlign w:val="bottom"/>
          </w:tcPr>
          <w:p w14:paraId="5FBBCB31"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426EF908"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365486C4"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63C2E564"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6E72583"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2C96F9EB"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36FE725B"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5A75D98F"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6282E3E"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7E8304EB"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0360AA14"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2E697ABD"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1F96645A" w14:textId="77777777" w:rsidR="007F30F0" w:rsidRPr="00D777E6" w:rsidRDefault="007F30F0" w:rsidP="00ED4952">
            <w:pPr>
              <w:rPr>
                <w:rFonts w:ascii="微軟正黑體" w:eastAsia="微軟正黑體" w:hAnsi="微軟正黑體"/>
                <w:sz w:val="20"/>
                <w:lang w:val="en-GB"/>
              </w:rPr>
            </w:pPr>
          </w:p>
        </w:tc>
      </w:tr>
      <w:tr w:rsidR="007F30F0" w:rsidRPr="00D777E6" w14:paraId="348913C6" w14:textId="77777777" w:rsidTr="00ED4952">
        <w:trPr>
          <w:cantSplit/>
          <w:trHeight w:val="260"/>
        </w:trPr>
        <w:tc>
          <w:tcPr>
            <w:tcW w:w="118" w:type="dxa"/>
            <w:tcBorders>
              <w:top w:val="nil"/>
            </w:tcBorders>
            <w:vAlign w:val="bottom"/>
          </w:tcPr>
          <w:p w14:paraId="49E40388"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4B685D56"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DD1796A"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nil"/>
            </w:tcBorders>
            <w:vAlign w:val="bottom"/>
          </w:tcPr>
          <w:p w14:paraId="682BDB28"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75836CE9"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4DF62F9D"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88D755F"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65DCA775"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bottom w:val="nil"/>
            </w:tcBorders>
            <w:vAlign w:val="bottom"/>
          </w:tcPr>
          <w:p w14:paraId="5D112DB6"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tcBorders>
            <w:vAlign w:val="bottom"/>
          </w:tcPr>
          <w:p w14:paraId="771382C5"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28CAFBC"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2A3E95FE"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bottom w:val="nil"/>
            </w:tcBorders>
            <w:vAlign w:val="bottom"/>
          </w:tcPr>
          <w:p w14:paraId="3E0CEAD2"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bottom w:val="nil"/>
            </w:tcBorders>
          </w:tcPr>
          <w:p w14:paraId="109940F3"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625D68C4" w14:textId="77777777" w:rsidR="007F30F0" w:rsidRPr="00D777E6" w:rsidRDefault="007F30F0" w:rsidP="00ED4952">
            <w:pPr>
              <w:rPr>
                <w:rFonts w:ascii="微軟正黑體" w:eastAsia="微軟正黑體" w:hAnsi="微軟正黑體"/>
                <w:sz w:val="20"/>
                <w:lang w:val="en-GB"/>
              </w:rPr>
            </w:pPr>
          </w:p>
        </w:tc>
      </w:tr>
      <w:tr w:rsidR="007F30F0" w:rsidRPr="00D777E6" w14:paraId="16E491BC" w14:textId="77777777" w:rsidTr="00ED4952">
        <w:trPr>
          <w:cantSplit/>
          <w:trHeight w:val="260"/>
        </w:trPr>
        <w:tc>
          <w:tcPr>
            <w:tcW w:w="118" w:type="dxa"/>
            <w:tcBorders>
              <w:top w:val="nil"/>
            </w:tcBorders>
            <w:vAlign w:val="bottom"/>
          </w:tcPr>
          <w:p w14:paraId="09C87457"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14:paraId="6A23E62D"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7E422B81" w14:textId="77777777" w:rsidR="007F30F0" w:rsidRPr="00D777E6" w:rsidRDefault="007F30F0" w:rsidP="00ED4952">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14:paraId="4B8BE7ED" w14:textId="77777777" w:rsidR="007F30F0" w:rsidRPr="00D777E6" w:rsidRDefault="007F30F0" w:rsidP="00ED4952">
            <w:pPr>
              <w:rPr>
                <w:rFonts w:ascii="微軟正黑體" w:eastAsia="微軟正黑體" w:hAnsi="微軟正黑體"/>
                <w:sz w:val="20"/>
                <w:lang w:val="en-GB"/>
              </w:rPr>
            </w:pPr>
          </w:p>
        </w:tc>
        <w:tc>
          <w:tcPr>
            <w:tcW w:w="270" w:type="dxa"/>
            <w:gridSpan w:val="2"/>
            <w:tcBorders>
              <w:top w:val="nil"/>
              <w:bottom w:val="nil"/>
            </w:tcBorders>
            <w:vAlign w:val="bottom"/>
          </w:tcPr>
          <w:p w14:paraId="514D56DF"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1F0A98CF"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7494F0F9"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10ED6E01"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7FA1E56A"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14:paraId="00EB1789"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55F29858"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56CB3CF0" w14:textId="77777777" w:rsidR="007F30F0" w:rsidRPr="00D777E6" w:rsidRDefault="007F30F0" w:rsidP="00ED4952">
            <w:pPr>
              <w:jc w:val="right"/>
              <w:rPr>
                <w:rFonts w:ascii="微軟正黑體" w:eastAsia="微軟正黑體" w:hAnsi="微軟正黑體"/>
                <w:sz w:val="20"/>
                <w:lang w:val="en-GB"/>
              </w:rPr>
            </w:pPr>
          </w:p>
        </w:tc>
        <w:tc>
          <w:tcPr>
            <w:tcW w:w="76" w:type="dxa"/>
            <w:tcBorders>
              <w:top w:val="nil"/>
            </w:tcBorders>
            <w:vAlign w:val="bottom"/>
          </w:tcPr>
          <w:p w14:paraId="4DEDA7BE" w14:textId="77777777" w:rsidR="007F30F0" w:rsidRPr="00D777E6" w:rsidRDefault="007F30F0" w:rsidP="00ED4952">
            <w:pPr>
              <w:jc w:val="right"/>
              <w:rPr>
                <w:rFonts w:ascii="微軟正黑體" w:eastAsia="微軟正黑體" w:hAnsi="微軟正黑體"/>
                <w:sz w:val="20"/>
                <w:lang w:val="en-GB"/>
              </w:rPr>
            </w:pPr>
          </w:p>
        </w:tc>
        <w:tc>
          <w:tcPr>
            <w:tcW w:w="104" w:type="dxa"/>
            <w:tcBorders>
              <w:top w:val="nil"/>
            </w:tcBorders>
          </w:tcPr>
          <w:p w14:paraId="3148F4B9" w14:textId="77777777" w:rsidR="007F30F0" w:rsidRPr="00D777E6" w:rsidRDefault="007F30F0" w:rsidP="00ED4952">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14:paraId="56E128BC" w14:textId="77777777" w:rsidR="007F30F0" w:rsidRPr="00D777E6" w:rsidRDefault="007F30F0" w:rsidP="00ED4952">
            <w:pPr>
              <w:rPr>
                <w:rFonts w:ascii="微軟正黑體" w:eastAsia="微軟正黑體" w:hAnsi="微軟正黑體"/>
                <w:sz w:val="20"/>
                <w:lang w:val="en-GB"/>
              </w:rPr>
            </w:pPr>
          </w:p>
        </w:tc>
      </w:tr>
      <w:tr w:rsidR="007F30F0" w:rsidRPr="00D777E6" w14:paraId="01FD0FAA" w14:textId="77777777" w:rsidTr="00ED4952">
        <w:trPr>
          <w:cantSplit/>
          <w:trHeight w:val="260"/>
        </w:trPr>
        <w:tc>
          <w:tcPr>
            <w:tcW w:w="118" w:type="dxa"/>
            <w:tcBorders>
              <w:bottom w:val="nil"/>
            </w:tcBorders>
            <w:vAlign w:val="bottom"/>
          </w:tcPr>
          <w:p w14:paraId="59B7A02E" w14:textId="77777777" w:rsidR="007F30F0" w:rsidRPr="00D777E6" w:rsidRDefault="007F30F0" w:rsidP="00ED4952">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14:paraId="7488D81A" w14:textId="77777777" w:rsidR="007F30F0" w:rsidRPr="00D777E6" w:rsidRDefault="007F30F0" w:rsidP="00ED4952">
            <w:pPr>
              <w:ind w:left="152"/>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360" w:type="dxa"/>
            <w:gridSpan w:val="2"/>
            <w:tcBorders>
              <w:bottom w:val="nil"/>
            </w:tcBorders>
            <w:vAlign w:val="bottom"/>
          </w:tcPr>
          <w:p w14:paraId="40D76404" w14:textId="77777777" w:rsidR="007F30F0" w:rsidRPr="00D777E6" w:rsidRDefault="007F30F0" w:rsidP="00ED4952">
            <w:pPr>
              <w:ind w:left="480"/>
              <w:rPr>
                <w:rFonts w:ascii="微軟正黑體" w:eastAsia="微軟正黑體" w:hAnsi="微軟正黑體"/>
                <w:b/>
                <w:sz w:val="20"/>
                <w:lang w:val="en-GB"/>
              </w:rPr>
            </w:pPr>
          </w:p>
        </w:tc>
        <w:tc>
          <w:tcPr>
            <w:tcW w:w="2340" w:type="dxa"/>
            <w:gridSpan w:val="5"/>
            <w:tcBorders>
              <w:bottom w:val="nil"/>
            </w:tcBorders>
            <w:vAlign w:val="bottom"/>
          </w:tcPr>
          <w:p w14:paraId="2224CFFC"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bottom w:val="nil"/>
            </w:tcBorders>
            <w:vAlign w:val="bottom"/>
          </w:tcPr>
          <w:p w14:paraId="794BCAEA" w14:textId="77777777" w:rsidR="007F30F0" w:rsidRPr="00D777E6" w:rsidRDefault="007F30F0" w:rsidP="00ED4952">
            <w:pPr>
              <w:rPr>
                <w:rFonts w:ascii="微軟正黑體" w:eastAsia="微軟正黑體" w:hAnsi="微軟正黑體"/>
                <w:sz w:val="20"/>
                <w:lang w:val="en-GB"/>
              </w:rPr>
            </w:pPr>
          </w:p>
        </w:tc>
        <w:tc>
          <w:tcPr>
            <w:tcW w:w="2790" w:type="dxa"/>
            <w:gridSpan w:val="6"/>
            <w:vMerge w:val="restart"/>
            <w:tcBorders>
              <w:top w:val="nil"/>
              <w:bottom w:val="nil"/>
            </w:tcBorders>
            <w:vAlign w:val="bottom"/>
          </w:tcPr>
          <w:p w14:paraId="6BB46113" w14:textId="77777777" w:rsidR="007F30F0" w:rsidRPr="00D777E6" w:rsidRDefault="007F30F0" w:rsidP="00ED4952">
            <w:pPr>
              <w:rPr>
                <w:rFonts w:ascii="微軟正黑體" w:eastAsia="微軟正黑體" w:hAnsi="微軟正黑體"/>
                <w:sz w:val="20"/>
                <w:lang w:val="en-GB"/>
              </w:rPr>
            </w:pPr>
          </w:p>
        </w:tc>
      </w:tr>
      <w:tr w:rsidR="007F30F0" w:rsidRPr="00D777E6" w14:paraId="64F699D9" w14:textId="77777777" w:rsidTr="00ED4952">
        <w:trPr>
          <w:cantSplit/>
          <w:trHeight w:val="260"/>
        </w:trPr>
        <w:tc>
          <w:tcPr>
            <w:tcW w:w="2368" w:type="dxa"/>
            <w:gridSpan w:val="2"/>
            <w:tcBorders>
              <w:top w:val="nil"/>
              <w:bottom w:val="nil"/>
            </w:tcBorders>
            <w:vAlign w:val="bottom"/>
          </w:tcPr>
          <w:p w14:paraId="644EA6A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3060" w:type="dxa"/>
            <w:gridSpan w:val="8"/>
            <w:tcBorders>
              <w:top w:val="nil"/>
              <w:bottom w:val="nil"/>
            </w:tcBorders>
            <w:vAlign w:val="bottom"/>
          </w:tcPr>
          <w:p w14:paraId="385D245A"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68485195"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14:paraId="396EA682"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0D4371E9" w14:textId="77777777" w:rsidTr="00ED4952">
        <w:trPr>
          <w:cantSplit/>
          <w:trHeight w:val="260"/>
        </w:trPr>
        <w:tc>
          <w:tcPr>
            <w:tcW w:w="2368" w:type="dxa"/>
            <w:gridSpan w:val="2"/>
            <w:tcBorders>
              <w:top w:val="nil"/>
              <w:bottom w:val="nil"/>
            </w:tcBorders>
            <w:vAlign w:val="bottom"/>
          </w:tcPr>
          <w:p w14:paraId="637904C1"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34B841AC"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14:paraId="1BBC29FF"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1CA3CC31"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52DD4240"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0466C5CA" w14:textId="77777777" w:rsidTr="00ED4952">
        <w:trPr>
          <w:cantSplit/>
          <w:trHeight w:val="260"/>
        </w:trPr>
        <w:tc>
          <w:tcPr>
            <w:tcW w:w="2368" w:type="dxa"/>
            <w:gridSpan w:val="2"/>
            <w:tcBorders>
              <w:top w:val="nil"/>
              <w:bottom w:val="nil"/>
            </w:tcBorders>
            <w:vAlign w:val="bottom"/>
          </w:tcPr>
          <w:p w14:paraId="6F75B742"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14:paraId="120440FC"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483DCD80"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06018C0F"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5A878AD3" w14:textId="77777777" w:rsidTr="00ED4952">
        <w:trPr>
          <w:cantSplit/>
          <w:trHeight w:val="260"/>
        </w:trPr>
        <w:tc>
          <w:tcPr>
            <w:tcW w:w="2368" w:type="dxa"/>
            <w:gridSpan w:val="2"/>
            <w:tcBorders>
              <w:top w:val="nil"/>
              <w:bottom w:val="nil"/>
            </w:tcBorders>
            <w:vAlign w:val="bottom"/>
          </w:tcPr>
          <w:p w14:paraId="75BE7B8B"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2796874C"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3060" w:type="dxa"/>
            <w:gridSpan w:val="8"/>
            <w:tcBorders>
              <w:top w:val="single" w:sz="4" w:space="0" w:color="auto"/>
              <w:bottom w:val="single" w:sz="4" w:space="0" w:color="auto"/>
            </w:tcBorders>
            <w:vAlign w:val="bottom"/>
          </w:tcPr>
          <w:p w14:paraId="54D13591"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2160" w:type="dxa"/>
            <w:gridSpan w:val="4"/>
            <w:tcBorders>
              <w:top w:val="nil"/>
              <w:bottom w:val="nil"/>
            </w:tcBorders>
            <w:vAlign w:val="bottom"/>
          </w:tcPr>
          <w:p w14:paraId="7900D609" w14:textId="77777777" w:rsidR="007F30F0" w:rsidRPr="00D777E6" w:rsidRDefault="007F30F0" w:rsidP="00ED4952">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14:paraId="302019B9" w14:textId="77777777" w:rsidR="007F30F0" w:rsidRPr="00D777E6" w:rsidRDefault="007F30F0" w:rsidP="00ED4952">
            <w:pPr>
              <w:widowControl/>
              <w:numPr>
                <w:ilvl w:val="0"/>
                <w:numId w:val="1"/>
              </w:numPr>
              <w:rPr>
                <w:rFonts w:ascii="微軟正黑體" w:eastAsia="微軟正黑體" w:hAnsi="微軟正黑體"/>
                <w:sz w:val="20"/>
                <w:lang w:val="en-GB"/>
              </w:rPr>
            </w:pPr>
          </w:p>
        </w:tc>
      </w:tr>
      <w:tr w:rsidR="007F30F0" w:rsidRPr="00D777E6" w14:paraId="44B96A9A" w14:textId="77777777" w:rsidTr="00ED4952">
        <w:trPr>
          <w:cantSplit/>
          <w:trHeight w:val="170"/>
        </w:trPr>
        <w:tc>
          <w:tcPr>
            <w:tcW w:w="2368" w:type="dxa"/>
            <w:gridSpan w:val="2"/>
            <w:tcBorders>
              <w:top w:val="nil"/>
              <w:bottom w:val="nil"/>
            </w:tcBorders>
            <w:vAlign w:val="bottom"/>
          </w:tcPr>
          <w:p w14:paraId="1CE59879"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2F1708F0"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21BEB4C2" w14:textId="77777777" w:rsidR="007F30F0" w:rsidRPr="00D777E6" w:rsidRDefault="007F30F0" w:rsidP="00ED4952">
            <w:pPr>
              <w:rPr>
                <w:rFonts w:ascii="微軟正黑體" w:eastAsia="微軟正黑體" w:hAnsi="微軟正黑體"/>
                <w:sz w:val="20"/>
                <w:lang w:val="en-GB"/>
              </w:rPr>
            </w:pPr>
          </w:p>
        </w:tc>
        <w:tc>
          <w:tcPr>
            <w:tcW w:w="2790" w:type="dxa"/>
            <w:gridSpan w:val="6"/>
            <w:tcBorders>
              <w:top w:val="nil"/>
              <w:bottom w:val="nil"/>
            </w:tcBorders>
            <w:vAlign w:val="bottom"/>
          </w:tcPr>
          <w:p w14:paraId="2C293A97" w14:textId="77777777" w:rsidR="007F30F0" w:rsidRPr="00D777E6" w:rsidRDefault="007F30F0" w:rsidP="00ED4952">
            <w:pPr>
              <w:rPr>
                <w:rFonts w:ascii="微軟正黑體" w:eastAsia="微軟正黑體" w:hAnsi="微軟正黑體"/>
                <w:sz w:val="20"/>
                <w:lang w:val="en-GB"/>
              </w:rPr>
            </w:pPr>
          </w:p>
        </w:tc>
      </w:tr>
      <w:tr w:rsidR="007F30F0" w:rsidRPr="00D777E6" w14:paraId="52DADF59" w14:textId="77777777" w:rsidTr="00ED4952">
        <w:trPr>
          <w:cantSplit/>
          <w:trHeight w:val="170"/>
        </w:trPr>
        <w:tc>
          <w:tcPr>
            <w:tcW w:w="2368" w:type="dxa"/>
            <w:gridSpan w:val="2"/>
            <w:tcBorders>
              <w:top w:val="nil"/>
              <w:bottom w:val="nil"/>
            </w:tcBorders>
            <w:vAlign w:val="bottom"/>
          </w:tcPr>
          <w:p w14:paraId="183B752F" w14:textId="77777777" w:rsidR="007F30F0" w:rsidRPr="00D777E6" w:rsidRDefault="007F30F0" w:rsidP="00ED4952">
            <w:pPr>
              <w:ind w:left="480"/>
              <w:rPr>
                <w:rFonts w:ascii="微軟正黑體" w:eastAsia="微軟正黑體" w:hAnsi="微軟正黑體"/>
                <w:sz w:val="20"/>
                <w:lang w:val="en-GB"/>
              </w:rPr>
            </w:pPr>
          </w:p>
        </w:tc>
        <w:tc>
          <w:tcPr>
            <w:tcW w:w="5220" w:type="dxa"/>
            <w:gridSpan w:val="12"/>
            <w:tcBorders>
              <w:top w:val="nil"/>
              <w:bottom w:val="nil"/>
            </w:tcBorders>
            <w:vAlign w:val="bottom"/>
          </w:tcPr>
          <w:p w14:paraId="3C0B3A61" w14:textId="77777777" w:rsidR="007F30F0" w:rsidRPr="00D777E6" w:rsidRDefault="007F30F0" w:rsidP="00ED4952">
            <w:pPr>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總數</w:t>
            </w:r>
            <w:r w:rsidRPr="00D777E6">
              <w:rPr>
                <w:rFonts w:ascii="微軟正黑體" w:eastAsia="微軟正黑體" w:hAnsi="微軟正黑體"/>
                <w:sz w:val="20"/>
                <w:lang w:val="en-GB"/>
              </w:rPr>
              <w:t>B.      (</w:t>
            </w:r>
            <w:r w:rsidRPr="00D777E6">
              <w:rPr>
                <w:rFonts w:ascii="微軟正黑體" w:eastAsia="微軟正黑體" w:hAnsi="微軟正黑體" w:hint="eastAsia"/>
                <w:sz w:val="20"/>
                <w:lang w:val="en-GB"/>
              </w:rPr>
              <w:t>普通股</w:t>
            </w:r>
            <w:r w:rsidRPr="00D777E6">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15CB7ED2" w14:textId="77777777" w:rsidR="007F30F0" w:rsidRPr="00D777E6" w:rsidRDefault="00DC4A98"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bottom w:val="nil"/>
            </w:tcBorders>
            <w:vAlign w:val="bottom"/>
          </w:tcPr>
          <w:p w14:paraId="3ACD0120"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65B1035C" w14:textId="77777777" w:rsidR="007F30F0" w:rsidRPr="00D777E6" w:rsidRDefault="007F30F0" w:rsidP="00ED4952">
            <w:pPr>
              <w:rPr>
                <w:rFonts w:ascii="微軟正黑體" w:eastAsia="微軟正黑體" w:hAnsi="微軟正黑體"/>
                <w:sz w:val="20"/>
                <w:lang w:val="en-GB"/>
              </w:rPr>
            </w:pPr>
          </w:p>
        </w:tc>
      </w:tr>
      <w:tr w:rsidR="007F30F0" w:rsidRPr="00D777E6" w14:paraId="252B7ED7" w14:textId="77777777" w:rsidTr="00ED4952">
        <w:trPr>
          <w:cantSplit/>
          <w:trHeight w:val="170"/>
        </w:trPr>
        <w:tc>
          <w:tcPr>
            <w:tcW w:w="2368" w:type="dxa"/>
            <w:gridSpan w:val="2"/>
            <w:tcBorders>
              <w:top w:val="nil"/>
              <w:bottom w:val="nil"/>
            </w:tcBorders>
            <w:vAlign w:val="bottom"/>
          </w:tcPr>
          <w:p w14:paraId="31B74DFF"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038025B"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5FBF4B47" w14:textId="77777777" w:rsidR="007F30F0" w:rsidRPr="00D777E6" w:rsidRDefault="007F30F0" w:rsidP="00ED4952">
            <w:pPr>
              <w:jc w:val="right"/>
              <w:rPr>
                <w:rFonts w:ascii="微軟正黑體" w:eastAsia="微軟正黑體" w:hAnsi="微軟正黑體"/>
                <w:sz w:val="20"/>
                <w:lang w:val="en-GB"/>
              </w:rPr>
            </w:pPr>
            <w:r w:rsidRPr="00D777E6">
              <w:rPr>
                <w:rFonts w:ascii="微軟正黑體" w:eastAsia="微軟正黑體" w:hAnsi="微軟正黑體"/>
                <w:sz w:val="22"/>
                <w:lang w:val="en-GB"/>
              </w:rPr>
              <w:t>(</w:t>
            </w:r>
            <w:r w:rsidRPr="00D777E6">
              <w:rPr>
                <w:rFonts w:ascii="微軟正黑體" w:eastAsia="微軟正黑體" w:hAnsi="微軟正黑體" w:hint="eastAsia"/>
                <w:sz w:val="22"/>
                <w:lang w:val="en-GB"/>
              </w:rPr>
              <w:t>優先股</w:t>
            </w:r>
            <w:r w:rsidRPr="00D777E6">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14:paraId="48B7C40D"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bottom w:val="nil"/>
            </w:tcBorders>
            <w:vAlign w:val="bottom"/>
          </w:tcPr>
          <w:p w14:paraId="4CE8F7B8"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2074353F" w14:textId="77777777" w:rsidR="007F30F0" w:rsidRPr="00D777E6" w:rsidRDefault="007F30F0" w:rsidP="00ED4952">
            <w:pPr>
              <w:rPr>
                <w:rFonts w:ascii="微軟正黑體" w:eastAsia="微軟正黑體" w:hAnsi="微軟正黑體"/>
                <w:sz w:val="20"/>
                <w:lang w:val="en-GB"/>
              </w:rPr>
            </w:pPr>
          </w:p>
        </w:tc>
      </w:tr>
      <w:tr w:rsidR="007F30F0" w:rsidRPr="00D777E6" w14:paraId="0F18DAE5" w14:textId="77777777" w:rsidTr="00ED4952">
        <w:trPr>
          <w:cantSplit/>
          <w:trHeight w:val="170"/>
        </w:trPr>
        <w:tc>
          <w:tcPr>
            <w:tcW w:w="2368" w:type="dxa"/>
            <w:gridSpan w:val="2"/>
            <w:tcBorders>
              <w:top w:val="nil"/>
              <w:bottom w:val="nil"/>
            </w:tcBorders>
            <w:vAlign w:val="bottom"/>
          </w:tcPr>
          <w:p w14:paraId="10ADC67D"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75A46EB7"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nil"/>
            </w:tcBorders>
            <w:vAlign w:val="bottom"/>
          </w:tcPr>
          <w:p w14:paraId="4038635C" w14:textId="77777777" w:rsidR="007F30F0" w:rsidRPr="00D777E6" w:rsidRDefault="007F30F0" w:rsidP="00ED4952">
            <w:pPr>
              <w:jc w:val="right"/>
              <w:rPr>
                <w:rFonts w:ascii="微軟正黑體" w:eastAsia="微軟正黑體" w:hAnsi="微軟正黑體"/>
                <w:sz w:val="20"/>
                <w:lang w:val="en-GB"/>
              </w:rPr>
            </w:pPr>
            <w:r w:rsidRPr="00D777E6">
              <w:rPr>
                <w:rFonts w:ascii="微軟正黑體" w:eastAsia="微軟正黑體" w:hAnsi="微軟正黑體"/>
                <w:sz w:val="22"/>
                <w:lang w:val="en-GB"/>
              </w:rPr>
              <w:t>(</w:t>
            </w:r>
            <w:r w:rsidRPr="00D777E6">
              <w:rPr>
                <w:rFonts w:ascii="微軟正黑體" w:eastAsia="微軟正黑體" w:hAnsi="微軟正黑體" w:hint="eastAsia"/>
                <w:sz w:val="22"/>
                <w:lang w:val="en-GB"/>
              </w:rPr>
              <w:t>其他類別股份</w:t>
            </w:r>
            <w:r w:rsidRPr="00D777E6">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14:paraId="4E488415"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bottom w:val="nil"/>
            </w:tcBorders>
            <w:vAlign w:val="bottom"/>
          </w:tcPr>
          <w:p w14:paraId="4EFFF44B"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14:paraId="4C4BB2D8" w14:textId="77777777" w:rsidR="007F30F0" w:rsidRPr="00D777E6" w:rsidRDefault="007F30F0" w:rsidP="00ED4952">
            <w:pPr>
              <w:rPr>
                <w:rFonts w:ascii="微軟正黑體" w:eastAsia="微軟正黑體" w:hAnsi="微軟正黑體"/>
                <w:sz w:val="20"/>
                <w:lang w:val="en-GB"/>
              </w:rPr>
            </w:pPr>
          </w:p>
        </w:tc>
      </w:tr>
      <w:tr w:rsidR="007F30F0" w:rsidRPr="00D777E6" w14:paraId="7EBD9C66" w14:textId="77777777" w:rsidTr="00ED4952">
        <w:trPr>
          <w:cantSplit/>
          <w:trHeight w:val="170"/>
        </w:trPr>
        <w:tc>
          <w:tcPr>
            <w:tcW w:w="2368" w:type="dxa"/>
            <w:gridSpan w:val="2"/>
            <w:tcBorders>
              <w:top w:val="nil"/>
              <w:bottom w:val="single" w:sz="4" w:space="0" w:color="auto"/>
            </w:tcBorders>
            <w:vAlign w:val="bottom"/>
          </w:tcPr>
          <w:p w14:paraId="47922F2D"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4E289CBA" w14:textId="77777777" w:rsidR="007F30F0" w:rsidRPr="00D777E6" w:rsidRDefault="007F30F0" w:rsidP="00ED4952">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14:paraId="07115B13" w14:textId="77777777" w:rsidR="007F30F0" w:rsidRPr="00D777E6" w:rsidRDefault="007F30F0" w:rsidP="00ED4952">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14:paraId="3FDF90AA" w14:textId="77777777" w:rsidR="007F30F0" w:rsidRPr="00D777E6" w:rsidRDefault="007F30F0" w:rsidP="00ED4952">
            <w:pPr>
              <w:rPr>
                <w:rFonts w:ascii="微軟正黑體" w:eastAsia="微軟正黑體" w:hAnsi="微軟正黑體"/>
                <w:sz w:val="20"/>
                <w:lang w:val="en-GB"/>
              </w:rPr>
            </w:pPr>
          </w:p>
        </w:tc>
      </w:tr>
    </w:tbl>
    <w:p w14:paraId="4B2602AB" w14:textId="77777777" w:rsidR="007F30F0" w:rsidRPr="00D777E6" w:rsidRDefault="007F30F0" w:rsidP="007F30F0">
      <w:pPr>
        <w:rPr>
          <w:rFonts w:ascii="微軟正黑體" w:eastAsia="微軟正黑體" w:hAnsi="微軟正黑體"/>
          <w:sz w:val="20"/>
          <w:lang w:val="en-GB"/>
        </w:rPr>
      </w:pPr>
      <w:r w:rsidRPr="00D777E6">
        <w:rPr>
          <w:rFonts w:ascii="微軟正黑體" w:eastAsia="微軟正黑體" w:hAnsi="微軟正黑體"/>
          <w:lang w:val="en-GB"/>
        </w:rPr>
        <w:br w:type="page"/>
      </w:r>
      <w:r w:rsidRPr="00D777E6">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7F30F0" w:rsidRPr="00D777E6" w14:paraId="1F4C1649" w14:textId="77777777" w:rsidTr="00ED4952">
        <w:trPr>
          <w:cantSplit/>
          <w:trHeight w:val="692"/>
          <w:tblHeader/>
        </w:trPr>
        <w:tc>
          <w:tcPr>
            <w:tcW w:w="2818" w:type="dxa"/>
            <w:gridSpan w:val="4"/>
            <w:tcBorders>
              <w:top w:val="single" w:sz="4" w:space="0" w:color="auto"/>
              <w:bottom w:val="single" w:sz="4" w:space="0" w:color="auto"/>
            </w:tcBorders>
            <w:vAlign w:val="bottom"/>
          </w:tcPr>
          <w:p w14:paraId="0C413FA7"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14:paraId="3E33A1DD"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14:paraId="5DD57DF7"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上月底</w:t>
            </w:r>
          </w:p>
          <w:p w14:paraId="624E4F09"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14:paraId="713AF218"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14:paraId="7D667D26"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w:t>
            </w:r>
          </w:p>
          <w:p w14:paraId="5FDC1383"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14:paraId="18E57A69"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w:t>
            </w:r>
          </w:p>
          <w:p w14:paraId="3695BE40"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因此發行的發行人</w:t>
            </w:r>
          </w:p>
          <w:p w14:paraId="29B06841"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新股份數目</w:t>
            </w:r>
          </w:p>
          <w:p w14:paraId="6F9C58A2" w14:textId="77777777" w:rsidR="007F30F0" w:rsidRPr="00D777E6" w:rsidRDefault="007F30F0" w:rsidP="00ED4952">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14:paraId="5C012294"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本月底因此可能發行的發行人新股份數目</w:t>
            </w:r>
          </w:p>
          <w:p w14:paraId="32987EFA" w14:textId="77777777" w:rsidR="007F30F0" w:rsidRPr="00D777E6" w:rsidRDefault="007F30F0" w:rsidP="00ED4952">
            <w:pPr>
              <w:jc w:val="center"/>
              <w:rPr>
                <w:rFonts w:ascii="微軟正黑體" w:eastAsia="微軟正黑體" w:hAnsi="微軟正黑體"/>
                <w:sz w:val="20"/>
                <w:lang w:val="en-GB"/>
              </w:rPr>
            </w:pPr>
          </w:p>
        </w:tc>
      </w:tr>
      <w:tr w:rsidR="007F30F0" w:rsidRPr="00D777E6" w14:paraId="0EB5043C" w14:textId="77777777" w:rsidTr="00ED4952">
        <w:trPr>
          <w:cantSplit/>
          <w:trHeight w:val="260"/>
        </w:trPr>
        <w:tc>
          <w:tcPr>
            <w:tcW w:w="118" w:type="dxa"/>
            <w:tcBorders>
              <w:top w:val="nil"/>
            </w:tcBorders>
            <w:vAlign w:val="bottom"/>
          </w:tcPr>
          <w:p w14:paraId="44FFC3B7"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23040B1D" w14:textId="77777777" w:rsidR="007F30F0" w:rsidRPr="00D777E6" w:rsidRDefault="006C3B0D" w:rsidP="00ED4952">
            <w:pPr>
              <w:widowControl/>
              <w:numPr>
                <w:ilvl w:val="0"/>
                <w:numId w:val="8"/>
              </w:num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gridSpan w:val="2"/>
            <w:tcBorders>
              <w:top w:val="nil"/>
            </w:tcBorders>
            <w:vAlign w:val="bottom"/>
          </w:tcPr>
          <w:p w14:paraId="6D2B23E2"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2B0C98D4"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1D4FBD15"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17158DB9"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0EAA370"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348CC020"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16B36D8F"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7C7EC9EF"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2715BE80"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083A04E7"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34DAC193"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4740EBF5"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20A901C1" w14:textId="77777777" w:rsidR="007F30F0" w:rsidRPr="00D777E6" w:rsidRDefault="007F30F0" w:rsidP="00ED4952">
            <w:pPr>
              <w:rPr>
                <w:rFonts w:ascii="微軟正黑體" w:eastAsia="微軟正黑體" w:hAnsi="微軟正黑體"/>
                <w:sz w:val="20"/>
                <w:lang w:val="en-GB"/>
              </w:rPr>
            </w:pPr>
          </w:p>
        </w:tc>
      </w:tr>
      <w:tr w:rsidR="007F30F0" w:rsidRPr="00D777E6" w14:paraId="05889716" w14:textId="77777777" w:rsidTr="00ED4952">
        <w:trPr>
          <w:cantSplit/>
          <w:trHeight w:val="260"/>
        </w:trPr>
        <w:tc>
          <w:tcPr>
            <w:tcW w:w="118" w:type="dxa"/>
            <w:tcBorders>
              <w:top w:val="nil"/>
            </w:tcBorders>
            <w:vAlign w:val="bottom"/>
          </w:tcPr>
          <w:p w14:paraId="51703156"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8218B47"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19E9173C"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1E2D169D"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2C95941"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4171F2BF"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4B7A64F3"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317F96C5"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06C7CAE7"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39BFB066"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09DF008A"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4B246C8C"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4F651C76"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7501C064"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5F3EC140" w14:textId="77777777" w:rsidR="007F30F0" w:rsidRPr="00D777E6" w:rsidRDefault="007F30F0" w:rsidP="00ED4952">
            <w:pPr>
              <w:rPr>
                <w:rFonts w:ascii="微軟正黑體" w:eastAsia="微軟正黑體" w:hAnsi="微軟正黑體"/>
                <w:sz w:val="20"/>
                <w:lang w:val="en-GB"/>
              </w:rPr>
            </w:pPr>
          </w:p>
        </w:tc>
      </w:tr>
      <w:tr w:rsidR="007F30F0" w:rsidRPr="00D777E6" w14:paraId="0638AD84" w14:textId="77777777" w:rsidTr="00ED4952">
        <w:trPr>
          <w:cantSplit/>
          <w:trHeight w:val="260"/>
        </w:trPr>
        <w:tc>
          <w:tcPr>
            <w:tcW w:w="118" w:type="dxa"/>
            <w:tcBorders>
              <w:top w:val="nil"/>
            </w:tcBorders>
            <w:vAlign w:val="bottom"/>
          </w:tcPr>
          <w:p w14:paraId="6418CA82"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261DBAD0"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5D949261"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27C084C2"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1FB1C113"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0148AB08"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5BD5FD10"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3B5A40A1"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106E426C"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70F6EC38"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4BD10905"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2D53D537"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04277501"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78C0488E"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03AC5B56" w14:textId="77777777" w:rsidR="007F30F0" w:rsidRPr="00D777E6" w:rsidRDefault="007F30F0" w:rsidP="00ED4952">
            <w:pPr>
              <w:rPr>
                <w:rFonts w:ascii="微軟正黑體" w:eastAsia="微軟正黑體" w:hAnsi="微軟正黑體"/>
                <w:sz w:val="20"/>
                <w:lang w:val="en-GB"/>
              </w:rPr>
            </w:pPr>
          </w:p>
        </w:tc>
      </w:tr>
      <w:tr w:rsidR="007F30F0" w:rsidRPr="00D777E6" w14:paraId="3F10F34F" w14:textId="77777777" w:rsidTr="00ED4952">
        <w:trPr>
          <w:cantSplit/>
          <w:trHeight w:val="260"/>
        </w:trPr>
        <w:tc>
          <w:tcPr>
            <w:tcW w:w="118" w:type="dxa"/>
            <w:tcBorders>
              <w:top w:val="nil"/>
            </w:tcBorders>
            <w:vAlign w:val="bottom"/>
          </w:tcPr>
          <w:p w14:paraId="47654811"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138A86F9"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4468CD48"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single" w:sz="4" w:space="0" w:color="auto"/>
            </w:tcBorders>
            <w:vAlign w:val="bottom"/>
          </w:tcPr>
          <w:p w14:paraId="0398204C"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7E1BAE9D"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0706C748"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2A17CD94"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6E3677FC"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3AA5FADB"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0C95643A"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5A32AF2E"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657754B2"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tcBorders>
            <w:vAlign w:val="bottom"/>
          </w:tcPr>
          <w:p w14:paraId="2DF91A77"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tcBorders>
          </w:tcPr>
          <w:p w14:paraId="48790CFD"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6F423DE" w14:textId="77777777" w:rsidR="007F30F0" w:rsidRPr="00D777E6" w:rsidRDefault="007F30F0" w:rsidP="00ED4952">
            <w:pPr>
              <w:rPr>
                <w:rFonts w:ascii="微軟正黑體" w:eastAsia="微軟正黑體" w:hAnsi="微軟正黑體"/>
                <w:sz w:val="20"/>
                <w:lang w:val="en-GB"/>
              </w:rPr>
            </w:pPr>
          </w:p>
        </w:tc>
      </w:tr>
      <w:tr w:rsidR="007F30F0" w:rsidRPr="00D777E6" w14:paraId="03B12A3C" w14:textId="77777777" w:rsidTr="00ED4952">
        <w:trPr>
          <w:cantSplit/>
          <w:trHeight w:val="180"/>
        </w:trPr>
        <w:tc>
          <w:tcPr>
            <w:tcW w:w="2368" w:type="dxa"/>
            <w:gridSpan w:val="2"/>
            <w:tcBorders>
              <w:bottom w:val="nil"/>
            </w:tcBorders>
            <w:vAlign w:val="bottom"/>
          </w:tcPr>
          <w:p w14:paraId="0852FA9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72651580" w14:textId="77777777" w:rsidR="007F30F0" w:rsidRPr="00D777E6" w:rsidRDefault="007F30F0" w:rsidP="00ED4952">
            <w:pPr>
              <w:jc w:val="right"/>
              <w:rPr>
                <w:rFonts w:ascii="微軟正黑體" w:eastAsia="微軟正黑體" w:hAnsi="微軟正黑體"/>
                <w:sz w:val="20"/>
                <w:lang w:val="en-GB"/>
              </w:rPr>
            </w:pPr>
          </w:p>
        </w:tc>
        <w:tc>
          <w:tcPr>
            <w:tcW w:w="3150" w:type="dxa"/>
            <w:gridSpan w:val="5"/>
            <w:tcBorders>
              <w:bottom w:val="nil"/>
            </w:tcBorders>
            <w:vAlign w:val="bottom"/>
          </w:tcPr>
          <w:p w14:paraId="2AF6BFBF" w14:textId="77777777" w:rsidR="007F30F0" w:rsidRPr="00D777E6" w:rsidRDefault="007F30F0" w:rsidP="00ED4952">
            <w:pPr>
              <w:rPr>
                <w:rFonts w:ascii="微軟正黑體" w:eastAsia="微軟正黑體" w:hAnsi="微軟正黑體"/>
                <w:sz w:val="20"/>
                <w:lang w:val="en-GB"/>
              </w:rPr>
            </w:pPr>
          </w:p>
        </w:tc>
        <w:tc>
          <w:tcPr>
            <w:tcW w:w="2790" w:type="dxa"/>
            <w:gridSpan w:val="7"/>
            <w:tcBorders>
              <w:top w:val="nil"/>
              <w:bottom w:val="nil"/>
            </w:tcBorders>
            <w:vAlign w:val="bottom"/>
          </w:tcPr>
          <w:p w14:paraId="5726B9C2" w14:textId="77777777" w:rsidR="007F30F0" w:rsidRPr="00D777E6" w:rsidRDefault="007F30F0" w:rsidP="00ED4952">
            <w:pPr>
              <w:rPr>
                <w:rFonts w:ascii="微軟正黑體" w:eastAsia="微軟正黑體" w:hAnsi="微軟正黑體"/>
                <w:sz w:val="20"/>
                <w:lang w:val="en-GB"/>
              </w:rPr>
            </w:pPr>
          </w:p>
        </w:tc>
      </w:tr>
      <w:tr w:rsidR="007F30F0" w:rsidRPr="00D777E6" w14:paraId="3A6662DC" w14:textId="77777777" w:rsidTr="00ED4952">
        <w:trPr>
          <w:cantSplit/>
          <w:trHeight w:val="215"/>
        </w:trPr>
        <w:tc>
          <w:tcPr>
            <w:tcW w:w="2368" w:type="dxa"/>
            <w:gridSpan w:val="2"/>
            <w:tcBorders>
              <w:top w:val="nil"/>
              <w:bottom w:val="nil"/>
            </w:tcBorders>
            <w:vAlign w:val="bottom"/>
          </w:tcPr>
          <w:p w14:paraId="3EAE02B5"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34AABB76"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14E67250"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67BC35BC" w14:textId="77777777" w:rsidR="007F30F0" w:rsidRPr="00D777E6" w:rsidRDefault="007F30F0" w:rsidP="00ED4952">
            <w:pPr>
              <w:rPr>
                <w:rFonts w:ascii="微軟正黑體" w:eastAsia="微軟正黑體" w:hAnsi="微軟正黑體"/>
                <w:sz w:val="20"/>
                <w:lang w:val="en-GB"/>
              </w:rPr>
            </w:pPr>
          </w:p>
        </w:tc>
      </w:tr>
      <w:tr w:rsidR="007F30F0" w:rsidRPr="00D777E6" w14:paraId="46CABDCD" w14:textId="77777777" w:rsidTr="00ED4952">
        <w:trPr>
          <w:cantSplit/>
          <w:trHeight w:val="215"/>
        </w:trPr>
        <w:tc>
          <w:tcPr>
            <w:tcW w:w="2368" w:type="dxa"/>
            <w:gridSpan w:val="2"/>
            <w:tcBorders>
              <w:top w:val="nil"/>
              <w:bottom w:val="nil"/>
            </w:tcBorders>
            <w:vAlign w:val="bottom"/>
          </w:tcPr>
          <w:p w14:paraId="04EB6B8A"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568949E6"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6BE4E24E" w14:textId="77777777" w:rsidR="007F30F0" w:rsidRPr="00D777E6" w:rsidRDefault="007F30F0" w:rsidP="00ED4952">
            <w:pPr>
              <w:rPr>
                <w:rFonts w:ascii="微軟正黑體" w:eastAsia="微軟正黑體" w:hAnsi="微軟正黑體"/>
                <w:sz w:val="20"/>
                <w:lang w:val="en-GB"/>
              </w:rPr>
            </w:pPr>
          </w:p>
        </w:tc>
      </w:tr>
      <w:tr w:rsidR="007F30F0" w:rsidRPr="00D777E6" w14:paraId="7A5B3809" w14:textId="77777777" w:rsidTr="00ED4952">
        <w:trPr>
          <w:cantSplit/>
          <w:trHeight w:val="215"/>
        </w:trPr>
        <w:tc>
          <w:tcPr>
            <w:tcW w:w="2368" w:type="dxa"/>
            <w:gridSpan w:val="2"/>
            <w:tcBorders>
              <w:top w:val="nil"/>
              <w:bottom w:val="nil"/>
            </w:tcBorders>
            <w:vAlign w:val="bottom"/>
          </w:tcPr>
          <w:p w14:paraId="6AE037D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36CC03AF"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2070" w:type="dxa"/>
            <w:gridSpan w:val="6"/>
            <w:tcBorders>
              <w:top w:val="nil"/>
              <w:bottom w:val="single" w:sz="4" w:space="0" w:color="auto"/>
            </w:tcBorders>
            <w:vAlign w:val="bottom"/>
          </w:tcPr>
          <w:p w14:paraId="4BB627B7"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5940" w:type="dxa"/>
            <w:gridSpan w:val="12"/>
            <w:tcBorders>
              <w:top w:val="nil"/>
              <w:bottom w:val="nil"/>
            </w:tcBorders>
            <w:vAlign w:val="bottom"/>
          </w:tcPr>
          <w:p w14:paraId="261E7AD6" w14:textId="77777777" w:rsidR="007F30F0" w:rsidRPr="00D777E6" w:rsidRDefault="007F30F0" w:rsidP="00ED4952">
            <w:pPr>
              <w:rPr>
                <w:rFonts w:ascii="微軟正黑體" w:eastAsia="微軟正黑體" w:hAnsi="微軟正黑體"/>
                <w:sz w:val="20"/>
                <w:lang w:val="en-GB"/>
              </w:rPr>
            </w:pPr>
          </w:p>
        </w:tc>
      </w:tr>
      <w:tr w:rsidR="007F30F0" w:rsidRPr="00D777E6" w14:paraId="6851E98C" w14:textId="77777777" w:rsidTr="00ED4952">
        <w:trPr>
          <w:cantSplit/>
          <w:trHeight w:val="260"/>
        </w:trPr>
        <w:tc>
          <w:tcPr>
            <w:tcW w:w="118" w:type="dxa"/>
            <w:tcBorders>
              <w:top w:val="nil"/>
            </w:tcBorders>
            <w:vAlign w:val="bottom"/>
          </w:tcPr>
          <w:p w14:paraId="18819860"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EBF4BF4" w14:textId="77777777" w:rsidR="007F30F0" w:rsidRPr="00D777E6" w:rsidRDefault="00DC4A98" w:rsidP="00ED4952">
            <w:pPr>
              <w:widowControl/>
              <w:numPr>
                <w:ilvl w:val="0"/>
                <w:numId w:val="8"/>
              </w:numPr>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180" w:type="dxa"/>
            <w:gridSpan w:val="2"/>
            <w:tcBorders>
              <w:top w:val="nil"/>
            </w:tcBorders>
            <w:vAlign w:val="bottom"/>
          </w:tcPr>
          <w:p w14:paraId="4BD1A881"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453A4709"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67C40CDE"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672E905D"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00653953"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4654CA18"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DD9C340"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66244FE1"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1A195E94"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5A4E268F"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032A3124"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04ABE8DB"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5210C492" w14:textId="77777777" w:rsidR="007F30F0" w:rsidRPr="00D777E6" w:rsidRDefault="007F30F0" w:rsidP="00ED4952">
            <w:pPr>
              <w:rPr>
                <w:rFonts w:ascii="微軟正黑體" w:eastAsia="微軟正黑體" w:hAnsi="微軟正黑體"/>
                <w:sz w:val="20"/>
                <w:lang w:val="en-GB"/>
              </w:rPr>
            </w:pPr>
          </w:p>
        </w:tc>
      </w:tr>
      <w:tr w:rsidR="007F30F0" w:rsidRPr="00D777E6" w14:paraId="0EFABA35" w14:textId="77777777" w:rsidTr="00ED4952">
        <w:trPr>
          <w:cantSplit/>
          <w:trHeight w:val="260"/>
        </w:trPr>
        <w:tc>
          <w:tcPr>
            <w:tcW w:w="118" w:type="dxa"/>
            <w:tcBorders>
              <w:top w:val="nil"/>
            </w:tcBorders>
            <w:vAlign w:val="bottom"/>
          </w:tcPr>
          <w:p w14:paraId="29798C95"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712F91C"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6DEB7DDD"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7E486731"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3AABAFD2"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6784F037"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72006184"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13AA089B"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7D18DB53"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3DA3081F"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27B689A"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43689F88"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1FBCF81A"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2F86D32A"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625FC44D" w14:textId="77777777" w:rsidR="007F30F0" w:rsidRPr="00D777E6" w:rsidRDefault="007F30F0" w:rsidP="00ED4952">
            <w:pPr>
              <w:rPr>
                <w:rFonts w:ascii="微軟正黑體" w:eastAsia="微軟正黑體" w:hAnsi="微軟正黑體"/>
                <w:sz w:val="20"/>
                <w:lang w:val="en-GB"/>
              </w:rPr>
            </w:pPr>
          </w:p>
        </w:tc>
      </w:tr>
      <w:tr w:rsidR="007F30F0" w:rsidRPr="00D777E6" w14:paraId="126B0D22" w14:textId="77777777" w:rsidTr="00ED4952">
        <w:trPr>
          <w:cantSplit/>
          <w:trHeight w:val="260"/>
        </w:trPr>
        <w:tc>
          <w:tcPr>
            <w:tcW w:w="118" w:type="dxa"/>
            <w:tcBorders>
              <w:top w:val="nil"/>
            </w:tcBorders>
            <w:vAlign w:val="bottom"/>
          </w:tcPr>
          <w:p w14:paraId="43C63CE0"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271A2B01"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31F07FBC"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726115E0"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119136A0"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0AE96288"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675BD0B"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5DE22D54"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48F1E3A7"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02B76C57"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51C403F2"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67D8398C"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6D24B082"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339466B6"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5F3514C7" w14:textId="77777777" w:rsidR="007F30F0" w:rsidRPr="00D777E6" w:rsidRDefault="007F30F0" w:rsidP="00ED4952">
            <w:pPr>
              <w:rPr>
                <w:rFonts w:ascii="微軟正黑體" w:eastAsia="微軟正黑體" w:hAnsi="微軟正黑體"/>
                <w:sz w:val="20"/>
                <w:lang w:val="en-GB"/>
              </w:rPr>
            </w:pPr>
          </w:p>
        </w:tc>
      </w:tr>
      <w:tr w:rsidR="007F30F0" w:rsidRPr="00D777E6" w14:paraId="63AA3465" w14:textId="77777777" w:rsidTr="00ED4952">
        <w:trPr>
          <w:cantSplit/>
          <w:trHeight w:val="260"/>
        </w:trPr>
        <w:tc>
          <w:tcPr>
            <w:tcW w:w="118" w:type="dxa"/>
            <w:tcBorders>
              <w:top w:val="nil"/>
            </w:tcBorders>
            <w:vAlign w:val="bottom"/>
          </w:tcPr>
          <w:p w14:paraId="2FE387FA"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6E44541"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3E41BABC"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single" w:sz="4" w:space="0" w:color="auto"/>
            </w:tcBorders>
            <w:vAlign w:val="bottom"/>
          </w:tcPr>
          <w:p w14:paraId="7AA59C41"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3E686146"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4568976A"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5885A74E"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1A704776"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60723176"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17E07388"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18BCDEF5"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20C21979"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tcBorders>
            <w:vAlign w:val="bottom"/>
          </w:tcPr>
          <w:p w14:paraId="515800D6"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tcBorders>
          </w:tcPr>
          <w:p w14:paraId="3824EF54"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7BFE3E55" w14:textId="77777777" w:rsidR="007F30F0" w:rsidRPr="00D777E6" w:rsidRDefault="007F30F0" w:rsidP="00ED4952">
            <w:pPr>
              <w:rPr>
                <w:rFonts w:ascii="微軟正黑體" w:eastAsia="微軟正黑體" w:hAnsi="微軟正黑體"/>
                <w:sz w:val="20"/>
                <w:lang w:val="en-GB"/>
              </w:rPr>
            </w:pPr>
          </w:p>
        </w:tc>
      </w:tr>
      <w:tr w:rsidR="007F30F0" w:rsidRPr="00D777E6" w14:paraId="30DB1927" w14:textId="77777777" w:rsidTr="00ED4952">
        <w:trPr>
          <w:cantSplit/>
          <w:trHeight w:val="180"/>
        </w:trPr>
        <w:tc>
          <w:tcPr>
            <w:tcW w:w="2368" w:type="dxa"/>
            <w:gridSpan w:val="2"/>
            <w:tcBorders>
              <w:bottom w:val="nil"/>
            </w:tcBorders>
            <w:vAlign w:val="bottom"/>
          </w:tcPr>
          <w:p w14:paraId="13A8E7BA"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51CE86A9" w14:textId="77777777" w:rsidR="007F30F0" w:rsidRPr="00D777E6" w:rsidRDefault="007F30F0" w:rsidP="00ED4952">
            <w:pPr>
              <w:jc w:val="right"/>
              <w:rPr>
                <w:rFonts w:ascii="微軟正黑體" w:eastAsia="微軟正黑體" w:hAnsi="微軟正黑體"/>
                <w:sz w:val="20"/>
                <w:lang w:val="en-GB"/>
              </w:rPr>
            </w:pPr>
          </w:p>
        </w:tc>
        <w:tc>
          <w:tcPr>
            <w:tcW w:w="3150" w:type="dxa"/>
            <w:gridSpan w:val="5"/>
            <w:tcBorders>
              <w:bottom w:val="nil"/>
            </w:tcBorders>
            <w:vAlign w:val="bottom"/>
          </w:tcPr>
          <w:p w14:paraId="7B10F528" w14:textId="77777777" w:rsidR="007F30F0" w:rsidRPr="00D777E6" w:rsidRDefault="007F30F0" w:rsidP="00ED4952">
            <w:pPr>
              <w:rPr>
                <w:rFonts w:ascii="微軟正黑體" w:eastAsia="微軟正黑體" w:hAnsi="微軟正黑體"/>
                <w:sz w:val="20"/>
                <w:lang w:val="en-GB"/>
              </w:rPr>
            </w:pPr>
          </w:p>
        </w:tc>
        <w:tc>
          <w:tcPr>
            <w:tcW w:w="2790" w:type="dxa"/>
            <w:gridSpan w:val="7"/>
            <w:tcBorders>
              <w:top w:val="nil"/>
              <w:bottom w:val="nil"/>
            </w:tcBorders>
            <w:vAlign w:val="bottom"/>
          </w:tcPr>
          <w:p w14:paraId="5499F1B9" w14:textId="77777777" w:rsidR="007F30F0" w:rsidRPr="00D777E6" w:rsidRDefault="007F30F0" w:rsidP="00ED4952">
            <w:pPr>
              <w:rPr>
                <w:rFonts w:ascii="微軟正黑體" w:eastAsia="微軟正黑體" w:hAnsi="微軟正黑體"/>
                <w:sz w:val="20"/>
                <w:lang w:val="en-GB"/>
              </w:rPr>
            </w:pPr>
          </w:p>
        </w:tc>
      </w:tr>
      <w:tr w:rsidR="007F30F0" w:rsidRPr="00D777E6" w14:paraId="532964B8" w14:textId="77777777" w:rsidTr="00ED4952">
        <w:trPr>
          <w:cantSplit/>
          <w:trHeight w:val="215"/>
        </w:trPr>
        <w:tc>
          <w:tcPr>
            <w:tcW w:w="2368" w:type="dxa"/>
            <w:gridSpan w:val="2"/>
            <w:tcBorders>
              <w:top w:val="nil"/>
              <w:bottom w:val="nil"/>
            </w:tcBorders>
            <w:vAlign w:val="bottom"/>
          </w:tcPr>
          <w:p w14:paraId="6060C9E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7C2F845A"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45F5692E"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72D0E68B" w14:textId="77777777" w:rsidR="007F30F0" w:rsidRPr="00D777E6" w:rsidRDefault="007F30F0" w:rsidP="00ED4952">
            <w:pPr>
              <w:rPr>
                <w:rFonts w:ascii="微軟正黑體" w:eastAsia="微軟正黑體" w:hAnsi="微軟正黑體"/>
                <w:sz w:val="20"/>
                <w:lang w:val="en-GB"/>
              </w:rPr>
            </w:pPr>
          </w:p>
        </w:tc>
      </w:tr>
      <w:tr w:rsidR="007F30F0" w:rsidRPr="00D777E6" w14:paraId="5D48FF05" w14:textId="77777777" w:rsidTr="00ED4952">
        <w:trPr>
          <w:cantSplit/>
          <w:trHeight w:val="215"/>
        </w:trPr>
        <w:tc>
          <w:tcPr>
            <w:tcW w:w="2368" w:type="dxa"/>
            <w:gridSpan w:val="2"/>
            <w:tcBorders>
              <w:top w:val="nil"/>
              <w:bottom w:val="nil"/>
            </w:tcBorders>
            <w:vAlign w:val="bottom"/>
          </w:tcPr>
          <w:p w14:paraId="7609DB5B"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73311D34"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3E3A4A81" w14:textId="77777777" w:rsidR="007F30F0" w:rsidRPr="00D777E6" w:rsidRDefault="007F30F0" w:rsidP="00ED4952">
            <w:pPr>
              <w:rPr>
                <w:rFonts w:ascii="微軟正黑體" w:eastAsia="微軟正黑體" w:hAnsi="微軟正黑體"/>
                <w:sz w:val="20"/>
                <w:lang w:val="en-GB"/>
              </w:rPr>
            </w:pPr>
          </w:p>
        </w:tc>
      </w:tr>
      <w:tr w:rsidR="007F30F0" w:rsidRPr="00D777E6" w14:paraId="3256EDBA" w14:textId="77777777" w:rsidTr="00ED4952">
        <w:trPr>
          <w:cantSplit/>
          <w:trHeight w:val="215"/>
        </w:trPr>
        <w:tc>
          <w:tcPr>
            <w:tcW w:w="2368" w:type="dxa"/>
            <w:gridSpan w:val="2"/>
            <w:tcBorders>
              <w:top w:val="nil"/>
              <w:bottom w:val="nil"/>
            </w:tcBorders>
            <w:vAlign w:val="bottom"/>
          </w:tcPr>
          <w:p w14:paraId="546C3995"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56E9F001"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2070" w:type="dxa"/>
            <w:gridSpan w:val="6"/>
            <w:tcBorders>
              <w:top w:val="nil"/>
              <w:bottom w:val="single" w:sz="4" w:space="0" w:color="auto"/>
            </w:tcBorders>
            <w:vAlign w:val="bottom"/>
          </w:tcPr>
          <w:p w14:paraId="67A93F43"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5940" w:type="dxa"/>
            <w:gridSpan w:val="12"/>
            <w:tcBorders>
              <w:top w:val="nil"/>
              <w:bottom w:val="nil"/>
            </w:tcBorders>
            <w:vAlign w:val="bottom"/>
          </w:tcPr>
          <w:p w14:paraId="62ECD291" w14:textId="77777777" w:rsidR="007F30F0" w:rsidRPr="00D777E6" w:rsidRDefault="007F30F0" w:rsidP="00ED4952">
            <w:pPr>
              <w:rPr>
                <w:rFonts w:ascii="微軟正黑體" w:eastAsia="微軟正黑體" w:hAnsi="微軟正黑體"/>
                <w:sz w:val="20"/>
                <w:lang w:val="en-GB"/>
              </w:rPr>
            </w:pPr>
          </w:p>
        </w:tc>
      </w:tr>
      <w:tr w:rsidR="007F30F0" w:rsidRPr="00D777E6" w14:paraId="1D418E46" w14:textId="77777777" w:rsidTr="00ED4952">
        <w:trPr>
          <w:cantSplit/>
          <w:trHeight w:val="260"/>
        </w:trPr>
        <w:tc>
          <w:tcPr>
            <w:tcW w:w="118" w:type="dxa"/>
            <w:tcBorders>
              <w:top w:val="nil"/>
            </w:tcBorders>
            <w:vAlign w:val="bottom"/>
          </w:tcPr>
          <w:p w14:paraId="4BEAC55F"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8A2AE53" w14:textId="77777777" w:rsidR="007F30F0" w:rsidRPr="00D777E6" w:rsidRDefault="00DC4A98" w:rsidP="00ED4952">
            <w:pPr>
              <w:widowControl/>
              <w:numPr>
                <w:ilvl w:val="0"/>
                <w:numId w:val="8"/>
              </w:numPr>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180" w:type="dxa"/>
            <w:gridSpan w:val="2"/>
            <w:tcBorders>
              <w:top w:val="nil"/>
            </w:tcBorders>
            <w:vAlign w:val="bottom"/>
          </w:tcPr>
          <w:p w14:paraId="64064D57"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60D1DC5E"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6DFFF336"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0F22627F"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52949A0"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0BFA4E67"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1C9E7FA4"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07936F3A"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E1EC3D6"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3D4BB252"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1C04DBDE"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01739298"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49CB7482" w14:textId="77777777" w:rsidR="007F30F0" w:rsidRPr="00D777E6" w:rsidRDefault="007F30F0" w:rsidP="00ED4952">
            <w:pPr>
              <w:rPr>
                <w:rFonts w:ascii="微軟正黑體" w:eastAsia="微軟正黑體" w:hAnsi="微軟正黑體"/>
                <w:sz w:val="20"/>
                <w:lang w:val="en-GB"/>
              </w:rPr>
            </w:pPr>
          </w:p>
        </w:tc>
      </w:tr>
      <w:tr w:rsidR="007F30F0" w:rsidRPr="00D777E6" w14:paraId="451489EE" w14:textId="77777777" w:rsidTr="00ED4952">
        <w:trPr>
          <w:cantSplit/>
          <w:trHeight w:val="260"/>
        </w:trPr>
        <w:tc>
          <w:tcPr>
            <w:tcW w:w="118" w:type="dxa"/>
            <w:tcBorders>
              <w:top w:val="nil"/>
            </w:tcBorders>
            <w:vAlign w:val="bottom"/>
          </w:tcPr>
          <w:p w14:paraId="76FBD9B6"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36DC037E"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317ED3AA"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698AE0E5"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0FE29D9E"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03C56382"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4687330A"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4BBDE50B"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4F08ABBD"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1AB15C36"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212B4256"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139C91FF"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78999250"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368F0D7C"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290522CB" w14:textId="77777777" w:rsidR="007F30F0" w:rsidRPr="00D777E6" w:rsidRDefault="007F30F0" w:rsidP="00ED4952">
            <w:pPr>
              <w:rPr>
                <w:rFonts w:ascii="微軟正黑體" w:eastAsia="微軟正黑體" w:hAnsi="微軟正黑體"/>
                <w:sz w:val="20"/>
                <w:lang w:val="en-GB"/>
              </w:rPr>
            </w:pPr>
          </w:p>
        </w:tc>
      </w:tr>
      <w:tr w:rsidR="007F30F0" w:rsidRPr="00D777E6" w14:paraId="045465DE" w14:textId="77777777" w:rsidTr="00ED4952">
        <w:trPr>
          <w:cantSplit/>
          <w:trHeight w:val="260"/>
        </w:trPr>
        <w:tc>
          <w:tcPr>
            <w:tcW w:w="118" w:type="dxa"/>
            <w:tcBorders>
              <w:top w:val="nil"/>
            </w:tcBorders>
            <w:vAlign w:val="bottom"/>
          </w:tcPr>
          <w:p w14:paraId="3FFC548A"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E440D3F"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23BCFEEF"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248CD085"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92852E9"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2B019142"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762E57EE"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6AF0462F"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1EC17BAD"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7FB26666"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7A0F4CFD"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38098284"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5FE0DE7D"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50C447C3"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1501E254" w14:textId="77777777" w:rsidR="007F30F0" w:rsidRPr="00D777E6" w:rsidRDefault="007F30F0" w:rsidP="00ED4952">
            <w:pPr>
              <w:rPr>
                <w:rFonts w:ascii="微軟正黑體" w:eastAsia="微軟正黑體" w:hAnsi="微軟正黑體"/>
                <w:sz w:val="20"/>
                <w:lang w:val="en-GB"/>
              </w:rPr>
            </w:pPr>
          </w:p>
        </w:tc>
      </w:tr>
      <w:tr w:rsidR="007F30F0" w:rsidRPr="00D777E6" w14:paraId="37F8208D" w14:textId="77777777" w:rsidTr="00ED4952">
        <w:trPr>
          <w:cantSplit/>
          <w:trHeight w:val="260"/>
        </w:trPr>
        <w:tc>
          <w:tcPr>
            <w:tcW w:w="118" w:type="dxa"/>
            <w:tcBorders>
              <w:top w:val="nil"/>
            </w:tcBorders>
            <w:vAlign w:val="bottom"/>
          </w:tcPr>
          <w:p w14:paraId="34D4B5B7"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5F4BEC92"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7EBF74A0"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single" w:sz="4" w:space="0" w:color="auto"/>
            </w:tcBorders>
            <w:vAlign w:val="bottom"/>
          </w:tcPr>
          <w:p w14:paraId="11EA2B4B"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5F8B97D0"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094BEFEA"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413FA652"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41DC681D"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3F92EF96"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02FE192C"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691871FE"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69DA0247"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tcBorders>
            <w:vAlign w:val="bottom"/>
          </w:tcPr>
          <w:p w14:paraId="6B9648F0"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tcBorders>
          </w:tcPr>
          <w:p w14:paraId="7F7915A5"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634061E3" w14:textId="77777777" w:rsidR="007F30F0" w:rsidRPr="00D777E6" w:rsidRDefault="007F30F0" w:rsidP="00ED4952">
            <w:pPr>
              <w:rPr>
                <w:rFonts w:ascii="微軟正黑體" w:eastAsia="微軟正黑體" w:hAnsi="微軟正黑體"/>
                <w:sz w:val="20"/>
                <w:lang w:val="en-GB"/>
              </w:rPr>
            </w:pPr>
          </w:p>
        </w:tc>
      </w:tr>
      <w:tr w:rsidR="007F30F0" w:rsidRPr="00D777E6" w14:paraId="0B14DE0E" w14:textId="77777777" w:rsidTr="00ED4952">
        <w:trPr>
          <w:cantSplit/>
          <w:trHeight w:val="180"/>
        </w:trPr>
        <w:tc>
          <w:tcPr>
            <w:tcW w:w="2368" w:type="dxa"/>
            <w:gridSpan w:val="2"/>
            <w:tcBorders>
              <w:bottom w:val="nil"/>
            </w:tcBorders>
            <w:vAlign w:val="bottom"/>
          </w:tcPr>
          <w:p w14:paraId="450587F4"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03D8777" w14:textId="77777777" w:rsidR="007F30F0" w:rsidRPr="00D777E6" w:rsidRDefault="007F30F0" w:rsidP="00ED4952">
            <w:pPr>
              <w:jc w:val="right"/>
              <w:rPr>
                <w:rFonts w:ascii="微軟正黑體" w:eastAsia="微軟正黑體" w:hAnsi="微軟正黑體"/>
                <w:sz w:val="20"/>
                <w:lang w:val="en-GB"/>
              </w:rPr>
            </w:pPr>
          </w:p>
        </w:tc>
        <w:tc>
          <w:tcPr>
            <w:tcW w:w="3150" w:type="dxa"/>
            <w:gridSpan w:val="5"/>
            <w:tcBorders>
              <w:bottom w:val="nil"/>
            </w:tcBorders>
            <w:vAlign w:val="bottom"/>
          </w:tcPr>
          <w:p w14:paraId="5382A251" w14:textId="77777777" w:rsidR="007F30F0" w:rsidRPr="00D777E6" w:rsidRDefault="007F30F0" w:rsidP="00ED4952">
            <w:pPr>
              <w:rPr>
                <w:rFonts w:ascii="微軟正黑體" w:eastAsia="微軟正黑體" w:hAnsi="微軟正黑體"/>
                <w:sz w:val="20"/>
                <w:lang w:val="en-GB"/>
              </w:rPr>
            </w:pPr>
          </w:p>
        </w:tc>
        <w:tc>
          <w:tcPr>
            <w:tcW w:w="2790" w:type="dxa"/>
            <w:gridSpan w:val="7"/>
            <w:tcBorders>
              <w:top w:val="nil"/>
              <w:bottom w:val="nil"/>
            </w:tcBorders>
            <w:vAlign w:val="bottom"/>
          </w:tcPr>
          <w:p w14:paraId="5599DF35" w14:textId="77777777" w:rsidR="007F30F0" w:rsidRPr="00D777E6" w:rsidRDefault="007F30F0" w:rsidP="00ED4952">
            <w:pPr>
              <w:rPr>
                <w:rFonts w:ascii="微軟正黑體" w:eastAsia="微軟正黑體" w:hAnsi="微軟正黑體"/>
                <w:sz w:val="20"/>
                <w:lang w:val="en-GB"/>
              </w:rPr>
            </w:pPr>
          </w:p>
        </w:tc>
      </w:tr>
      <w:tr w:rsidR="007F30F0" w:rsidRPr="00D777E6" w14:paraId="505E0C4B" w14:textId="77777777" w:rsidTr="00ED4952">
        <w:trPr>
          <w:cantSplit/>
          <w:trHeight w:val="215"/>
        </w:trPr>
        <w:tc>
          <w:tcPr>
            <w:tcW w:w="2368" w:type="dxa"/>
            <w:gridSpan w:val="2"/>
            <w:tcBorders>
              <w:top w:val="nil"/>
              <w:bottom w:val="nil"/>
            </w:tcBorders>
            <w:vAlign w:val="bottom"/>
          </w:tcPr>
          <w:p w14:paraId="3A9784D8"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61D0306D"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0ADEBD43"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1E0F69E4" w14:textId="77777777" w:rsidR="007F30F0" w:rsidRPr="00D777E6" w:rsidRDefault="007F30F0" w:rsidP="00ED4952">
            <w:pPr>
              <w:rPr>
                <w:rFonts w:ascii="微軟正黑體" w:eastAsia="微軟正黑體" w:hAnsi="微軟正黑體"/>
                <w:sz w:val="20"/>
                <w:lang w:val="en-GB"/>
              </w:rPr>
            </w:pPr>
          </w:p>
        </w:tc>
      </w:tr>
      <w:tr w:rsidR="007F30F0" w:rsidRPr="00D777E6" w14:paraId="0C8E57A9" w14:textId="77777777" w:rsidTr="00ED4952">
        <w:trPr>
          <w:cantSplit/>
          <w:trHeight w:val="215"/>
        </w:trPr>
        <w:tc>
          <w:tcPr>
            <w:tcW w:w="2368" w:type="dxa"/>
            <w:gridSpan w:val="2"/>
            <w:tcBorders>
              <w:top w:val="nil"/>
              <w:bottom w:val="nil"/>
            </w:tcBorders>
            <w:vAlign w:val="bottom"/>
          </w:tcPr>
          <w:p w14:paraId="430A897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06495E00"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47A7D475" w14:textId="77777777" w:rsidR="007F30F0" w:rsidRPr="00D777E6" w:rsidRDefault="007F30F0" w:rsidP="00ED4952">
            <w:pPr>
              <w:rPr>
                <w:rFonts w:ascii="微軟正黑體" w:eastAsia="微軟正黑體" w:hAnsi="微軟正黑體"/>
                <w:sz w:val="20"/>
                <w:lang w:val="en-GB"/>
              </w:rPr>
            </w:pPr>
          </w:p>
        </w:tc>
      </w:tr>
      <w:tr w:rsidR="007F30F0" w:rsidRPr="00D777E6" w14:paraId="09DE1AD1" w14:textId="77777777" w:rsidTr="00ED4952">
        <w:trPr>
          <w:cantSplit/>
          <w:trHeight w:val="215"/>
        </w:trPr>
        <w:tc>
          <w:tcPr>
            <w:tcW w:w="2368" w:type="dxa"/>
            <w:gridSpan w:val="2"/>
            <w:tcBorders>
              <w:top w:val="nil"/>
              <w:bottom w:val="nil"/>
            </w:tcBorders>
            <w:vAlign w:val="bottom"/>
          </w:tcPr>
          <w:p w14:paraId="4BC5A8FD"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78F0CD65"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2070" w:type="dxa"/>
            <w:gridSpan w:val="6"/>
            <w:tcBorders>
              <w:top w:val="single" w:sz="4" w:space="0" w:color="auto"/>
              <w:bottom w:val="single" w:sz="4" w:space="0" w:color="auto"/>
            </w:tcBorders>
            <w:vAlign w:val="bottom"/>
          </w:tcPr>
          <w:p w14:paraId="49049394"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5940" w:type="dxa"/>
            <w:gridSpan w:val="12"/>
            <w:tcBorders>
              <w:top w:val="nil"/>
              <w:bottom w:val="nil"/>
            </w:tcBorders>
            <w:vAlign w:val="bottom"/>
          </w:tcPr>
          <w:p w14:paraId="4F9E6038" w14:textId="77777777" w:rsidR="007F30F0" w:rsidRPr="00D777E6" w:rsidRDefault="007F30F0" w:rsidP="00ED4952">
            <w:pPr>
              <w:rPr>
                <w:rFonts w:ascii="微軟正黑體" w:eastAsia="微軟正黑體" w:hAnsi="微軟正黑體"/>
                <w:sz w:val="20"/>
                <w:lang w:val="en-GB"/>
              </w:rPr>
            </w:pPr>
          </w:p>
        </w:tc>
      </w:tr>
      <w:tr w:rsidR="007F30F0" w:rsidRPr="00D777E6" w14:paraId="2137C2B9" w14:textId="77777777" w:rsidTr="00ED4952">
        <w:trPr>
          <w:cantSplit/>
          <w:trHeight w:val="215"/>
        </w:trPr>
        <w:tc>
          <w:tcPr>
            <w:tcW w:w="2368" w:type="dxa"/>
            <w:gridSpan w:val="2"/>
            <w:tcBorders>
              <w:top w:val="nil"/>
              <w:bottom w:val="single" w:sz="4" w:space="0" w:color="auto"/>
            </w:tcBorders>
            <w:vAlign w:val="bottom"/>
          </w:tcPr>
          <w:p w14:paraId="28B76891" w14:textId="77777777" w:rsidR="007F30F0" w:rsidRPr="00D777E6" w:rsidRDefault="007F30F0" w:rsidP="00ED4952">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14:paraId="1F3355B3" w14:textId="77777777" w:rsidR="007F30F0" w:rsidRPr="00D777E6" w:rsidRDefault="007F30F0" w:rsidP="00ED4952">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14:paraId="0F6B7166" w14:textId="77777777" w:rsidR="007F30F0" w:rsidRPr="00D777E6" w:rsidRDefault="007F30F0" w:rsidP="00ED4952">
            <w:pPr>
              <w:rPr>
                <w:rFonts w:ascii="微軟正黑體" w:eastAsia="微軟正黑體" w:hAnsi="微軟正黑體"/>
                <w:sz w:val="20"/>
                <w:lang w:val="en-GB"/>
              </w:rPr>
            </w:pPr>
          </w:p>
          <w:p w14:paraId="27EA0077" w14:textId="77777777" w:rsidR="007F30F0" w:rsidRPr="00D777E6" w:rsidRDefault="007F30F0" w:rsidP="00ED4952">
            <w:pPr>
              <w:rPr>
                <w:rFonts w:ascii="微軟正黑體" w:eastAsia="微軟正黑體" w:hAnsi="微軟正黑體"/>
                <w:sz w:val="20"/>
                <w:lang w:val="en-GB"/>
              </w:rPr>
            </w:pPr>
          </w:p>
          <w:p w14:paraId="5720A7BA" w14:textId="77777777" w:rsidR="007F30F0" w:rsidRPr="00D777E6" w:rsidRDefault="007F30F0" w:rsidP="00ED4952">
            <w:pPr>
              <w:rPr>
                <w:rFonts w:ascii="微軟正黑體" w:eastAsia="微軟正黑體" w:hAnsi="微軟正黑體"/>
                <w:sz w:val="20"/>
                <w:lang w:val="en-GB"/>
              </w:rPr>
            </w:pPr>
          </w:p>
          <w:p w14:paraId="1ACF63E3" w14:textId="77777777" w:rsidR="007F30F0" w:rsidRPr="00D777E6" w:rsidRDefault="007F30F0" w:rsidP="00ED4952">
            <w:pPr>
              <w:rPr>
                <w:rFonts w:ascii="微軟正黑體" w:eastAsia="微軟正黑體" w:hAnsi="微軟正黑體"/>
                <w:sz w:val="20"/>
                <w:lang w:val="en-GB"/>
              </w:rPr>
            </w:pPr>
          </w:p>
        </w:tc>
      </w:tr>
      <w:tr w:rsidR="007F30F0" w:rsidRPr="00D777E6" w14:paraId="539FB431" w14:textId="77777777" w:rsidTr="00ED4952">
        <w:trPr>
          <w:cantSplit/>
          <w:trHeight w:val="260"/>
        </w:trPr>
        <w:tc>
          <w:tcPr>
            <w:tcW w:w="118" w:type="dxa"/>
            <w:tcBorders>
              <w:top w:val="single" w:sz="4" w:space="0" w:color="auto"/>
            </w:tcBorders>
            <w:vAlign w:val="bottom"/>
          </w:tcPr>
          <w:p w14:paraId="73360314"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14:paraId="7A21083A" w14:textId="77777777" w:rsidR="007F30F0" w:rsidRPr="00D777E6" w:rsidRDefault="00DC4A98" w:rsidP="00ED4952">
            <w:pPr>
              <w:widowControl/>
              <w:numPr>
                <w:ilvl w:val="0"/>
                <w:numId w:val="8"/>
              </w:numPr>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180" w:type="dxa"/>
            <w:gridSpan w:val="2"/>
            <w:tcBorders>
              <w:top w:val="single" w:sz="4" w:space="0" w:color="auto"/>
            </w:tcBorders>
            <w:vAlign w:val="bottom"/>
          </w:tcPr>
          <w:p w14:paraId="6045A3E9" w14:textId="77777777" w:rsidR="007F30F0" w:rsidRPr="00D777E6" w:rsidRDefault="007F30F0" w:rsidP="00ED4952">
            <w:pPr>
              <w:rPr>
                <w:rFonts w:ascii="微軟正黑體" w:eastAsia="微軟正黑體" w:hAnsi="微軟正黑體"/>
                <w:sz w:val="20"/>
                <w:lang w:val="en-GB"/>
              </w:rPr>
            </w:pPr>
          </w:p>
        </w:tc>
        <w:tc>
          <w:tcPr>
            <w:tcW w:w="900" w:type="dxa"/>
            <w:tcBorders>
              <w:top w:val="single" w:sz="4" w:space="0" w:color="auto"/>
              <w:bottom w:val="nil"/>
            </w:tcBorders>
            <w:vAlign w:val="bottom"/>
          </w:tcPr>
          <w:p w14:paraId="6AAE11CF" w14:textId="77777777" w:rsidR="007F30F0" w:rsidRPr="00D777E6" w:rsidRDefault="007F30F0" w:rsidP="00ED4952">
            <w:pPr>
              <w:rPr>
                <w:rFonts w:ascii="微軟正黑體" w:eastAsia="微軟正黑體" w:hAnsi="微軟正黑體"/>
                <w:sz w:val="20"/>
                <w:lang w:val="en-GB"/>
              </w:rPr>
            </w:pPr>
          </w:p>
        </w:tc>
        <w:tc>
          <w:tcPr>
            <w:tcW w:w="180" w:type="dxa"/>
            <w:tcBorders>
              <w:top w:val="single" w:sz="4" w:space="0" w:color="auto"/>
              <w:bottom w:val="nil"/>
            </w:tcBorders>
            <w:vAlign w:val="bottom"/>
          </w:tcPr>
          <w:p w14:paraId="32EE2F2E"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14:paraId="7694D0A6" w14:textId="77777777" w:rsidR="007F30F0" w:rsidRPr="00D777E6" w:rsidRDefault="007F30F0" w:rsidP="00ED4952">
            <w:pPr>
              <w:rPr>
                <w:rFonts w:ascii="微軟正黑體" w:eastAsia="微軟正黑體" w:hAnsi="微軟正黑體"/>
                <w:sz w:val="20"/>
                <w:lang w:val="en-GB"/>
              </w:rPr>
            </w:pPr>
          </w:p>
        </w:tc>
        <w:tc>
          <w:tcPr>
            <w:tcW w:w="90" w:type="dxa"/>
            <w:tcBorders>
              <w:top w:val="single" w:sz="4" w:space="0" w:color="auto"/>
              <w:bottom w:val="nil"/>
            </w:tcBorders>
            <w:vAlign w:val="bottom"/>
          </w:tcPr>
          <w:p w14:paraId="46156172" w14:textId="77777777" w:rsidR="007F30F0" w:rsidRPr="00D777E6" w:rsidRDefault="007F30F0" w:rsidP="00ED4952">
            <w:pPr>
              <w:rPr>
                <w:rFonts w:ascii="微軟正黑體" w:eastAsia="微軟正黑體" w:hAnsi="微軟正黑體"/>
                <w:sz w:val="20"/>
                <w:lang w:val="en-GB"/>
              </w:rPr>
            </w:pPr>
          </w:p>
        </w:tc>
        <w:tc>
          <w:tcPr>
            <w:tcW w:w="1170" w:type="dxa"/>
            <w:tcBorders>
              <w:top w:val="single" w:sz="4" w:space="0" w:color="auto"/>
              <w:bottom w:val="nil"/>
            </w:tcBorders>
            <w:vAlign w:val="bottom"/>
          </w:tcPr>
          <w:p w14:paraId="3D48370B" w14:textId="77777777" w:rsidR="007F30F0" w:rsidRPr="00D777E6" w:rsidRDefault="007F30F0" w:rsidP="00ED4952">
            <w:pPr>
              <w:rPr>
                <w:rFonts w:ascii="微軟正黑體" w:eastAsia="微軟正黑體" w:hAnsi="微軟正黑體"/>
                <w:sz w:val="20"/>
                <w:lang w:val="en-GB"/>
              </w:rPr>
            </w:pPr>
          </w:p>
        </w:tc>
        <w:tc>
          <w:tcPr>
            <w:tcW w:w="90" w:type="dxa"/>
            <w:tcBorders>
              <w:top w:val="single" w:sz="4" w:space="0" w:color="auto"/>
              <w:bottom w:val="nil"/>
            </w:tcBorders>
            <w:vAlign w:val="bottom"/>
          </w:tcPr>
          <w:p w14:paraId="167478AA"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14:paraId="0D45D92B" w14:textId="77777777" w:rsidR="007F30F0" w:rsidRPr="00D777E6" w:rsidRDefault="007F30F0" w:rsidP="00ED4952">
            <w:pPr>
              <w:rPr>
                <w:rFonts w:ascii="微軟正黑體" w:eastAsia="微軟正黑體" w:hAnsi="微軟正黑體"/>
                <w:sz w:val="20"/>
                <w:lang w:val="en-GB"/>
              </w:rPr>
            </w:pPr>
          </w:p>
        </w:tc>
        <w:tc>
          <w:tcPr>
            <w:tcW w:w="90" w:type="dxa"/>
            <w:tcBorders>
              <w:top w:val="single" w:sz="4" w:space="0" w:color="auto"/>
              <w:bottom w:val="nil"/>
            </w:tcBorders>
            <w:vAlign w:val="bottom"/>
          </w:tcPr>
          <w:p w14:paraId="4BA8FE11" w14:textId="77777777" w:rsidR="007F30F0" w:rsidRPr="00D777E6" w:rsidRDefault="007F30F0" w:rsidP="00ED4952">
            <w:pPr>
              <w:rPr>
                <w:rFonts w:ascii="微軟正黑體" w:eastAsia="微軟正黑體" w:hAnsi="微軟正黑體"/>
                <w:sz w:val="20"/>
                <w:lang w:val="en-GB"/>
              </w:rPr>
            </w:pPr>
          </w:p>
        </w:tc>
        <w:tc>
          <w:tcPr>
            <w:tcW w:w="1080" w:type="dxa"/>
            <w:tcBorders>
              <w:top w:val="single" w:sz="4" w:space="0" w:color="auto"/>
              <w:bottom w:val="nil"/>
            </w:tcBorders>
            <w:vAlign w:val="bottom"/>
          </w:tcPr>
          <w:p w14:paraId="2D27BBE7"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14:paraId="68604BB5"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single" w:sz="4" w:space="0" w:color="auto"/>
              <w:bottom w:val="nil"/>
            </w:tcBorders>
          </w:tcPr>
          <w:p w14:paraId="514540D6"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14:paraId="68D522AA" w14:textId="77777777" w:rsidR="007F30F0" w:rsidRPr="00D777E6" w:rsidRDefault="007F30F0" w:rsidP="00ED4952">
            <w:pPr>
              <w:rPr>
                <w:rFonts w:ascii="微軟正黑體" w:eastAsia="微軟正黑體" w:hAnsi="微軟正黑體"/>
                <w:sz w:val="20"/>
                <w:lang w:val="en-GB"/>
              </w:rPr>
            </w:pPr>
          </w:p>
        </w:tc>
      </w:tr>
      <w:tr w:rsidR="007F30F0" w:rsidRPr="00D777E6" w14:paraId="7D13F76D" w14:textId="77777777" w:rsidTr="00ED4952">
        <w:trPr>
          <w:cantSplit/>
          <w:trHeight w:val="260"/>
        </w:trPr>
        <w:tc>
          <w:tcPr>
            <w:tcW w:w="118" w:type="dxa"/>
            <w:tcBorders>
              <w:top w:val="nil"/>
            </w:tcBorders>
            <w:vAlign w:val="bottom"/>
          </w:tcPr>
          <w:p w14:paraId="30D08CE0"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4BB93561"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1B41B96F"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4373A014"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45D1076A"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7F1659C7"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177F1331"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011007DC"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5F0A3A38"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26685222"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0B23B4DA"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73DDC225"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1D6DF310"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1E127CC3"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46491769" w14:textId="77777777" w:rsidR="007F30F0" w:rsidRPr="00D777E6" w:rsidRDefault="007F30F0" w:rsidP="00ED4952">
            <w:pPr>
              <w:rPr>
                <w:rFonts w:ascii="微軟正黑體" w:eastAsia="微軟正黑體" w:hAnsi="微軟正黑體"/>
                <w:sz w:val="20"/>
                <w:lang w:val="en-GB"/>
              </w:rPr>
            </w:pPr>
          </w:p>
        </w:tc>
      </w:tr>
      <w:tr w:rsidR="007F30F0" w:rsidRPr="00D777E6" w14:paraId="765D4403" w14:textId="77777777" w:rsidTr="00ED4952">
        <w:trPr>
          <w:cantSplit/>
          <w:trHeight w:val="260"/>
        </w:trPr>
        <w:tc>
          <w:tcPr>
            <w:tcW w:w="118" w:type="dxa"/>
            <w:tcBorders>
              <w:top w:val="nil"/>
            </w:tcBorders>
            <w:vAlign w:val="bottom"/>
          </w:tcPr>
          <w:p w14:paraId="0207FA1A"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07126156"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672CC1F6"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nil"/>
            </w:tcBorders>
            <w:vAlign w:val="bottom"/>
          </w:tcPr>
          <w:p w14:paraId="3B19E129"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nil"/>
            </w:tcBorders>
            <w:vAlign w:val="bottom"/>
          </w:tcPr>
          <w:p w14:paraId="6ADFB48A"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nil"/>
            </w:tcBorders>
            <w:vAlign w:val="bottom"/>
          </w:tcPr>
          <w:p w14:paraId="231DF963"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4FF50A21"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nil"/>
            </w:tcBorders>
            <w:vAlign w:val="bottom"/>
          </w:tcPr>
          <w:p w14:paraId="0692728D"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3B41478A"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nil"/>
            </w:tcBorders>
            <w:vAlign w:val="bottom"/>
          </w:tcPr>
          <w:p w14:paraId="52625B70" w14:textId="77777777" w:rsidR="007F30F0" w:rsidRPr="00D777E6" w:rsidRDefault="007F30F0" w:rsidP="00ED4952">
            <w:pPr>
              <w:rPr>
                <w:rFonts w:ascii="微軟正黑體" w:eastAsia="微軟正黑體" w:hAnsi="微軟正黑體"/>
                <w:sz w:val="20"/>
                <w:lang w:val="en-GB"/>
              </w:rPr>
            </w:pPr>
          </w:p>
        </w:tc>
        <w:tc>
          <w:tcPr>
            <w:tcW w:w="90" w:type="dxa"/>
            <w:tcBorders>
              <w:top w:val="nil"/>
              <w:bottom w:val="nil"/>
            </w:tcBorders>
            <w:vAlign w:val="bottom"/>
          </w:tcPr>
          <w:p w14:paraId="225ABD84"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nil"/>
            </w:tcBorders>
            <w:vAlign w:val="bottom"/>
          </w:tcPr>
          <w:p w14:paraId="0E254507"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bottom w:val="nil"/>
            </w:tcBorders>
            <w:vAlign w:val="bottom"/>
          </w:tcPr>
          <w:p w14:paraId="46D5C960"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bottom w:val="nil"/>
            </w:tcBorders>
          </w:tcPr>
          <w:p w14:paraId="129B4BAF"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nil"/>
            </w:tcBorders>
            <w:vAlign w:val="bottom"/>
          </w:tcPr>
          <w:p w14:paraId="6AB329F3" w14:textId="77777777" w:rsidR="007F30F0" w:rsidRPr="00D777E6" w:rsidRDefault="007F30F0" w:rsidP="00ED4952">
            <w:pPr>
              <w:rPr>
                <w:rFonts w:ascii="微軟正黑體" w:eastAsia="微軟正黑體" w:hAnsi="微軟正黑體"/>
                <w:sz w:val="20"/>
                <w:lang w:val="en-GB"/>
              </w:rPr>
            </w:pPr>
          </w:p>
        </w:tc>
      </w:tr>
      <w:tr w:rsidR="007F30F0" w:rsidRPr="00D777E6" w14:paraId="13AC7882" w14:textId="77777777" w:rsidTr="00ED4952">
        <w:trPr>
          <w:cantSplit/>
          <w:trHeight w:val="260"/>
        </w:trPr>
        <w:tc>
          <w:tcPr>
            <w:tcW w:w="118" w:type="dxa"/>
            <w:tcBorders>
              <w:top w:val="nil"/>
            </w:tcBorders>
            <w:vAlign w:val="bottom"/>
          </w:tcPr>
          <w:p w14:paraId="73072724" w14:textId="77777777" w:rsidR="007F30F0" w:rsidRPr="00D777E6" w:rsidRDefault="007F30F0" w:rsidP="00ED4952">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14:paraId="74757A40" w14:textId="77777777" w:rsidR="007F30F0" w:rsidRPr="00D777E6" w:rsidRDefault="007F30F0" w:rsidP="00ED4952">
            <w:pPr>
              <w:rPr>
                <w:rFonts w:ascii="微軟正黑體" w:eastAsia="微軟正黑體" w:hAnsi="微軟正黑體"/>
                <w:sz w:val="20"/>
                <w:lang w:val="en-GB"/>
              </w:rPr>
            </w:pPr>
          </w:p>
        </w:tc>
        <w:tc>
          <w:tcPr>
            <w:tcW w:w="180" w:type="dxa"/>
            <w:gridSpan w:val="2"/>
            <w:tcBorders>
              <w:top w:val="nil"/>
            </w:tcBorders>
            <w:vAlign w:val="bottom"/>
          </w:tcPr>
          <w:p w14:paraId="59DFD1EC" w14:textId="77777777" w:rsidR="007F30F0" w:rsidRPr="00D777E6" w:rsidRDefault="007F30F0" w:rsidP="00ED4952">
            <w:pPr>
              <w:rPr>
                <w:rFonts w:ascii="微軟正黑體" w:eastAsia="微軟正黑體" w:hAnsi="微軟正黑體"/>
                <w:sz w:val="20"/>
                <w:lang w:val="en-GB"/>
              </w:rPr>
            </w:pPr>
          </w:p>
        </w:tc>
        <w:tc>
          <w:tcPr>
            <w:tcW w:w="900" w:type="dxa"/>
            <w:tcBorders>
              <w:top w:val="nil"/>
              <w:bottom w:val="single" w:sz="4" w:space="0" w:color="auto"/>
            </w:tcBorders>
            <w:vAlign w:val="bottom"/>
          </w:tcPr>
          <w:p w14:paraId="7A85417E" w14:textId="77777777" w:rsidR="007F30F0" w:rsidRPr="00D777E6" w:rsidRDefault="007F30F0" w:rsidP="00ED4952">
            <w:pPr>
              <w:rPr>
                <w:rFonts w:ascii="微軟正黑體" w:eastAsia="微軟正黑體" w:hAnsi="微軟正黑體"/>
                <w:sz w:val="20"/>
                <w:lang w:val="en-GB"/>
              </w:rPr>
            </w:pPr>
          </w:p>
        </w:tc>
        <w:tc>
          <w:tcPr>
            <w:tcW w:w="180" w:type="dxa"/>
            <w:tcBorders>
              <w:top w:val="nil"/>
            </w:tcBorders>
            <w:vAlign w:val="bottom"/>
          </w:tcPr>
          <w:p w14:paraId="652E7B27" w14:textId="77777777" w:rsidR="007F30F0" w:rsidRPr="00D777E6" w:rsidRDefault="007F30F0" w:rsidP="00ED4952">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14:paraId="43377517"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4193B8BD" w14:textId="77777777" w:rsidR="007F30F0" w:rsidRPr="00D777E6" w:rsidRDefault="007F30F0" w:rsidP="00ED4952">
            <w:pPr>
              <w:rPr>
                <w:rFonts w:ascii="微軟正黑體" w:eastAsia="微軟正黑體" w:hAnsi="微軟正黑體"/>
                <w:sz w:val="20"/>
                <w:lang w:val="en-GB"/>
              </w:rPr>
            </w:pPr>
          </w:p>
        </w:tc>
        <w:tc>
          <w:tcPr>
            <w:tcW w:w="1170" w:type="dxa"/>
            <w:tcBorders>
              <w:top w:val="nil"/>
              <w:bottom w:val="single" w:sz="4" w:space="0" w:color="auto"/>
            </w:tcBorders>
            <w:vAlign w:val="bottom"/>
          </w:tcPr>
          <w:p w14:paraId="5B230C24"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6A95A6FA" w14:textId="77777777" w:rsidR="007F30F0" w:rsidRPr="00D777E6" w:rsidRDefault="007F30F0" w:rsidP="00ED4952">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14:paraId="0A33C63A" w14:textId="77777777" w:rsidR="007F30F0" w:rsidRPr="00D777E6" w:rsidRDefault="007F30F0" w:rsidP="00ED4952">
            <w:pPr>
              <w:rPr>
                <w:rFonts w:ascii="微軟正黑體" w:eastAsia="微軟正黑體" w:hAnsi="微軟正黑體"/>
                <w:sz w:val="20"/>
                <w:lang w:val="en-GB"/>
              </w:rPr>
            </w:pPr>
          </w:p>
        </w:tc>
        <w:tc>
          <w:tcPr>
            <w:tcW w:w="90" w:type="dxa"/>
            <w:tcBorders>
              <w:top w:val="nil"/>
            </w:tcBorders>
            <w:vAlign w:val="bottom"/>
          </w:tcPr>
          <w:p w14:paraId="7F4846C7" w14:textId="77777777" w:rsidR="007F30F0" w:rsidRPr="00D777E6" w:rsidRDefault="007F30F0" w:rsidP="00ED4952">
            <w:pPr>
              <w:rPr>
                <w:rFonts w:ascii="微軟正黑體" w:eastAsia="微軟正黑體" w:hAnsi="微軟正黑體"/>
                <w:sz w:val="20"/>
                <w:lang w:val="en-GB"/>
              </w:rPr>
            </w:pPr>
          </w:p>
        </w:tc>
        <w:tc>
          <w:tcPr>
            <w:tcW w:w="1080" w:type="dxa"/>
            <w:tcBorders>
              <w:top w:val="nil"/>
              <w:bottom w:val="single" w:sz="4" w:space="0" w:color="auto"/>
            </w:tcBorders>
            <w:vAlign w:val="bottom"/>
          </w:tcPr>
          <w:p w14:paraId="12D04AD7" w14:textId="77777777" w:rsidR="007F30F0" w:rsidRPr="00D777E6" w:rsidRDefault="007F30F0" w:rsidP="00ED4952">
            <w:pPr>
              <w:jc w:val="right"/>
              <w:rPr>
                <w:rFonts w:ascii="微軟正黑體" w:eastAsia="微軟正黑體" w:hAnsi="微軟正黑體"/>
                <w:sz w:val="20"/>
                <w:lang w:val="en-GB"/>
              </w:rPr>
            </w:pPr>
          </w:p>
        </w:tc>
        <w:tc>
          <w:tcPr>
            <w:tcW w:w="90" w:type="dxa"/>
            <w:tcBorders>
              <w:top w:val="nil"/>
            </w:tcBorders>
            <w:vAlign w:val="bottom"/>
          </w:tcPr>
          <w:p w14:paraId="5BD3C809" w14:textId="77777777" w:rsidR="007F30F0" w:rsidRPr="00D777E6" w:rsidRDefault="007F30F0" w:rsidP="00ED4952">
            <w:pPr>
              <w:jc w:val="right"/>
              <w:rPr>
                <w:rFonts w:ascii="微軟正黑體" w:eastAsia="微軟正黑體" w:hAnsi="微軟正黑體"/>
                <w:sz w:val="20"/>
                <w:lang w:val="en-GB"/>
              </w:rPr>
            </w:pPr>
          </w:p>
        </w:tc>
        <w:tc>
          <w:tcPr>
            <w:tcW w:w="198" w:type="dxa"/>
            <w:gridSpan w:val="2"/>
            <w:tcBorders>
              <w:top w:val="nil"/>
            </w:tcBorders>
          </w:tcPr>
          <w:p w14:paraId="66ADE85E" w14:textId="77777777" w:rsidR="007F30F0" w:rsidRPr="00D777E6" w:rsidRDefault="007F30F0" w:rsidP="00ED4952">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14:paraId="38B85BF4" w14:textId="77777777" w:rsidR="007F30F0" w:rsidRPr="00D777E6" w:rsidRDefault="007F30F0" w:rsidP="00ED4952">
            <w:pPr>
              <w:rPr>
                <w:rFonts w:ascii="微軟正黑體" w:eastAsia="微軟正黑體" w:hAnsi="微軟正黑體"/>
                <w:sz w:val="20"/>
                <w:lang w:val="en-GB"/>
              </w:rPr>
            </w:pPr>
          </w:p>
        </w:tc>
      </w:tr>
      <w:tr w:rsidR="007F30F0" w:rsidRPr="00D777E6" w14:paraId="5CA75A17" w14:textId="77777777" w:rsidTr="00ED4952">
        <w:trPr>
          <w:cantSplit/>
          <w:trHeight w:val="180"/>
        </w:trPr>
        <w:tc>
          <w:tcPr>
            <w:tcW w:w="2368" w:type="dxa"/>
            <w:gridSpan w:val="2"/>
            <w:tcBorders>
              <w:bottom w:val="nil"/>
            </w:tcBorders>
            <w:vAlign w:val="bottom"/>
          </w:tcPr>
          <w:p w14:paraId="5A97D709"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股份代號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如已上市</w:t>
            </w:r>
            <w:r w:rsidRPr="00D777E6">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14:paraId="0E215CDF" w14:textId="77777777" w:rsidR="007F30F0" w:rsidRPr="00D777E6" w:rsidRDefault="007F30F0" w:rsidP="00ED4952">
            <w:pPr>
              <w:jc w:val="right"/>
              <w:rPr>
                <w:rFonts w:ascii="微軟正黑體" w:eastAsia="微軟正黑體" w:hAnsi="微軟正黑體"/>
                <w:sz w:val="20"/>
                <w:lang w:val="en-GB"/>
              </w:rPr>
            </w:pPr>
          </w:p>
        </w:tc>
        <w:tc>
          <w:tcPr>
            <w:tcW w:w="3150" w:type="dxa"/>
            <w:gridSpan w:val="5"/>
            <w:tcBorders>
              <w:bottom w:val="nil"/>
            </w:tcBorders>
            <w:vAlign w:val="bottom"/>
          </w:tcPr>
          <w:p w14:paraId="30F4A05E" w14:textId="77777777" w:rsidR="007F30F0" w:rsidRPr="00D777E6" w:rsidRDefault="007F30F0" w:rsidP="00ED4952">
            <w:pPr>
              <w:rPr>
                <w:rFonts w:ascii="微軟正黑體" w:eastAsia="微軟正黑體" w:hAnsi="微軟正黑體"/>
                <w:sz w:val="20"/>
                <w:lang w:val="en-GB"/>
              </w:rPr>
            </w:pPr>
          </w:p>
        </w:tc>
        <w:tc>
          <w:tcPr>
            <w:tcW w:w="2790" w:type="dxa"/>
            <w:gridSpan w:val="7"/>
            <w:tcBorders>
              <w:top w:val="nil"/>
              <w:bottom w:val="nil"/>
            </w:tcBorders>
            <w:vAlign w:val="bottom"/>
          </w:tcPr>
          <w:p w14:paraId="33B90952" w14:textId="77777777" w:rsidR="007F30F0" w:rsidRPr="00D777E6" w:rsidRDefault="007F30F0" w:rsidP="00ED4952">
            <w:pPr>
              <w:rPr>
                <w:rFonts w:ascii="微軟正黑體" w:eastAsia="微軟正黑體" w:hAnsi="微軟正黑體"/>
                <w:sz w:val="20"/>
                <w:lang w:val="en-GB"/>
              </w:rPr>
            </w:pPr>
          </w:p>
        </w:tc>
      </w:tr>
      <w:tr w:rsidR="007F30F0" w:rsidRPr="00D777E6" w14:paraId="361D5A35" w14:textId="77777777" w:rsidTr="00ED4952">
        <w:trPr>
          <w:cantSplit/>
          <w:trHeight w:val="215"/>
        </w:trPr>
        <w:tc>
          <w:tcPr>
            <w:tcW w:w="2368" w:type="dxa"/>
            <w:gridSpan w:val="2"/>
            <w:tcBorders>
              <w:top w:val="nil"/>
              <w:bottom w:val="nil"/>
            </w:tcBorders>
            <w:vAlign w:val="bottom"/>
          </w:tcPr>
          <w:p w14:paraId="1B381340"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可發行股份類別</w:t>
            </w:r>
          </w:p>
          <w:p w14:paraId="5147517F" w14:textId="77777777" w:rsidR="007F30F0" w:rsidRPr="00D777E6" w:rsidRDefault="007F30F0" w:rsidP="00ED4952">
            <w:pPr>
              <w:ind w:left="480"/>
              <w:rPr>
                <w:rFonts w:ascii="微軟正黑體" w:eastAsia="微軟正黑體" w:hAnsi="微軟正黑體"/>
                <w:i/>
                <w:iCs/>
                <w:sz w:val="20"/>
                <w:lang w:val="en-GB"/>
              </w:rPr>
            </w:pP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14:paraId="380E4769"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16D64B8F" w14:textId="77777777" w:rsidR="007F30F0" w:rsidRPr="00D777E6" w:rsidRDefault="007F30F0" w:rsidP="00ED4952">
            <w:pPr>
              <w:rPr>
                <w:rFonts w:ascii="微軟正黑體" w:eastAsia="微軟正黑體" w:hAnsi="微軟正黑體"/>
                <w:sz w:val="20"/>
                <w:lang w:val="en-GB"/>
              </w:rPr>
            </w:pPr>
          </w:p>
        </w:tc>
      </w:tr>
      <w:tr w:rsidR="007F30F0" w:rsidRPr="00D777E6" w14:paraId="76160F0E" w14:textId="77777777" w:rsidTr="00ED4952">
        <w:trPr>
          <w:cantSplit/>
          <w:trHeight w:val="215"/>
        </w:trPr>
        <w:tc>
          <w:tcPr>
            <w:tcW w:w="2368" w:type="dxa"/>
            <w:gridSpan w:val="2"/>
            <w:tcBorders>
              <w:top w:val="nil"/>
              <w:bottom w:val="nil"/>
            </w:tcBorders>
            <w:vAlign w:val="bottom"/>
          </w:tcPr>
          <w:p w14:paraId="1F1A7202"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14:paraId="54946688" w14:textId="77777777" w:rsidR="007F30F0" w:rsidRPr="00D777E6" w:rsidRDefault="007F30F0" w:rsidP="00ED4952">
            <w:pPr>
              <w:rPr>
                <w:rFonts w:ascii="微軟正黑體" w:eastAsia="微軟正黑體" w:hAnsi="微軟正黑體"/>
                <w:sz w:val="20"/>
                <w:lang w:val="en-GB"/>
              </w:rPr>
            </w:pPr>
          </w:p>
        </w:tc>
        <w:tc>
          <w:tcPr>
            <w:tcW w:w="5940" w:type="dxa"/>
            <w:gridSpan w:val="12"/>
            <w:tcBorders>
              <w:top w:val="nil"/>
              <w:bottom w:val="nil"/>
            </w:tcBorders>
            <w:vAlign w:val="bottom"/>
          </w:tcPr>
          <w:p w14:paraId="5C2E44E6" w14:textId="77777777" w:rsidR="007F30F0" w:rsidRPr="00D777E6" w:rsidRDefault="007F30F0" w:rsidP="00ED4952">
            <w:pPr>
              <w:rPr>
                <w:rFonts w:ascii="微軟正黑體" w:eastAsia="微軟正黑體" w:hAnsi="微軟正黑體"/>
                <w:sz w:val="20"/>
                <w:lang w:val="en-GB"/>
              </w:rPr>
            </w:pPr>
          </w:p>
        </w:tc>
      </w:tr>
      <w:tr w:rsidR="007F30F0" w:rsidRPr="00D777E6" w14:paraId="2A2F26A5" w14:textId="77777777" w:rsidTr="00ED4952">
        <w:trPr>
          <w:cantSplit/>
          <w:trHeight w:val="215"/>
        </w:trPr>
        <w:tc>
          <w:tcPr>
            <w:tcW w:w="2368" w:type="dxa"/>
            <w:gridSpan w:val="2"/>
            <w:tcBorders>
              <w:top w:val="nil"/>
              <w:bottom w:val="nil"/>
            </w:tcBorders>
            <w:vAlign w:val="bottom"/>
          </w:tcPr>
          <w:p w14:paraId="474C94AE"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r w:rsidRPr="00D777E6">
              <w:rPr>
                <w:rFonts w:ascii="微軟正黑體" w:eastAsia="微軟正黑體" w:hAnsi="微軟正黑體"/>
                <w:sz w:val="20"/>
                <w:lang w:val="en-GB"/>
              </w:rPr>
              <w:t xml:space="preserve"> (</w:t>
            </w:r>
            <w:r w:rsidRPr="00D777E6">
              <w:rPr>
                <w:rFonts w:ascii="微軟正黑體" w:eastAsia="微軟正黑體" w:hAnsi="微軟正黑體" w:hint="eastAsia"/>
                <w:sz w:val="20"/>
                <w:lang w:val="en-GB"/>
              </w:rPr>
              <w:t>如適用</w:t>
            </w:r>
            <w:r w:rsidRPr="00D777E6">
              <w:rPr>
                <w:rFonts w:ascii="微軟正黑體" w:eastAsia="微軟正黑體" w:hAnsi="微軟正黑體"/>
                <w:sz w:val="20"/>
                <w:lang w:val="en-GB"/>
              </w:rPr>
              <w:t>)</w:t>
            </w:r>
          </w:p>
          <w:p w14:paraId="5FF0B625" w14:textId="77777777" w:rsidR="007F30F0" w:rsidRPr="00D777E6" w:rsidRDefault="007F30F0" w:rsidP="00ED4952">
            <w:pPr>
              <w:ind w:left="480"/>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2070" w:type="dxa"/>
            <w:gridSpan w:val="6"/>
            <w:tcBorders>
              <w:top w:val="nil"/>
              <w:bottom w:val="single" w:sz="4" w:space="0" w:color="auto"/>
            </w:tcBorders>
            <w:vAlign w:val="bottom"/>
          </w:tcPr>
          <w:p w14:paraId="3088889A"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5940" w:type="dxa"/>
            <w:gridSpan w:val="12"/>
            <w:tcBorders>
              <w:top w:val="nil"/>
              <w:bottom w:val="nil"/>
            </w:tcBorders>
            <w:vAlign w:val="bottom"/>
          </w:tcPr>
          <w:p w14:paraId="00ED49A6" w14:textId="77777777" w:rsidR="007F30F0" w:rsidRPr="00D777E6" w:rsidRDefault="007F30F0" w:rsidP="00ED4952">
            <w:pPr>
              <w:rPr>
                <w:rFonts w:ascii="微軟正黑體" w:eastAsia="微軟正黑體" w:hAnsi="微軟正黑體"/>
                <w:sz w:val="20"/>
                <w:lang w:val="en-GB"/>
              </w:rPr>
            </w:pPr>
          </w:p>
        </w:tc>
      </w:tr>
      <w:tr w:rsidR="007F30F0" w:rsidRPr="00D777E6" w14:paraId="7B8D1B97" w14:textId="77777777" w:rsidTr="00ED4952">
        <w:trPr>
          <w:cantSplit/>
          <w:trHeight w:val="170"/>
        </w:trPr>
        <w:tc>
          <w:tcPr>
            <w:tcW w:w="2368" w:type="dxa"/>
            <w:gridSpan w:val="2"/>
            <w:tcBorders>
              <w:top w:val="nil"/>
              <w:bottom w:val="nil"/>
            </w:tcBorders>
            <w:vAlign w:val="bottom"/>
          </w:tcPr>
          <w:p w14:paraId="6DEA4A67" w14:textId="77777777" w:rsidR="007F30F0" w:rsidRPr="00D777E6" w:rsidRDefault="007F30F0" w:rsidP="00ED4952">
            <w:pPr>
              <w:ind w:left="480"/>
              <w:rPr>
                <w:rFonts w:ascii="微軟正黑體" w:eastAsia="微軟正黑體" w:hAnsi="微軟正黑體"/>
                <w:sz w:val="20"/>
                <w:lang w:val="en-GB"/>
              </w:rPr>
            </w:pPr>
          </w:p>
        </w:tc>
        <w:tc>
          <w:tcPr>
            <w:tcW w:w="5220" w:type="dxa"/>
            <w:gridSpan w:val="11"/>
            <w:tcBorders>
              <w:top w:val="nil"/>
              <w:bottom w:val="nil"/>
            </w:tcBorders>
            <w:vAlign w:val="bottom"/>
          </w:tcPr>
          <w:p w14:paraId="50353B2E" w14:textId="77777777" w:rsidR="007F30F0" w:rsidRPr="00D777E6" w:rsidRDefault="007F30F0" w:rsidP="00ED4952">
            <w:pPr>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總數</w:t>
            </w:r>
            <w:r w:rsidRPr="00D777E6">
              <w:rPr>
                <w:rFonts w:ascii="微軟正黑體" w:eastAsia="微軟正黑體" w:hAnsi="微軟正黑體"/>
                <w:sz w:val="20"/>
                <w:lang w:val="en-GB"/>
              </w:rPr>
              <w:t>C.  (</w:t>
            </w:r>
            <w:r w:rsidRPr="00D777E6">
              <w:rPr>
                <w:rFonts w:ascii="微軟正黑體" w:eastAsia="微軟正黑體" w:hAnsi="微軟正黑體" w:hint="eastAsia"/>
                <w:sz w:val="20"/>
                <w:lang w:val="en-GB"/>
              </w:rPr>
              <w:t>普通股</w:t>
            </w:r>
            <w:r w:rsidRPr="00D777E6">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252C2935" w14:textId="77777777" w:rsidR="007F30F0" w:rsidRPr="00D777E6" w:rsidRDefault="00DC4A98" w:rsidP="00ED4952">
            <w:pPr>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180" w:type="dxa"/>
            <w:tcBorders>
              <w:top w:val="nil"/>
              <w:bottom w:val="nil"/>
            </w:tcBorders>
            <w:vAlign w:val="bottom"/>
          </w:tcPr>
          <w:p w14:paraId="2A359366"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64646BEC" w14:textId="77777777" w:rsidR="007F30F0" w:rsidRPr="00D777E6" w:rsidRDefault="007F30F0" w:rsidP="00ED4952">
            <w:pPr>
              <w:rPr>
                <w:rFonts w:ascii="微軟正黑體" w:eastAsia="微軟正黑體" w:hAnsi="微軟正黑體"/>
                <w:sz w:val="20"/>
                <w:lang w:val="en-GB"/>
              </w:rPr>
            </w:pPr>
          </w:p>
        </w:tc>
      </w:tr>
      <w:tr w:rsidR="007F30F0" w:rsidRPr="00D777E6" w14:paraId="4F1BC0BD" w14:textId="77777777" w:rsidTr="00ED4952">
        <w:trPr>
          <w:cantSplit/>
          <w:trHeight w:val="170"/>
        </w:trPr>
        <w:tc>
          <w:tcPr>
            <w:tcW w:w="2368" w:type="dxa"/>
            <w:gridSpan w:val="2"/>
            <w:tcBorders>
              <w:top w:val="nil"/>
              <w:bottom w:val="nil"/>
            </w:tcBorders>
            <w:vAlign w:val="bottom"/>
          </w:tcPr>
          <w:p w14:paraId="6F686E68"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1460840B" w14:textId="77777777" w:rsidR="007F30F0" w:rsidRPr="00D777E6" w:rsidRDefault="007F30F0" w:rsidP="00ED4952">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55B66200" w14:textId="77777777" w:rsidR="007F30F0" w:rsidRPr="00D777E6" w:rsidRDefault="007F30F0" w:rsidP="00ED4952">
            <w:pPr>
              <w:jc w:val="right"/>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優先股</w:t>
            </w:r>
            <w:r w:rsidRPr="00D777E6">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14:paraId="50DA8931"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tcBorders>
              <w:top w:val="nil"/>
              <w:bottom w:val="nil"/>
            </w:tcBorders>
            <w:vAlign w:val="bottom"/>
          </w:tcPr>
          <w:p w14:paraId="6ACE0BEB"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7DAC1E85" w14:textId="77777777" w:rsidR="007F30F0" w:rsidRPr="00D777E6" w:rsidRDefault="007F30F0" w:rsidP="00ED4952">
            <w:pPr>
              <w:rPr>
                <w:rFonts w:ascii="微軟正黑體" w:eastAsia="微軟正黑體" w:hAnsi="微軟正黑體"/>
                <w:sz w:val="20"/>
                <w:lang w:val="en-GB"/>
              </w:rPr>
            </w:pPr>
          </w:p>
        </w:tc>
      </w:tr>
      <w:tr w:rsidR="007F30F0" w:rsidRPr="00D777E6" w14:paraId="20C612CA" w14:textId="77777777" w:rsidTr="00ED4952">
        <w:trPr>
          <w:cantSplit/>
          <w:trHeight w:val="170"/>
        </w:trPr>
        <w:tc>
          <w:tcPr>
            <w:tcW w:w="2368" w:type="dxa"/>
            <w:gridSpan w:val="2"/>
            <w:tcBorders>
              <w:top w:val="nil"/>
              <w:bottom w:val="nil"/>
            </w:tcBorders>
            <w:vAlign w:val="bottom"/>
          </w:tcPr>
          <w:p w14:paraId="76BDE634"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nil"/>
            </w:tcBorders>
            <w:vAlign w:val="bottom"/>
          </w:tcPr>
          <w:p w14:paraId="6E354708" w14:textId="77777777" w:rsidR="007F30F0" w:rsidRPr="00D777E6" w:rsidRDefault="007F30F0" w:rsidP="00ED4952">
            <w:pPr>
              <w:jc w:val="right"/>
              <w:rPr>
                <w:rFonts w:ascii="微軟正黑體" w:eastAsia="微軟正黑體" w:hAnsi="微軟正黑體"/>
                <w:sz w:val="20"/>
                <w:lang w:val="en-GB"/>
              </w:rPr>
            </w:pPr>
          </w:p>
        </w:tc>
        <w:tc>
          <w:tcPr>
            <w:tcW w:w="2160" w:type="dxa"/>
            <w:gridSpan w:val="3"/>
            <w:tcBorders>
              <w:top w:val="nil"/>
              <w:bottom w:val="nil"/>
            </w:tcBorders>
            <w:vAlign w:val="bottom"/>
          </w:tcPr>
          <w:p w14:paraId="0CF2FEB6" w14:textId="77777777" w:rsidR="007F30F0" w:rsidRPr="00D777E6" w:rsidRDefault="007F30F0" w:rsidP="00ED4952">
            <w:pPr>
              <w:jc w:val="right"/>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其他類別股份</w:t>
            </w:r>
            <w:r w:rsidRPr="00D777E6">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14:paraId="612248E2" w14:textId="77777777" w:rsidR="007F30F0" w:rsidRPr="00D777E6" w:rsidRDefault="006C3B0D" w:rsidP="00ED4952">
            <w:pPr>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80" w:type="dxa"/>
            <w:tcBorders>
              <w:top w:val="nil"/>
              <w:bottom w:val="nil"/>
            </w:tcBorders>
            <w:vAlign w:val="bottom"/>
          </w:tcPr>
          <w:p w14:paraId="7B52EBDA"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14:paraId="372EFDA9" w14:textId="77777777" w:rsidR="007F30F0" w:rsidRPr="00D777E6" w:rsidRDefault="007F30F0" w:rsidP="00ED4952">
            <w:pPr>
              <w:rPr>
                <w:rFonts w:ascii="微軟正黑體" w:eastAsia="微軟正黑體" w:hAnsi="微軟正黑體"/>
                <w:sz w:val="20"/>
                <w:lang w:val="en-GB"/>
              </w:rPr>
            </w:pPr>
          </w:p>
        </w:tc>
      </w:tr>
      <w:tr w:rsidR="007F30F0" w:rsidRPr="00D777E6" w14:paraId="683B71DD" w14:textId="77777777" w:rsidTr="00ED4952">
        <w:trPr>
          <w:cantSplit/>
          <w:trHeight w:val="170"/>
        </w:trPr>
        <w:tc>
          <w:tcPr>
            <w:tcW w:w="2368" w:type="dxa"/>
            <w:gridSpan w:val="2"/>
            <w:tcBorders>
              <w:top w:val="nil"/>
              <w:bottom w:val="single" w:sz="4" w:space="0" w:color="auto"/>
            </w:tcBorders>
            <w:vAlign w:val="bottom"/>
          </w:tcPr>
          <w:p w14:paraId="69CB936A" w14:textId="77777777" w:rsidR="007F30F0" w:rsidRPr="00D777E6" w:rsidRDefault="007F30F0" w:rsidP="00ED4952">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14:paraId="41E34703" w14:textId="77777777" w:rsidR="007F30F0" w:rsidRPr="00D777E6" w:rsidRDefault="007F30F0" w:rsidP="00ED4952">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14:paraId="47282172" w14:textId="77777777" w:rsidR="007F30F0" w:rsidRPr="00D777E6" w:rsidRDefault="007F30F0" w:rsidP="00ED4952">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14:paraId="6997E6B5" w14:textId="77777777" w:rsidR="007F30F0" w:rsidRPr="00D777E6" w:rsidRDefault="007F30F0" w:rsidP="00ED4952">
            <w:pPr>
              <w:rPr>
                <w:rFonts w:ascii="微軟正黑體" w:eastAsia="微軟正黑體" w:hAnsi="微軟正黑體"/>
                <w:sz w:val="20"/>
                <w:lang w:val="en-GB"/>
              </w:rPr>
            </w:pPr>
          </w:p>
        </w:tc>
        <w:tc>
          <w:tcPr>
            <w:tcW w:w="180" w:type="dxa"/>
            <w:tcBorders>
              <w:top w:val="nil"/>
              <w:bottom w:val="single" w:sz="4" w:space="0" w:color="auto"/>
            </w:tcBorders>
            <w:vAlign w:val="bottom"/>
          </w:tcPr>
          <w:p w14:paraId="037A94DC" w14:textId="77777777" w:rsidR="007F30F0" w:rsidRPr="00D777E6" w:rsidRDefault="007F30F0" w:rsidP="00ED4952">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14:paraId="10AD6D01" w14:textId="77777777" w:rsidR="007F30F0" w:rsidRPr="00D777E6" w:rsidRDefault="007F30F0" w:rsidP="00ED4952">
            <w:pPr>
              <w:rPr>
                <w:rFonts w:ascii="微軟正黑體" w:eastAsia="微軟正黑體" w:hAnsi="微軟正黑體"/>
                <w:sz w:val="20"/>
                <w:lang w:val="en-GB"/>
              </w:rPr>
            </w:pPr>
          </w:p>
        </w:tc>
      </w:tr>
    </w:tbl>
    <w:p w14:paraId="4B8C1575" w14:textId="77777777" w:rsidR="007F30F0" w:rsidRPr="00D777E6" w:rsidRDefault="007F30F0" w:rsidP="007F30F0">
      <w:pPr>
        <w:spacing w:line="216" w:lineRule="auto"/>
        <w:rPr>
          <w:rFonts w:ascii="微軟正黑體" w:eastAsia="微軟正黑體" w:hAnsi="微軟正黑體"/>
          <w:sz w:val="20"/>
        </w:rPr>
      </w:pPr>
    </w:p>
    <w:p w14:paraId="5820121A" w14:textId="77777777" w:rsidR="007F30F0" w:rsidRPr="00D777E6" w:rsidRDefault="007F30F0" w:rsidP="007F30F0">
      <w:pPr>
        <w:spacing w:line="216" w:lineRule="auto"/>
        <w:rPr>
          <w:rFonts w:ascii="微軟正黑體" w:eastAsia="微軟正黑體" w:hAnsi="微軟正黑體"/>
          <w:sz w:val="20"/>
        </w:rPr>
      </w:pPr>
    </w:p>
    <w:p w14:paraId="61635F29" w14:textId="77777777" w:rsidR="007F30F0" w:rsidRPr="00D777E6" w:rsidRDefault="007F30F0" w:rsidP="007F30F0">
      <w:pPr>
        <w:spacing w:line="216" w:lineRule="auto"/>
        <w:rPr>
          <w:rFonts w:ascii="微軟正黑體" w:eastAsia="微軟正黑體" w:hAnsi="微軟正黑體"/>
          <w:sz w:val="20"/>
        </w:rPr>
      </w:pPr>
    </w:p>
    <w:p w14:paraId="3C46A16E" w14:textId="77777777" w:rsidR="007F30F0" w:rsidRPr="00D777E6" w:rsidRDefault="007F30F0" w:rsidP="007F30F0">
      <w:pPr>
        <w:spacing w:line="216" w:lineRule="auto"/>
        <w:rPr>
          <w:rFonts w:ascii="微軟正黑體" w:eastAsia="微軟正黑體" w:hAnsi="微軟正黑體"/>
          <w:sz w:val="20"/>
        </w:rPr>
      </w:pPr>
    </w:p>
    <w:p w14:paraId="7CABC443" w14:textId="77777777" w:rsidR="007F30F0" w:rsidRPr="00D777E6" w:rsidRDefault="007F30F0" w:rsidP="007F30F0">
      <w:pPr>
        <w:spacing w:line="216" w:lineRule="auto"/>
        <w:rPr>
          <w:rFonts w:ascii="微軟正黑體" w:eastAsia="微軟正黑體" w:hAnsi="微軟正黑體"/>
          <w:sz w:val="20"/>
        </w:rPr>
      </w:pPr>
    </w:p>
    <w:p w14:paraId="64952D3B" w14:textId="77777777" w:rsidR="007F30F0" w:rsidRPr="00D777E6" w:rsidRDefault="007F30F0" w:rsidP="007F30F0">
      <w:pPr>
        <w:spacing w:line="216" w:lineRule="auto"/>
        <w:rPr>
          <w:rFonts w:ascii="微軟正黑體" w:eastAsia="微軟正黑體" w:hAnsi="微軟正黑體"/>
          <w:sz w:val="20"/>
        </w:rPr>
      </w:pPr>
    </w:p>
    <w:p w14:paraId="49F52A0B" w14:textId="77777777" w:rsidR="007F30F0" w:rsidRPr="00D777E6" w:rsidRDefault="007F30F0" w:rsidP="007F30F0">
      <w:pPr>
        <w:spacing w:line="216" w:lineRule="auto"/>
        <w:rPr>
          <w:rFonts w:ascii="微軟正黑體" w:eastAsia="微軟正黑體" w:hAnsi="微軟正黑體"/>
          <w:sz w:val="20"/>
        </w:rPr>
      </w:pPr>
    </w:p>
    <w:p w14:paraId="5D5ABA44" w14:textId="77777777" w:rsidR="007F30F0" w:rsidRPr="00D777E6" w:rsidRDefault="007F30F0" w:rsidP="007F30F0">
      <w:pPr>
        <w:spacing w:line="216" w:lineRule="auto"/>
        <w:rPr>
          <w:rFonts w:ascii="微軟正黑體" w:eastAsia="微軟正黑體" w:hAnsi="微軟正黑體"/>
          <w:sz w:val="20"/>
        </w:rPr>
      </w:pPr>
    </w:p>
    <w:p w14:paraId="7CA8AD79" w14:textId="77777777" w:rsidR="007F30F0" w:rsidRPr="00D777E6" w:rsidRDefault="007F30F0" w:rsidP="007F30F0">
      <w:pPr>
        <w:spacing w:line="216" w:lineRule="auto"/>
        <w:rPr>
          <w:rFonts w:ascii="微軟正黑體" w:eastAsia="微軟正黑體" w:hAnsi="微軟正黑體"/>
          <w:sz w:val="20"/>
        </w:rPr>
      </w:pPr>
    </w:p>
    <w:p w14:paraId="6E13F4F0" w14:textId="77777777" w:rsidR="007F30F0" w:rsidRPr="00D777E6" w:rsidRDefault="007F30F0" w:rsidP="007F30F0">
      <w:pPr>
        <w:spacing w:line="216" w:lineRule="auto"/>
        <w:rPr>
          <w:rFonts w:ascii="微軟正黑體" w:eastAsia="微軟正黑體" w:hAnsi="微軟正黑體"/>
          <w:sz w:val="20"/>
        </w:rPr>
      </w:pPr>
    </w:p>
    <w:p w14:paraId="0EA8904E" w14:textId="77777777" w:rsidR="007F30F0" w:rsidRPr="00D777E6" w:rsidRDefault="007F30F0" w:rsidP="007F30F0">
      <w:pPr>
        <w:spacing w:line="216" w:lineRule="auto"/>
        <w:rPr>
          <w:rFonts w:ascii="微軟正黑體" w:eastAsia="微軟正黑體" w:hAnsi="微軟正黑體"/>
          <w:sz w:val="20"/>
        </w:rPr>
      </w:pPr>
    </w:p>
    <w:p w14:paraId="73B4B036" w14:textId="77777777" w:rsidR="007F30F0" w:rsidRPr="00D777E6" w:rsidRDefault="007F30F0" w:rsidP="007F30F0">
      <w:pPr>
        <w:spacing w:line="216" w:lineRule="auto"/>
        <w:rPr>
          <w:rFonts w:ascii="微軟正黑體" w:eastAsia="微軟正黑體" w:hAnsi="微軟正黑體"/>
          <w:sz w:val="20"/>
        </w:rPr>
      </w:pPr>
    </w:p>
    <w:p w14:paraId="75D90A70" w14:textId="77777777" w:rsidR="007F30F0" w:rsidRPr="00D777E6" w:rsidRDefault="007F30F0" w:rsidP="007F30F0">
      <w:pPr>
        <w:spacing w:line="216" w:lineRule="auto"/>
        <w:rPr>
          <w:rFonts w:ascii="微軟正黑體" w:eastAsia="微軟正黑體" w:hAnsi="微軟正黑體"/>
          <w:sz w:val="20"/>
        </w:rPr>
      </w:pPr>
    </w:p>
    <w:p w14:paraId="22727096" w14:textId="77777777" w:rsidR="007F30F0" w:rsidRPr="00D777E6" w:rsidRDefault="007F30F0" w:rsidP="007F30F0">
      <w:pPr>
        <w:spacing w:line="216" w:lineRule="auto"/>
        <w:rPr>
          <w:rFonts w:ascii="微軟正黑體" w:eastAsia="微軟正黑體" w:hAnsi="微軟正黑體"/>
          <w:sz w:val="20"/>
        </w:rPr>
      </w:pPr>
    </w:p>
    <w:p w14:paraId="1B55F4C0" w14:textId="77777777" w:rsidR="007F30F0" w:rsidRPr="00D777E6" w:rsidRDefault="007F30F0" w:rsidP="007F30F0">
      <w:pPr>
        <w:spacing w:line="216" w:lineRule="auto"/>
        <w:rPr>
          <w:rFonts w:ascii="微軟正黑體" w:eastAsia="微軟正黑體" w:hAnsi="微軟正黑體"/>
          <w:sz w:val="20"/>
        </w:rPr>
      </w:pPr>
    </w:p>
    <w:p w14:paraId="4B9B1D73" w14:textId="77777777" w:rsidR="007F30F0" w:rsidRPr="00D777E6" w:rsidRDefault="007F30F0" w:rsidP="007F30F0">
      <w:pPr>
        <w:spacing w:line="216" w:lineRule="auto"/>
        <w:rPr>
          <w:rFonts w:ascii="微軟正黑體" w:eastAsia="微軟正黑體" w:hAnsi="微軟正黑體"/>
          <w:sz w:val="20"/>
        </w:rPr>
      </w:pPr>
    </w:p>
    <w:p w14:paraId="18C5AB5B" w14:textId="77777777" w:rsidR="007F30F0" w:rsidRPr="00D777E6" w:rsidRDefault="007F30F0" w:rsidP="007F30F0">
      <w:pPr>
        <w:spacing w:line="216" w:lineRule="auto"/>
        <w:rPr>
          <w:rFonts w:ascii="微軟正黑體" w:eastAsia="微軟正黑體" w:hAnsi="微軟正黑體"/>
          <w:sz w:val="20"/>
        </w:rPr>
      </w:pPr>
    </w:p>
    <w:p w14:paraId="724B8F15" w14:textId="77777777" w:rsidR="007F30F0" w:rsidRPr="00D777E6" w:rsidRDefault="007F30F0" w:rsidP="007F30F0">
      <w:pPr>
        <w:spacing w:line="216" w:lineRule="auto"/>
        <w:rPr>
          <w:rFonts w:ascii="微軟正黑體" w:eastAsia="微軟正黑體" w:hAnsi="微軟正黑體"/>
          <w:sz w:val="20"/>
        </w:rPr>
      </w:pPr>
    </w:p>
    <w:p w14:paraId="57BD0E57" w14:textId="77777777" w:rsidR="007F30F0" w:rsidRPr="00D777E6" w:rsidRDefault="007F30F0" w:rsidP="007F30F0">
      <w:pPr>
        <w:spacing w:line="216" w:lineRule="auto"/>
        <w:rPr>
          <w:rFonts w:ascii="微軟正黑體" w:eastAsia="微軟正黑體" w:hAnsi="微軟正黑體"/>
          <w:sz w:val="20"/>
        </w:rPr>
      </w:pPr>
    </w:p>
    <w:p w14:paraId="0ADC073C" w14:textId="77777777" w:rsidR="007F30F0" w:rsidRPr="00D777E6" w:rsidRDefault="007F30F0" w:rsidP="007F30F0">
      <w:pPr>
        <w:spacing w:line="216" w:lineRule="auto"/>
        <w:rPr>
          <w:rFonts w:ascii="微軟正黑體" w:eastAsia="微軟正黑體" w:hAnsi="微軟正黑體"/>
          <w:sz w:val="20"/>
        </w:rPr>
      </w:pPr>
    </w:p>
    <w:p w14:paraId="360E444A" w14:textId="77777777" w:rsidR="007F30F0" w:rsidRPr="00D777E6" w:rsidRDefault="007F30F0" w:rsidP="007F30F0">
      <w:pPr>
        <w:spacing w:line="216" w:lineRule="auto"/>
        <w:rPr>
          <w:rFonts w:ascii="微軟正黑體" w:eastAsia="微軟正黑體" w:hAnsi="微軟正黑體"/>
          <w:sz w:val="20"/>
        </w:rPr>
      </w:pPr>
    </w:p>
    <w:p w14:paraId="5C5EAD43" w14:textId="77777777" w:rsidR="007F30F0" w:rsidRPr="00D777E6" w:rsidRDefault="007F30F0" w:rsidP="007F30F0">
      <w:pPr>
        <w:spacing w:line="216" w:lineRule="auto"/>
        <w:rPr>
          <w:rFonts w:ascii="微軟正黑體" w:eastAsia="微軟正黑體" w:hAnsi="微軟正黑體"/>
          <w:sz w:val="20"/>
        </w:rPr>
      </w:pPr>
    </w:p>
    <w:p w14:paraId="3729D023" w14:textId="77777777" w:rsidR="007F30F0" w:rsidRPr="00D777E6" w:rsidRDefault="007F30F0" w:rsidP="007F30F0">
      <w:pPr>
        <w:spacing w:line="216" w:lineRule="auto"/>
        <w:rPr>
          <w:rFonts w:ascii="微軟正黑體" w:eastAsia="微軟正黑體" w:hAnsi="微軟正黑體"/>
          <w:sz w:val="20"/>
        </w:rPr>
      </w:pPr>
    </w:p>
    <w:p w14:paraId="5A229EA9" w14:textId="77777777" w:rsidR="007F30F0" w:rsidRPr="00D777E6" w:rsidRDefault="007F30F0" w:rsidP="007F30F0">
      <w:pPr>
        <w:spacing w:line="216" w:lineRule="auto"/>
        <w:rPr>
          <w:rFonts w:ascii="微軟正黑體" w:eastAsia="微軟正黑體" w:hAnsi="微軟正黑體"/>
          <w:sz w:val="20"/>
        </w:rPr>
      </w:pPr>
    </w:p>
    <w:p w14:paraId="7D2DB253" w14:textId="77777777" w:rsidR="007F30F0" w:rsidRPr="00D777E6" w:rsidRDefault="007F30F0" w:rsidP="007F30F0">
      <w:pPr>
        <w:spacing w:line="216" w:lineRule="auto"/>
        <w:rPr>
          <w:rFonts w:ascii="微軟正黑體" w:eastAsia="微軟正黑體" w:hAnsi="微軟正黑體"/>
          <w:sz w:val="20"/>
        </w:rPr>
      </w:pPr>
    </w:p>
    <w:p w14:paraId="5D1F20CC" w14:textId="77777777" w:rsidR="007F30F0" w:rsidRPr="00D777E6" w:rsidRDefault="007F30F0" w:rsidP="007F30F0">
      <w:pPr>
        <w:spacing w:line="216" w:lineRule="auto"/>
        <w:rPr>
          <w:rFonts w:ascii="微軟正黑體" w:eastAsia="微軟正黑體" w:hAnsi="微軟正黑體"/>
          <w:sz w:val="20"/>
        </w:rPr>
      </w:pPr>
    </w:p>
    <w:p w14:paraId="0E3A1BB0" w14:textId="77777777" w:rsidR="007F30F0" w:rsidRPr="00D777E6" w:rsidRDefault="007F30F0" w:rsidP="007F30F0">
      <w:pPr>
        <w:spacing w:line="216" w:lineRule="auto"/>
        <w:rPr>
          <w:rFonts w:ascii="微軟正黑體" w:eastAsia="微軟正黑體" w:hAnsi="微軟正黑體"/>
          <w:sz w:val="20"/>
        </w:rPr>
      </w:pPr>
      <w:r w:rsidRPr="00D777E6">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14:paraId="6644DFCA" w14:textId="77777777" w:rsidR="007F30F0" w:rsidRPr="00D777E6" w:rsidRDefault="007F30F0" w:rsidP="007F30F0">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7F30F0" w:rsidRPr="00D777E6" w14:paraId="2FCC7242" w14:textId="77777777" w:rsidTr="00ED4952">
        <w:tc>
          <w:tcPr>
            <w:tcW w:w="6007" w:type="dxa"/>
            <w:gridSpan w:val="2"/>
            <w:shd w:val="clear" w:color="auto" w:fill="auto"/>
            <w:vAlign w:val="bottom"/>
          </w:tcPr>
          <w:p w14:paraId="7B4A32B4"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詳情，包括股東特別大會通過日期</w:t>
            </w:r>
            <w:r w:rsidRPr="00D777E6">
              <w:rPr>
                <w:rFonts w:ascii="微軟正黑體" w:eastAsia="微軟正黑體" w:hAnsi="微軟正黑體"/>
                <w:sz w:val="20"/>
                <w:lang w:val="en-GB"/>
              </w:rPr>
              <w:t xml:space="preserve"> (日/月/年)(如適用)及可發行股份類別</w:t>
            </w:r>
          </w:p>
        </w:tc>
        <w:tc>
          <w:tcPr>
            <w:tcW w:w="1920" w:type="dxa"/>
            <w:tcBorders>
              <w:bottom w:val="single" w:sz="4" w:space="0" w:color="auto"/>
              <w:right w:val="nil"/>
            </w:tcBorders>
            <w:shd w:val="clear" w:color="auto" w:fill="auto"/>
          </w:tcPr>
          <w:p w14:paraId="688819ED"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w:t>
            </w:r>
          </w:p>
          <w:p w14:paraId="485780B9"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因此發行的</w:t>
            </w:r>
          </w:p>
          <w:p w14:paraId="5FF21B10"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發行人新股份數目</w:t>
            </w:r>
          </w:p>
          <w:p w14:paraId="66051731"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14:paraId="6C579F98"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w:t>
            </w:r>
          </w:p>
          <w:p w14:paraId="78928087"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因此可能發行的</w:t>
            </w:r>
          </w:p>
          <w:p w14:paraId="2759B40E" w14:textId="77777777" w:rsidR="007F30F0" w:rsidRPr="00D777E6" w:rsidRDefault="007F30F0" w:rsidP="00ED4952">
            <w:pPr>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發行人新股份數目</w:t>
            </w:r>
          </w:p>
          <w:p w14:paraId="375D3E0D" w14:textId="77777777" w:rsidR="007F30F0" w:rsidRPr="00D777E6" w:rsidRDefault="007F30F0" w:rsidP="00ED4952">
            <w:pPr>
              <w:jc w:val="center"/>
              <w:rPr>
                <w:rFonts w:ascii="微軟正黑體" w:eastAsia="微軟正黑體" w:hAnsi="微軟正黑體"/>
                <w:sz w:val="20"/>
                <w:lang w:val="en-GB"/>
              </w:rPr>
            </w:pPr>
          </w:p>
          <w:p w14:paraId="0F223EB6" w14:textId="77777777" w:rsidR="007F30F0" w:rsidRPr="00D777E6" w:rsidRDefault="007F30F0" w:rsidP="00ED4952">
            <w:pPr>
              <w:spacing w:line="216" w:lineRule="auto"/>
              <w:jc w:val="center"/>
              <w:rPr>
                <w:rFonts w:ascii="微軟正黑體" w:eastAsia="微軟正黑體" w:hAnsi="微軟正黑體"/>
                <w:sz w:val="20"/>
                <w:lang w:val="en-GB"/>
              </w:rPr>
            </w:pPr>
          </w:p>
        </w:tc>
      </w:tr>
      <w:tr w:rsidR="007F30F0" w:rsidRPr="00D777E6" w14:paraId="54016298" w14:textId="77777777" w:rsidTr="00ED4952">
        <w:trPr>
          <w:trHeight w:val="119"/>
        </w:trPr>
        <w:tc>
          <w:tcPr>
            <w:tcW w:w="366" w:type="dxa"/>
            <w:tcBorders>
              <w:top w:val="nil"/>
              <w:left w:val="single" w:sz="4" w:space="0" w:color="auto"/>
              <w:bottom w:val="nil"/>
              <w:right w:val="nil"/>
            </w:tcBorders>
            <w:shd w:val="clear" w:color="auto" w:fill="auto"/>
          </w:tcPr>
          <w:p w14:paraId="514812E9"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14:paraId="550A52AE"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1920" w:type="dxa"/>
            <w:tcBorders>
              <w:top w:val="single" w:sz="4" w:space="0" w:color="auto"/>
              <w:left w:val="single" w:sz="4" w:space="0" w:color="auto"/>
              <w:bottom w:val="nil"/>
              <w:right w:val="nil"/>
            </w:tcBorders>
            <w:shd w:val="clear" w:color="auto" w:fill="auto"/>
          </w:tcPr>
          <w:p w14:paraId="0812B57B"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14:paraId="50C8E21C"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45972F60"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738A80A" w14:textId="77777777" w:rsidTr="00ED4952">
        <w:trPr>
          <w:trHeight w:val="119"/>
        </w:trPr>
        <w:tc>
          <w:tcPr>
            <w:tcW w:w="366" w:type="dxa"/>
            <w:tcBorders>
              <w:top w:val="nil"/>
              <w:left w:val="single" w:sz="4" w:space="0" w:color="auto"/>
              <w:bottom w:val="nil"/>
              <w:right w:val="nil"/>
            </w:tcBorders>
            <w:shd w:val="clear" w:color="auto" w:fill="auto"/>
          </w:tcPr>
          <w:p w14:paraId="5430509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C8F7B01"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076EB546"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D2D0516"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32901DA"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4DAB9DB" w14:textId="77777777" w:rsidTr="00ED4952">
        <w:trPr>
          <w:trHeight w:val="119"/>
        </w:trPr>
        <w:tc>
          <w:tcPr>
            <w:tcW w:w="366" w:type="dxa"/>
            <w:tcBorders>
              <w:top w:val="nil"/>
              <w:left w:val="single" w:sz="4" w:space="0" w:color="auto"/>
              <w:bottom w:val="nil"/>
              <w:right w:val="nil"/>
            </w:tcBorders>
            <w:shd w:val="clear" w:color="auto" w:fill="auto"/>
          </w:tcPr>
          <w:p w14:paraId="3393690B"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39319A92"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3F03A922"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A7C4BE1"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D77B800"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00C66D8" w14:textId="77777777" w:rsidTr="00ED4952">
        <w:trPr>
          <w:trHeight w:val="119"/>
        </w:trPr>
        <w:tc>
          <w:tcPr>
            <w:tcW w:w="366" w:type="dxa"/>
            <w:tcBorders>
              <w:top w:val="nil"/>
              <w:left w:val="single" w:sz="4" w:space="0" w:color="auto"/>
              <w:bottom w:val="nil"/>
              <w:right w:val="nil"/>
            </w:tcBorders>
            <w:shd w:val="clear" w:color="auto" w:fill="auto"/>
          </w:tcPr>
          <w:p w14:paraId="6618E8F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4AD2BFB"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627D327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780704B4"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404C7409"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0C5FEA6B" w14:textId="77777777" w:rsidTr="00ED4952">
        <w:trPr>
          <w:trHeight w:val="119"/>
        </w:trPr>
        <w:tc>
          <w:tcPr>
            <w:tcW w:w="366" w:type="dxa"/>
            <w:tcBorders>
              <w:top w:val="nil"/>
              <w:left w:val="single" w:sz="4" w:space="0" w:color="auto"/>
              <w:bottom w:val="nil"/>
              <w:right w:val="nil"/>
            </w:tcBorders>
            <w:shd w:val="clear" w:color="auto" w:fill="auto"/>
          </w:tcPr>
          <w:p w14:paraId="06D243B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4B7B7AE6"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股</w:t>
            </w:r>
            <w:r w:rsidRPr="00D777E6">
              <w:rPr>
                <w:rFonts w:ascii="微軟正黑體" w:eastAsia="微軟正黑體" w:hAnsi="微軟正黑體"/>
                <w:sz w:val="20"/>
                <w:lang w:val="en-GB"/>
              </w:rPr>
              <w:t xml:space="preserve"> </w:t>
            </w: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5B2699BA"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72E45C0B"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3DAC0C48"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1D550BAB" w14:textId="77777777" w:rsidTr="00ED4952">
        <w:trPr>
          <w:trHeight w:val="119"/>
        </w:trPr>
        <w:tc>
          <w:tcPr>
            <w:tcW w:w="366" w:type="dxa"/>
            <w:tcBorders>
              <w:top w:val="nil"/>
              <w:left w:val="single" w:sz="4" w:space="0" w:color="auto"/>
              <w:bottom w:val="nil"/>
              <w:right w:val="nil"/>
            </w:tcBorders>
            <w:shd w:val="clear" w:color="auto" w:fill="auto"/>
          </w:tcPr>
          <w:p w14:paraId="56B0D08E"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14:paraId="583DAE94" w14:textId="77777777" w:rsidR="007F30F0" w:rsidRPr="00D777E6" w:rsidRDefault="007F30F0" w:rsidP="00ED4952">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515F392F"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4D219C9C"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1D81F307"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0F745150" w14:textId="77777777" w:rsidTr="00ED4952">
        <w:trPr>
          <w:trHeight w:val="119"/>
        </w:trPr>
        <w:tc>
          <w:tcPr>
            <w:tcW w:w="366" w:type="dxa"/>
            <w:tcBorders>
              <w:top w:val="nil"/>
              <w:left w:val="single" w:sz="4" w:space="0" w:color="auto"/>
              <w:bottom w:val="nil"/>
              <w:right w:val="nil"/>
            </w:tcBorders>
            <w:shd w:val="clear" w:color="auto" w:fill="auto"/>
          </w:tcPr>
          <w:p w14:paraId="62AD5478"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14:paraId="2E8E6606" w14:textId="77777777" w:rsidR="007F30F0" w:rsidRPr="00D777E6" w:rsidRDefault="00DC4A98"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1920" w:type="dxa"/>
            <w:tcBorders>
              <w:top w:val="nil"/>
              <w:left w:val="single" w:sz="4" w:space="0" w:color="auto"/>
              <w:bottom w:val="nil"/>
              <w:right w:val="nil"/>
            </w:tcBorders>
            <w:shd w:val="clear" w:color="auto" w:fill="auto"/>
          </w:tcPr>
          <w:p w14:paraId="27ECB345"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EA635A8"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96554D6"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43D10F99" w14:textId="77777777" w:rsidTr="00ED4952">
        <w:trPr>
          <w:trHeight w:val="119"/>
        </w:trPr>
        <w:tc>
          <w:tcPr>
            <w:tcW w:w="366" w:type="dxa"/>
            <w:tcBorders>
              <w:top w:val="nil"/>
              <w:left w:val="single" w:sz="4" w:space="0" w:color="auto"/>
              <w:bottom w:val="nil"/>
              <w:right w:val="nil"/>
            </w:tcBorders>
            <w:shd w:val="clear" w:color="auto" w:fill="auto"/>
          </w:tcPr>
          <w:p w14:paraId="7C602D0C"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10AD0E0A"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5A003FAB"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6975923"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74381A3"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AB00385" w14:textId="77777777" w:rsidTr="00ED4952">
        <w:trPr>
          <w:trHeight w:val="119"/>
        </w:trPr>
        <w:tc>
          <w:tcPr>
            <w:tcW w:w="366" w:type="dxa"/>
            <w:tcBorders>
              <w:top w:val="nil"/>
              <w:left w:val="single" w:sz="4" w:space="0" w:color="auto"/>
              <w:bottom w:val="nil"/>
              <w:right w:val="nil"/>
            </w:tcBorders>
            <w:shd w:val="clear" w:color="auto" w:fill="auto"/>
          </w:tcPr>
          <w:p w14:paraId="4650421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100345B8"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68965884"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6ACEB464"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16EB4483"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3C3A0F59" w14:textId="77777777" w:rsidTr="00ED4952">
        <w:trPr>
          <w:trHeight w:val="119"/>
        </w:trPr>
        <w:tc>
          <w:tcPr>
            <w:tcW w:w="366" w:type="dxa"/>
            <w:tcBorders>
              <w:top w:val="nil"/>
              <w:left w:val="single" w:sz="4" w:space="0" w:color="auto"/>
              <w:bottom w:val="nil"/>
              <w:right w:val="nil"/>
            </w:tcBorders>
            <w:shd w:val="clear" w:color="auto" w:fill="auto"/>
          </w:tcPr>
          <w:p w14:paraId="2D83EC6B"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39119C50"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73A681ED"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55D34B45"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25FB7EBE"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3938B236" w14:textId="77777777" w:rsidTr="00ED4952">
        <w:trPr>
          <w:trHeight w:val="119"/>
        </w:trPr>
        <w:tc>
          <w:tcPr>
            <w:tcW w:w="366" w:type="dxa"/>
            <w:tcBorders>
              <w:top w:val="nil"/>
              <w:left w:val="single" w:sz="4" w:space="0" w:color="auto"/>
              <w:bottom w:val="nil"/>
              <w:right w:val="nil"/>
            </w:tcBorders>
            <w:shd w:val="clear" w:color="auto" w:fill="auto"/>
          </w:tcPr>
          <w:p w14:paraId="1A6B9862"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2CC1B348"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股</w:t>
            </w:r>
            <w:r w:rsidRPr="00D777E6">
              <w:rPr>
                <w:rFonts w:ascii="微軟正黑體" w:eastAsia="微軟正黑體" w:hAnsi="微軟正黑體"/>
                <w:sz w:val="20"/>
                <w:lang w:val="en-GB"/>
              </w:rPr>
              <w:t xml:space="preserve"> </w:t>
            </w: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1E07962B"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2418AE43"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61E2147C"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3E92F06" w14:textId="77777777" w:rsidTr="00ED4952">
        <w:trPr>
          <w:trHeight w:val="119"/>
        </w:trPr>
        <w:tc>
          <w:tcPr>
            <w:tcW w:w="366" w:type="dxa"/>
            <w:tcBorders>
              <w:top w:val="nil"/>
              <w:left w:val="single" w:sz="4" w:space="0" w:color="auto"/>
              <w:bottom w:val="nil"/>
              <w:right w:val="nil"/>
            </w:tcBorders>
            <w:shd w:val="clear" w:color="auto" w:fill="auto"/>
          </w:tcPr>
          <w:p w14:paraId="4F19A14D"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254DDF17" w14:textId="77777777" w:rsidR="007F30F0" w:rsidRPr="00D777E6" w:rsidRDefault="007F30F0" w:rsidP="00ED4952">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14:paraId="37744036"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1D01CB5"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14:paraId="27E9EB00"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0E7F2D4A" w14:textId="77777777" w:rsidTr="00ED4952">
        <w:trPr>
          <w:trHeight w:val="119"/>
        </w:trPr>
        <w:tc>
          <w:tcPr>
            <w:tcW w:w="366" w:type="dxa"/>
            <w:tcBorders>
              <w:top w:val="nil"/>
              <w:left w:val="single" w:sz="4" w:space="0" w:color="auto"/>
              <w:bottom w:val="nil"/>
              <w:right w:val="nil"/>
            </w:tcBorders>
            <w:shd w:val="clear" w:color="auto" w:fill="auto"/>
          </w:tcPr>
          <w:p w14:paraId="33BDE9B9"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14:paraId="17BC314E" w14:textId="77777777" w:rsidR="007F30F0" w:rsidRPr="00D777E6" w:rsidRDefault="00DC4A98"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1920" w:type="dxa"/>
            <w:tcBorders>
              <w:top w:val="nil"/>
              <w:left w:val="single" w:sz="4" w:space="0" w:color="auto"/>
              <w:bottom w:val="nil"/>
              <w:right w:val="nil"/>
            </w:tcBorders>
            <w:shd w:val="clear" w:color="auto" w:fill="auto"/>
          </w:tcPr>
          <w:p w14:paraId="29BC41AC"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36303023"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71B38195"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1D82A41D" w14:textId="77777777" w:rsidTr="00ED4952">
        <w:trPr>
          <w:trHeight w:val="119"/>
        </w:trPr>
        <w:tc>
          <w:tcPr>
            <w:tcW w:w="366" w:type="dxa"/>
            <w:tcBorders>
              <w:top w:val="nil"/>
              <w:left w:val="single" w:sz="4" w:space="0" w:color="auto"/>
              <w:bottom w:val="nil"/>
              <w:right w:val="nil"/>
            </w:tcBorders>
            <w:shd w:val="clear" w:color="auto" w:fill="auto"/>
          </w:tcPr>
          <w:p w14:paraId="3FF9229C"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53B19363"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5E701933"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D83AA5F"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F2BC71F"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357DC05E" w14:textId="77777777" w:rsidTr="00ED4952">
        <w:trPr>
          <w:trHeight w:val="119"/>
        </w:trPr>
        <w:tc>
          <w:tcPr>
            <w:tcW w:w="366" w:type="dxa"/>
            <w:tcBorders>
              <w:top w:val="nil"/>
              <w:left w:val="single" w:sz="4" w:space="0" w:color="auto"/>
              <w:bottom w:val="nil"/>
              <w:right w:val="nil"/>
            </w:tcBorders>
            <w:shd w:val="clear" w:color="auto" w:fill="auto"/>
          </w:tcPr>
          <w:p w14:paraId="37DEBAB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76ACB6B8"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5AEAA74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77213BEA"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51048561"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F18F787" w14:textId="77777777" w:rsidTr="00ED4952">
        <w:trPr>
          <w:trHeight w:val="119"/>
        </w:trPr>
        <w:tc>
          <w:tcPr>
            <w:tcW w:w="366" w:type="dxa"/>
            <w:tcBorders>
              <w:top w:val="nil"/>
              <w:left w:val="single" w:sz="4" w:space="0" w:color="auto"/>
              <w:bottom w:val="nil"/>
              <w:right w:val="nil"/>
            </w:tcBorders>
            <w:shd w:val="clear" w:color="auto" w:fill="auto"/>
          </w:tcPr>
          <w:p w14:paraId="34499FBB"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14:paraId="07818AA6"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14:paraId="0FB0C13F"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0AF2578B"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0E15382E"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F4B0C11" w14:textId="77777777" w:rsidTr="00ED4952">
        <w:trPr>
          <w:trHeight w:val="119"/>
        </w:trPr>
        <w:tc>
          <w:tcPr>
            <w:tcW w:w="366" w:type="dxa"/>
            <w:tcBorders>
              <w:top w:val="nil"/>
              <w:left w:val="single" w:sz="4" w:space="0" w:color="auto"/>
              <w:bottom w:val="nil"/>
              <w:right w:val="nil"/>
            </w:tcBorders>
            <w:shd w:val="clear" w:color="auto" w:fill="auto"/>
          </w:tcPr>
          <w:p w14:paraId="5BDCE66F"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44811BD9"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股</w:t>
            </w:r>
            <w:r w:rsidRPr="00D777E6">
              <w:rPr>
                <w:rFonts w:ascii="微軟正黑體" w:eastAsia="微軟正黑體" w:hAnsi="微軟正黑體"/>
                <w:sz w:val="20"/>
                <w:lang w:val="en-GB"/>
              </w:rPr>
              <w:t xml:space="preserve"> </w:t>
            </w:r>
            <w:r w:rsidRPr="00D777E6">
              <w:rPr>
                <w:rFonts w:ascii="微軟正黑體" w:eastAsia="微軟正黑體" w:hAnsi="微軟正黑體"/>
                <w:i/>
                <w:sz w:val="20"/>
                <w:lang w:val="en-GB"/>
              </w:rPr>
              <w:t>(註</w:t>
            </w:r>
            <w:r w:rsidRPr="00D777E6">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14:paraId="28162069"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73E6280B"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14:paraId="5F9B2E46"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247C61AA" w14:textId="77777777" w:rsidTr="00ED4952">
        <w:trPr>
          <w:trHeight w:val="119"/>
        </w:trPr>
        <w:tc>
          <w:tcPr>
            <w:tcW w:w="366" w:type="dxa"/>
            <w:tcBorders>
              <w:top w:val="nil"/>
              <w:left w:val="single" w:sz="4" w:space="0" w:color="auto"/>
              <w:bottom w:val="nil"/>
              <w:right w:val="nil"/>
            </w:tcBorders>
            <w:shd w:val="clear" w:color="auto" w:fill="auto"/>
          </w:tcPr>
          <w:p w14:paraId="5D1AE3CE"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14:paraId="6BA24ACC"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14:paraId="4C1C62B4"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14:paraId="7803711F"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717BB62"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3EA4C45" w14:textId="77777777" w:rsidTr="00ED4952">
        <w:trPr>
          <w:trHeight w:val="119"/>
        </w:trPr>
        <w:tc>
          <w:tcPr>
            <w:tcW w:w="366" w:type="dxa"/>
            <w:tcBorders>
              <w:top w:val="nil"/>
              <w:left w:val="single" w:sz="4" w:space="0" w:color="auto"/>
              <w:bottom w:val="nil"/>
              <w:right w:val="nil"/>
            </w:tcBorders>
            <w:shd w:val="clear" w:color="auto" w:fill="auto"/>
          </w:tcPr>
          <w:p w14:paraId="52BB8009"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E2BCBD5"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總數</w:t>
            </w:r>
            <w:r w:rsidRPr="00D777E6">
              <w:rPr>
                <w:rFonts w:ascii="微軟正黑體" w:eastAsia="微軟正黑體" w:hAnsi="微軟正黑體"/>
                <w:sz w:val="20"/>
                <w:lang w:val="en-GB"/>
              </w:rPr>
              <w:t>D.     (</w:t>
            </w:r>
            <w:r w:rsidRPr="00D777E6">
              <w:rPr>
                <w:rFonts w:ascii="微軟正黑體" w:eastAsia="微軟正黑體" w:hAnsi="微軟正黑體" w:hint="eastAsia"/>
                <w:sz w:val="20"/>
                <w:lang w:val="en-GB"/>
              </w:rPr>
              <w:t>普通股</w:t>
            </w:r>
            <w:r w:rsidRPr="00D777E6">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14:paraId="7137A02A" w14:textId="77777777" w:rsidR="007F30F0" w:rsidRPr="00D777E6" w:rsidRDefault="00DC4A98" w:rsidP="00ED4952">
            <w:pPr>
              <w:tabs>
                <w:tab w:val="right" w:pos="1704"/>
              </w:tabs>
              <w:spacing w:line="216" w:lineRule="auto"/>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r w:rsidR="007F30F0" w:rsidRPr="00D777E6">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7E0859C6"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2168FE23"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42887E6D" w14:textId="77777777" w:rsidTr="00ED4952">
        <w:trPr>
          <w:trHeight w:val="119"/>
        </w:trPr>
        <w:tc>
          <w:tcPr>
            <w:tcW w:w="366" w:type="dxa"/>
            <w:tcBorders>
              <w:top w:val="nil"/>
              <w:left w:val="single" w:sz="4" w:space="0" w:color="auto"/>
              <w:bottom w:val="nil"/>
              <w:right w:val="nil"/>
            </w:tcBorders>
            <w:shd w:val="clear" w:color="auto" w:fill="auto"/>
          </w:tcPr>
          <w:p w14:paraId="5E7CDED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777CB30B"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優先股</w:t>
            </w:r>
            <w:r w:rsidRPr="00D777E6">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05ED92E7" w14:textId="77777777" w:rsidR="007F30F0" w:rsidRPr="00D777E6" w:rsidRDefault="006C3B0D" w:rsidP="00ED4952">
            <w:pPr>
              <w:tabs>
                <w:tab w:val="right" w:pos="1704"/>
              </w:tabs>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r w:rsidR="007F30F0" w:rsidRPr="00D777E6">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06295C99"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7BD2014A"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027C169F" w14:textId="77777777" w:rsidTr="00ED4952">
        <w:trPr>
          <w:trHeight w:val="119"/>
        </w:trPr>
        <w:tc>
          <w:tcPr>
            <w:tcW w:w="366" w:type="dxa"/>
            <w:tcBorders>
              <w:top w:val="nil"/>
              <w:left w:val="single" w:sz="4" w:space="0" w:color="auto"/>
              <w:bottom w:val="nil"/>
              <w:right w:val="nil"/>
            </w:tcBorders>
            <w:shd w:val="clear" w:color="auto" w:fill="auto"/>
          </w:tcPr>
          <w:p w14:paraId="0966EFE5"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14:paraId="4D0DE4EE"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其他類別股份</w:t>
            </w:r>
            <w:r w:rsidRPr="00D777E6">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14:paraId="291455E7" w14:textId="77777777" w:rsidR="007F30F0" w:rsidRPr="00D777E6" w:rsidRDefault="006C3B0D" w:rsidP="00ED4952">
            <w:pPr>
              <w:tabs>
                <w:tab w:val="right" w:pos="1704"/>
              </w:tabs>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r w:rsidR="007F30F0" w:rsidRPr="00D777E6">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14:paraId="0C3057C9" w14:textId="77777777" w:rsidR="007F30F0" w:rsidRPr="00D777E6" w:rsidRDefault="007F30F0" w:rsidP="00ED4952">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14:paraId="35A47DD5"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1536F1A6" w14:textId="77777777" w:rsidTr="00ED4952">
        <w:trPr>
          <w:trHeight w:val="118"/>
        </w:trPr>
        <w:tc>
          <w:tcPr>
            <w:tcW w:w="366" w:type="dxa"/>
            <w:tcBorders>
              <w:top w:val="nil"/>
              <w:left w:val="single" w:sz="4" w:space="0" w:color="auto"/>
              <w:bottom w:val="single" w:sz="4" w:space="0" w:color="auto"/>
              <w:right w:val="nil"/>
            </w:tcBorders>
            <w:shd w:val="clear" w:color="auto" w:fill="auto"/>
          </w:tcPr>
          <w:p w14:paraId="6D7C74C0" w14:textId="77777777" w:rsidR="007F30F0" w:rsidRPr="00D777E6" w:rsidRDefault="007F30F0" w:rsidP="00ED4952">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14:paraId="5A97E349" w14:textId="77777777" w:rsidR="007F30F0" w:rsidRPr="00D777E6" w:rsidRDefault="007F30F0" w:rsidP="00ED4952">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14:paraId="0FF749E7" w14:textId="77777777" w:rsidR="007F30F0" w:rsidRPr="00D777E6" w:rsidRDefault="007F30F0" w:rsidP="00ED4952">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14:paraId="1CDAE95A" w14:textId="77777777" w:rsidR="007F30F0" w:rsidRPr="00D777E6" w:rsidRDefault="007F30F0" w:rsidP="00ED4952">
            <w:pPr>
              <w:spacing w:line="216" w:lineRule="auto"/>
              <w:rPr>
                <w:rFonts w:ascii="微軟正黑體" w:eastAsia="微軟正黑體" w:hAnsi="微軟正黑體"/>
                <w:sz w:val="20"/>
                <w:lang w:val="en-GB"/>
              </w:rPr>
            </w:pPr>
          </w:p>
        </w:tc>
      </w:tr>
    </w:tbl>
    <w:p w14:paraId="77E11982" w14:textId="77777777" w:rsidR="007F30F0" w:rsidRPr="00D777E6" w:rsidRDefault="007F30F0" w:rsidP="007F30F0">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 xml:space="preserve"> </w:t>
      </w:r>
    </w:p>
    <w:p w14:paraId="119C96E0" w14:textId="77777777" w:rsidR="007F30F0" w:rsidRPr="00D777E6" w:rsidRDefault="007F30F0" w:rsidP="007F30F0">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br w:type="page"/>
      </w:r>
      <w:r w:rsidRPr="00D777E6">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7F30F0" w:rsidRPr="00D777E6" w14:paraId="550110E4" w14:textId="77777777" w:rsidTr="00ED4952">
        <w:trPr>
          <w:cantSplit/>
          <w:trHeight w:val="1914"/>
          <w:tblHeader/>
        </w:trPr>
        <w:tc>
          <w:tcPr>
            <w:tcW w:w="298" w:type="dxa"/>
            <w:tcBorders>
              <w:top w:val="single" w:sz="4" w:space="0" w:color="auto"/>
              <w:bottom w:val="single" w:sz="4" w:space="0" w:color="auto"/>
            </w:tcBorders>
            <w:vAlign w:val="bottom"/>
          </w:tcPr>
          <w:p w14:paraId="3F54D296" w14:textId="77777777" w:rsidR="007F30F0" w:rsidRPr="00D777E6" w:rsidRDefault="007F30F0" w:rsidP="00ED4952">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14:paraId="341F9BB6"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14:paraId="3BA55914"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14:paraId="51572470"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14:paraId="171DC42B"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14:paraId="6BFB532D"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14:paraId="23B2CFF9" w14:textId="77777777" w:rsidR="007F30F0" w:rsidRPr="00D777E6" w:rsidRDefault="007F30F0" w:rsidP="00ED4952">
            <w:pPr>
              <w:spacing w:line="216" w:lineRule="auto"/>
              <w:jc w:val="center"/>
              <w:rPr>
                <w:rFonts w:ascii="微軟正黑體" w:eastAsia="微軟正黑體" w:hAnsi="微軟正黑體"/>
                <w:sz w:val="20"/>
                <w:lang w:val="en-GB"/>
              </w:rPr>
            </w:pPr>
          </w:p>
          <w:p w14:paraId="1DE14938" w14:textId="77777777" w:rsidR="007F30F0" w:rsidRPr="00D777E6" w:rsidRDefault="007F30F0" w:rsidP="00ED4952">
            <w:pPr>
              <w:spacing w:line="216" w:lineRule="auto"/>
              <w:jc w:val="center"/>
              <w:rPr>
                <w:rFonts w:ascii="微軟正黑體" w:eastAsia="微軟正黑體" w:hAnsi="微軟正黑體"/>
                <w:sz w:val="20"/>
                <w:lang w:val="en-GB"/>
              </w:rPr>
            </w:pPr>
          </w:p>
          <w:p w14:paraId="66C2A0F0"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本月內</w:t>
            </w:r>
          </w:p>
          <w:p w14:paraId="53A50ED9"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因此發行</w:t>
            </w:r>
          </w:p>
          <w:p w14:paraId="7E3777BD"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的發行人</w:t>
            </w:r>
          </w:p>
          <w:p w14:paraId="30F996DB"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新股份</w:t>
            </w:r>
          </w:p>
          <w:p w14:paraId="721D1983"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14:paraId="61689B24" w14:textId="77777777" w:rsidR="007F30F0" w:rsidRPr="00D777E6" w:rsidRDefault="007F30F0" w:rsidP="00ED4952">
            <w:pPr>
              <w:spacing w:line="216" w:lineRule="auto"/>
              <w:jc w:val="center"/>
              <w:rPr>
                <w:rFonts w:ascii="微軟正黑體" w:eastAsia="微軟正黑體" w:hAnsi="微軟正黑體"/>
                <w:sz w:val="20"/>
                <w:lang w:val="en-GB"/>
              </w:rPr>
            </w:pPr>
          </w:p>
          <w:p w14:paraId="0514AB4B" w14:textId="77777777" w:rsidR="007F30F0" w:rsidRPr="00D777E6" w:rsidRDefault="007F30F0" w:rsidP="00ED4952">
            <w:pPr>
              <w:spacing w:line="216" w:lineRule="auto"/>
              <w:jc w:val="center"/>
              <w:rPr>
                <w:rFonts w:ascii="微軟正黑體" w:eastAsia="微軟正黑體" w:hAnsi="微軟正黑體"/>
                <w:sz w:val="20"/>
                <w:lang w:val="en-GB"/>
              </w:rPr>
            </w:pPr>
          </w:p>
          <w:p w14:paraId="04FC0F5A"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本月底因此</w:t>
            </w:r>
          </w:p>
          <w:p w14:paraId="54E59E86"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可能發行</w:t>
            </w:r>
          </w:p>
          <w:p w14:paraId="07FF68AE"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的發行人</w:t>
            </w:r>
          </w:p>
          <w:p w14:paraId="6C5F8132"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新股份</w:t>
            </w:r>
          </w:p>
          <w:p w14:paraId="26EC5EE4"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hint="eastAsia"/>
                <w:sz w:val="20"/>
                <w:lang w:val="en-GB"/>
              </w:rPr>
              <w:t>數目</w:t>
            </w:r>
          </w:p>
        </w:tc>
      </w:tr>
      <w:tr w:rsidR="007F30F0" w:rsidRPr="00D777E6" w14:paraId="18B29565" w14:textId="77777777" w:rsidTr="00ED4952">
        <w:trPr>
          <w:cantSplit/>
          <w:trHeight w:val="1237"/>
        </w:trPr>
        <w:tc>
          <w:tcPr>
            <w:tcW w:w="1468" w:type="dxa"/>
            <w:gridSpan w:val="2"/>
            <w:vMerge w:val="restart"/>
            <w:tcBorders>
              <w:top w:val="nil"/>
            </w:tcBorders>
            <w:vAlign w:val="center"/>
          </w:tcPr>
          <w:p w14:paraId="24F1E048"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供股</w:t>
            </w:r>
          </w:p>
        </w:tc>
        <w:tc>
          <w:tcPr>
            <w:tcW w:w="960" w:type="dxa"/>
            <w:gridSpan w:val="3"/>
            <w:vMerge w:val="restart"/>
            <w:tcBorders>
              <w:top w:val="nil"/>
            </w:tcBorders>
            <w:vAlign w:val="center"/>
          </w:tcPr>
          <w:p w14:paraId="6E3601BF"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28EDE331"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9318A5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0C962180"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14:paraId="768FEDCF" w14:textId="77777777" w:rsidR="007F30F0" w:rsidRPr="00D777E6" w:rsidRDefault="007F30F0" w:rsidP="00ED4952">
            <w:pPr>
              <w:jc w:val="both"/>
              <w:rPr>
                <w:rFonts w:ascii="微軟正黑體" w:eastAsia="微軟正黑體" w:hAnsi="微軟正黑體"/>
                <w:sz w:val="20"/>
                <w:lang w:val="en-GB"/>
              </w:rPr>
            </w:pPr>
          </w:p>
          <w:p w14:paraId="0AA314E4"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2D651784" w14:textId="77777777" w:rsidR="007F30F0" w:rsidRPr="00D777E6" w:rsidRDefault="007F30F0" w:rsidP="00ED4952">
            <w:pPr>
              <w:spacing w:line="216" w:lineRule="auto"/>
              <w:rPr>
                <w:rFonts w:ascii="微軟正黑體" w:eastAsia="微軟正黑體" w:hAnsi="微軟正黑體"/>
                <w:sz w:val="20"/>
                <w:lang w:val="en-GB"/>
              </w:rPr>
            </w:pPr>
          </w:p>
          <w:p w14:paraId="1A43EEA2"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3B2681DC"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4F50B9ED" w14:textId="77777777" w:rsidR="007F30F0" w:rsidRPr="00D777E6" w:rsidRDefault="007F30F0" w:rsidP="00ED4952">
            <w:pPr>
              <w:spacing w:line="216" w:lineRule="auto"/>
              <w:rPr>
                <w:rFonts w:ascii="微軟正黑體" w:eastAsia="微軟正黑體" w:hAnsi="微軟正黑體"/>
                <w:sz w:val="20"/>
                <w:lang w:val="en-GB"/>
              </w:rPr>
            </w:pPr>
          </w:p>
          <w:p w14:paraId="66F98D3D"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0EAC5CB1"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vMerge w:val="restart"/>
            <w:tcBorders>
              <w:top w:val="nil"/>
            </w:tcBorders>
          </w:tcPr>
          <w:p w14:paraId="056CABA0" w14:textId="77777777" w:rsidR="007F30F0" w:rsidRPr="00D777E6" w:rsidRDefault="007F30F0" w:rsidP="00ED4952">
            <w:pPr>
              <w:spacing w:line="216" w:lineRule="auto"/>
              <w:jc w:val="center"/>
              <w:rPr>
                <w:rFonts w:ascii="微軟正黑體" w:eastAsia="微軟正黑體" w:hAnsi="微軟正黑體"/>
                <w:sz w:val="20"/>
                <w:lang w:val="en-GB"/>
              </w:rPr>
            </w:pPr>
          </w:p>
          <w:p w14:paraId="3500CAE1"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7A73E497" w14:textId="77777777" w:rsidR="007F30F0" w:rsidRPr="00D777E6" w:rsidRDefault="007F30F0" w:rsidP="00ED4952">
            <w:pPr>
              <w:spacing w:line="216" w:lineRule="auto"/>
              <w:jc w:val="center"/>
              <w:rPr>
                <w:rFonts w:ascii="微軟正黑體" w:eastAsia="微軟正黑體" w:hAnsi="微軟正黑體"/>
                <w:sz w:val="20"/>
                <w:lang w:val="en-GB"/>
              </w:rPr>
            </w:pPr>
          </w:p>
          <w:p w14:paraId="4B15604D" w14:textId="77777777" w:rsidR="007F30F0" w:rsidRPr="00D777E6" w:rsidRDefault="007F30F0" w:rsidP="00ED4952">
            <w:pPr>
              <w:spacing w:line="216" w:lineRule="auto"/>
              <w:jc w:val="center"/>
              <w:rPr>
                <w:rFonts w:ascii="微軟正黑體" w:eastAsia="微軟正黑體" w:hAnsi="微軟正黑體"/>
                <w:sz w:val="20"/>
                <w:lang w:val="en-GB"/>
              </w:rPr>
            </w:pPr>
          </w:p>
          <w:p w14:paraId="0E1C5619"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701FB4AD" w14:textId="77777777" w:rsidR="007F30F0" w:rsidRPr="00D777E6" w:rsidRDefault="007F30F0" w:rsidP="00ED4952">
            <w:pPr>
              <w:spacing w:line="216" w:lineRule="auto"/>
              <w:jc w:val="center"/>
              <w:rPr>
                <w:rFonts w:ascii="微軟正黑體" w:eastAsia="微軟正黑體" w:hAnsi="微軟正黑體"/>
                <w:sz w:val="20"/>
                <w:lang w:val="en-GB"/>
              </w:rPr>
            </w:pPr>
          </w:p>
          <w:p w14:paraId="0B634883" w14:textId="77777777" w:rsidR="007F30F0" w:rsidRPr="00D777E6" w:rsidRDefault="007F30F0" w:rsidP="00ED4952">
            <w:pPr>
              <w:spacing w:line="216" w:lineRule="auto"/>
              <w:jc w:val="center"/>
              <w:rPr>
                <w:rFonts w:ascii="微軟正黑體" w:eastAsia="微軟正黑體" w:hAnsi="微軟正黑體"/>
                <w:sz w:val="20"/>
                <w:lang w:val="en-GB"/>
              </w:rPr>
            </w:pPr>
          </w:p>
          <w:p w14:paraId="7AE18036"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vMerge w:val="restart"/>
            <w:tcBorders>
              <w:top w:val="nil"/>
            </w:tcBorders>
          </w:tcPr>
          <w:p w14:paraId="3800816B"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0671ABA2"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restart"/>
            <w:tcBorders>
              <w:top w:val="nil"/>
            </w:tcBorders>
            <w:vAlign w:val="bottom"/>
          </w:tcPr>
          <w:p w14:paraId="51D21D73"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vMerge w:val="restart"/>
            <w:tcBorders>
              <w:top w:val="nil"/>
            </w:tcBorders>
            <w:shd w:val="clear" w:color="auto" w:fill="auto"/>
            <w:vAlign w:val="bottom"/>
          </w:tcPr>
          <w:p w14:paraId="04C09614"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6B4A33D0"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34B7C7B2" w14:textId="77777777" w:rsidTr="00ED4952">
        <w:trPr>
          <w:cantSplit/>
          <w:trHeight w:val="921"/>
        </w:trPr>
        <w:tc>
          <w:tcPr>
            <w:tcW w:w="1468" w:type="dxa"/>
            <w:gridSpan w:val="2"/>
            <w:vMerge/>
            <w:vAlign w:val="center"/>
          </w:tcPr>
          <w:p w14:paraId="161A0DA6"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008A5780"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vMerge/>
            <w:vAlign w:val="center"/>
          </w:tcPr>
          <w:p w14:paraId="564B73D5"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nil"/>
            </w:tcBorders>
            <w:vAlign w:val="center"/>
          </w:tcPr>
          <w:p w14:paraId="27A7A446"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ign w:val="center"/>
          </w:tcPr>
          <w:p w14:paraId="6555D3F7"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ign w:val="bottom"/>
          </w:tcPr>
          <w:p w14:paraId="28B18FF6" w14:textId="77777777" w:rsidR="007F30F0" w:rsidRPr="00D777E6" w:rsidRDefault="007F30F0" w:rsidP="00ED4952">
            <w:pPr>
              <w:jc w:val="both"/>
              <w:rPr>
                <w:rFonts w:ascii="微軟正黑體" w:eastAsia="微軟正黑體" w:hAnsi="微軟正黑體"/>
                <w:sz w:val="20"/>
                <w:lang w:val="en-GB"/>
              </w:rPr>
            </w:pPr>
          </w:p>
        </w:tc>
        <w:tc>
          <w:tcPr>
            <w:tcW w:w="1140" w:type="dxa"/>
            <w:vMerge/>
            <w:tcBorders>
              <w:bottom w:val="nil"/>
            </w:tcBorders>
          </w:tcPr>
          <w:p w14:paraId="3EEC930E"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14D24CE4"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62DC8145"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405827FB"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1102A1F3"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2D0BB1FB"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0E792EE2" w14:textId="77777777" w:rsidTr="00ED4952">
        <w:trPr>
          <w:cantSplit/>
          <w:trHeight w:val="728"/>
        </w:trPr>
        <w:tc>
          <w:tcPr>
            <w:tcW w:w="1468" w:type="dxa"/>
            <w:gridSpan w:val="2"/>
            <w:tcBorders>
              <w:top w:val="nil"/>
              <w:bottom w:val="single" w:sz="4" w:space="0" w:color="auto"/>
            </w:tcBorders>
            <w:vAlign w:val="center"/>
          </w:tcPr>
          <w:p w14:paraId="0974C585"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5FCA283A"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697619A7"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2C2FAAD"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3D17A4FA"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4F20D479"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39841500"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B26822F"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2F5D0F1B"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14:paraId="201943F8"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04514DAD"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3E1D8B63"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3E920869" w14:textId="77777777" w:rsidTr="00ED4952">
        <w:trPr>
          <w:cantSplit/>
          <w:trHeight w:val="1201"/>
        </w:trPr>
        <w:tc>
          <w:tcPr>
            <w:tcW w:w="1468" w:type="dxa"/>
            <w:gridSpan w:val="2"/>
            <w:vMerge w:val="restart"/>
            <w:tcBorders>
              <w:top w:val="nil"/>
            </w:tcBorders>
            <w:vAlign w:val="center"/>
          </w:tcPr>
          <w:p w14:paraId="5A084661"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14:paraId="0A80CC83"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14:paraId="0A3265D4"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14:paraId="4A793E3F"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restart"/>
            <w:tcBorders>
              <w:top w:val="nil"/>
            </w:tcBorders>
            <w:vAlign w:val="center"/>
          </w:tcPr>
          <w:p w14:paraId="2855D4A0"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restart"/>
            <w:tcBorders>
              <w:top w:val="nil"/>
            </w:tcBorders>
          </w:tcPr>
          <w:p w14:paraId="7FCABA83" w14:textId="77777777" w:rsidR="007F30F0" w:rsidRPr="00D777E6" w:rsidRDefault="007F30F0" w:rsidP="00ED4952">
            <w:pPr>
              <w:jc w:val="both"/>
              <w:rPr>
                <w:rFonts w:ascii="微軟正黑體" w:eastAsia="微軟正黑體" w:hAnsi="微軟正黑體"/>
                <w:sz w:val="20"/>
                <w:lang w:val="en-GB"/>
              </w:rPr>
            </w:pPr>
          </w:p>
          <w:p w14:paraId="1F62433B"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17B9E9DB" w14:textId="77777777" w:rsidR="007F30F0" w:rsidRPr="00D777E6" w:rsidRDefault="007F30F0" w:rsidP="00ED4952">
            <w:pPr>
              <w:spacing w:line="216" w:lineRule="auto"/>
              <w:rPr>
                <w:rFonts w:ascii="微軟正黑體" w:eastAsia="微軟正黑體" w:hAnsi="微軟正黑體"/>
                <w:sz w:val="20"/>
                <w:lang w:val="en-GB"/>
              </w:rPr>
            </w:pPr>
          </w:p>
          <w:p w14:paraId="524D2B9B"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758ECA39"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01F0E2A6" w14:textId="77777777" w:rsidR="007F30F0" w:rsidRPr="00D777E6" w:rsidRDefault="007F30F0" w:rsidP="00ED4952">
            <w:pPr>
              <w:spacing w:line="216" w:lineRule="auto"/>
              <w:rPr>
                <w:rFonts w:ascii="微軟正黑體" w:eastAsia="微軟正黑體" w:hAnsi="微軟正黑體"/>
                <w:sz w:val="20"/>
                <w:lang w:val="en-GB"/>
              </w:rPr>
            </w:pPr>
          </w:p>
          <w:p w14:paraId="1133AA30"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0614A98B"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vMerge w:val="restart"/>
            <w:tcBorders>
              <w:top w:val="nil"/>
            </w:tcBorders>
          </w:tcPr>
          <w:p w14:paraId="61B8E328" w14:textId="77777777" w:rsidR="007F30F0" w:rsidRPr="00D777E6" w:rsidRDefault="007F30F0" w:rsidP="00ED4952">
            <w:pPr>
              <w:spacing w:line="216" w:lineRule="auto"/>
              <w:jc w:val="center"/>
              <w:rPr>
                <w:rFonts w:ascii="微軟正黑體" w:eastAsia="微軟正黑體" w:hAnsi="微軟正黑體"/>
                <w:sz w:val="20"/>
                <w:lang w:val="en-GB"/>
              </w:rPr>
            </w:pPr>
          </w:p>
          <w:p w14:paraId="0CEF4F13"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53B941B3" w14:textId="77777777" w:rsidR="007F30F0" w:rsidRPr="00D777E6" w:rsidRDefault="007F30F0" w:rsidP="00ED4952">
            <w:pPr>
              <w:spacing w:line="216" w:lineRule="auto"/>
              <w:jc w:val="center"/>
              <w:rPr>
                <w:rFonts w:ascii="微軟正黑體" w:eastAsia="微軟正黑體" w:hAnsi="微軟正黑體"/>
                <w:sz w:val="20"/>
                <w:lang w:val="en-GB"/>
              </w:rPr>
            </w:pPr>
          </w:p>
          <w:p w14:paraId="051A59E8" w14:textId="77777777" w:rsidR="007F30F0" w:rsidRPr="00D777E6" w:rsidRDefault="007F30F0" w:rsidP="00ED4952">
            <w:pPr>
              <w:spacing w:line="216" w:lineRule="auto"/>
              <w:jc w:val="center"/>
              <w:rPr>
                <w:rFonts w:ascii="微軟正黑體" w:eastAsia="微軟正黑體" w:hAnsi="微軟正黑體"/>
                <w:sz w:val="20"/>
                <w:lang w:val="en-GB"/>
              </w:rPr>
            </w:pPr>
          </w:p>
          <w:p w14:paraId="5EF7BFA5"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617FF6C7" w14:textId="77777777" w:rsidR="007F30F0" w:rsidRPr="00D777E6" w:rsidRDefault="007F30F0" w:rsidP="00ED4952">
            <w:pPr>
              <w:spacing w:line="216" w:lineRule="auto"/>
              <w:jc w:val="center"/>
              <w:rPr>
                <w:rFonts w:ascii="微軟正黑體" w:eastAsia="微軟正黑體" w:hAnsi="微軟正黑體"/>
                <w:sz w:val="20"/>
                <w:lang w:val="en-GB"/>
              </w:rPr>
            </w:pPr>
          </w:p>
          <w:p w14:paraId="052B2855" w14:textId="77777777" w:rsidR="007F30F0" w:rsidRPr="00D777E6" w:rsidRDefault="007F30F0" w:rsidP="00ED4952">
            <w:pPr>
              <w:spacing w:line="216" w:lineRule="auto"/>
              <w:jc w:val="center"/>
              <w:rPr>
                <w:rFonts w:ascii="微軟正黑體" w:eastAsia="微軟正黑體" w:hAnsi="微軟正黑體"/>
                <w:sz w:val="20"/>
                <w:lang w:val="en-GB"/>
              </w:rPr>
            </w:pPr>
          </w:p>
          <w:p w14:paraId="63B6F7E7"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vMerge w:val="restart"/>
            <w:tcBorders>
              <w:top w:val="nil"/>
            </w:tcBorders>
          </w:tcPr>
          <w:p w14:paraId="7D514D81"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restart"/>
            <w:tcBorders>
              <w:top w:val="nil"/>
            </w:tcBorders>
            <w:vAlign w:val="bottom"/>
          </w:tcPr>
          <w:p w14:paraId="33173FFB"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restart"/>
            <w:tcBorders>
              <w:top w:val="nil"/>
            </w:tcBorders>
            <w:vAlign w:val="bottom"/>
          </w:tcPr>
          <w:p w14:paraId="1DFE4C3D"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vMerge w:val="restart"/>
            <w:tcBorders>
              <w:top w:val="nil"/>
            </w:tcBorders>
            <w:shd w:val="clear" w:color="auto" w:fill="auto"/>
            <w:vAlign w:val="bottom"/>
          </w:tcPr>
          <w:p w14:paraId="3FBF81A6"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14:paraId="30DD8DB4"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02A24F45" w14:textId="77777777" w:rsidTr="00ED4952">
        <w:trPr>
          <w:cantSplit/>
          <w:trHeight w:val="921"/>
        </w:trPr>
        <w:tc>
          <w:tcPr>
            <w:tcW w:w="1468" w:type="dxa"/>
            <w:gridSpan w:val="2"/>
            <w:vMerge/>
            <w:vAlign w:val="center"/>
          </w:tcPr>
          <w:p w14:paraId="03596BB5"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18859DC7"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vMerge/>
            <w:vAlign w:val="center"/>
          </w:tcPr>
          <w:p w14:paraId="59029669"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5351200C"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ign w:val="center"/>
          </w:tcPr>
          <w:p w14:paraId="6A474765"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tcPr>
          <w:p w14:paraId="4B8AE221" w14:textId="77777777" w:rsidR="007F30F0" w:rsidRPr="00D777E6" w:rsidRDefault="007F30F0" w:rsidP="00ED4952">
            <w:pPr>
              <w:jc w:val="both"/>
              <w:rPr>
                <w:rFonts w:ascii="微軟正黑體" w:eastAsia="微軟正黑體" w:hAnsi="微軟正黑體"/>
                <w:sz w:val="20"/>
                <w:lang w:val="en-GB"/>
              </w:rPr>
            </w:pPr>
          </w:p>
        </w:tc>
        <w:tc>
          <w:tcPr>
            <w:tcW w:w="1140" w:type="dxa"/>
            <w:vMerge/>
            <w:tcBorders>
              <w:bottom w:val="nil"/>
            </w:tcBorders>
          </w:tcPr>
          <w:p w14:paraId="2A11F02B"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0D3775D8"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23B0993E"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48F394B9"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439D55B3"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05ED7B5D"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2406BF61" w14:textId="77777777" w:rsidTr="00ED4952">
        <w:trPr>
          <w:cantSplit/>
          <w:trHeight w:val="728"/>
        </w:trPr>
        <w:tc>
          <w:tcPr>
            <w:tcW w:w="1468" w:type="dxa"/>
            <w:gridSpan w:val="2"/>
            <w:tcBorders>
              <w:top w:val="nil"/>
              <w:bottom w:val="single" w:sz="4" w:space="0" w:color="auto"/>
            </w:tcBorders>
            <w:vAlign w:val="center"/>
          </w:tcPr>
          <w:p w14:paraId="27C7AB30"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31FF0EDB"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20E9BDCE"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2233DEF"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5D0BD935"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2A98A8DC"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3D92DB43"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5F25CED"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7DE3C3CA"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25DB1877"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61465F46"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3C1FCA9"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EEE5AF3" w14:textId="77777777" w:rsidTr="00ED4952">
        <w:trPr>
          <w:cantSplit/>
          <w:trHeight w:val="1255"/>
        </w:trPr>
        <w:tc>
          <w:tcPr>
            <w:tcW w:w="1468" w:type="dxa"/>
            <w:gridSpan w:val="2"/>
            <w:vMerge w:val="restart"/>
            <w:tcBorders>
              <w:top w:val="single" w:sz="4" w:space="0" w:color="auto"/>
            </w:tcBorders>
            <w:vAlign w:val="center"/>
          </w:tcPr>
          <w:p w14:paraId="31E8B9DD"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14:paraId="482F3404"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14:paraId="55EB6A66"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435DA8F1"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7B26EFE0"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1FCD6BC6" w14:textId="77777777" w:rsidR="007F30F0" w:rsidRPr="00D777E6" w:rsidRDefault="007F30F0" w:rsidP="00ED4952">
            <w:pPr>
              <w:jc w:val="both"/>
              <w:rPr>
                <w:rFonts w:ascii="微軟正黑體" w:eastAsia="微軟正黑體" w:hAnsi="微軟正黑體"/>
                <w:sz w:val="20"/>
                <w:lang w:val="en-GB"/>
              </w:rPr>
            </w:pPr>
          </w:p>
          <w:p w14:paraId="26AC4719"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3A305E74" w14:textId="77777777" w:rsidR="007F30F0" w:rsidRPr="00D777E6" w:rsidRDefault="007F30F0" w:rsidP="00ED4952">
            <w:pPr>
              <w:spacing w:line="216" w:lineRule="auto"/>
              <w:rPr>
                <w:rFonts w:ascii="微軟正黑體" w:eastAsia="微軟正黑體" w:hAnsi="微軟正黑體"/>
                <w:sz w:val="20"/>
                <w:lang w:val="en-GB"/>
              </w:rPr>
            </w:pPr>
          </w:p>
          <w:p w14:paraId="6CA44FD8"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76980B26"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41F0B068" w14:textId="77777777" w:rsidR="007F30F0" w:rsidRPr="00D777E6" w:rsidRDefault="007F30F0" w:rsidP="00ED4952">
            <w:pPr>
              <w:spacing w:line="216" w:lineRule="auto"/>
              <w:rPr>
                <w:rFonts w:ascii="微軟正黑體" w:eastAsia="微軟正黑體" w:hAnsi="微軟正黑體"/>
                <w:sz w:val="20"/>
                <w:lang w:val="en-GB"/>
              </w:rPr>
            </w:pPr>
          </w:p>
          <w:p w14:paraId="49AC6C82"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76CB9230"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vMerge w:val="restart"/>
            <w:tcBorders>
              <w:top w:val="single" w:sz="4" w:space="0" w:color="auto"/>
            </w:tcBorders>
          </w:tcPr>
          <w:p w14:paraId="7AB428E8" w14:textId="77777777" w:rsidR="007F30F0" w:rsidRPr="00D777E6" w:rsidRDefault="007F30F0" w:rsidP="00ED4952">
            <w:pPr>
              <w:spacing w:line="216" w:lineRule="auto"/>
              <w:jc w:val="center"/>
              <w:rPr>
                <w:rFonts w:ascii="微軟正黑體" w:eastAsia="微軟正黑體" w:hAnsi="微軟正黑體"/>
                <w:sz w:val="20"/>
                <w:lang w:val="en-GB"/>
              </w:rPr>
            </w:pPr>
          </w:p>
          <w:p w14:paraId="6C9234A7"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3FFAEBEB" w14:textId="77777777" w:rsidR="007F30F0" w:rsidRPr="00D777E6" w:rsidRDefault="007F30F0" w:rsidP="00ED4952">
            <w:pPr>
              <w:spacing w:line="216" w:lineRule="auto"/>
              <w:jc w:val="center"/>
              <w:rPr>
                <w:rFonts w:ascii="微軟正黑體" w:eastAsia="微軟正黑體" w:hAnsi="微軟正黑體"/>
                <w:sz w:val="20"/>
                <w:lang w:val="en-GB"/>
              </w:rPr>
            </w:pPr>
          </w:p>
          <w:p w14:paraId="18397CF3" w14:textId="77777777" w:rsidR="007F30F0" w:rsidRPr="00D777E6" w:rsidRDefault="007F30F0" w:rsidP="00ED4952">
            <w:pPr>
              <w:spacing w:line="216" w:lineRule="auto"/>
              <w:jc w:val="center"/>
              <w:rPr>
                <w:rFonts w:ascii="微軟正黑體" w:eastAsia="微軟正黑體" w:hAnsi="微軟正黑體"/>
                <w:sz w:val="20"/>
                <w:lang w:val="en-GB"/>
              </w:rPr>
            </w:pPr>
          </w:p>
          <w:p w14:paraId="707B434D"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43D1D6AF" w14:textId="77777777" w:rsidR="007F30F0" w:rsidRPr="00D777E6" w:rsidRDefault="007F30F0" w:rsidP="00ED4952">
            <w:pPr>
              <w:spacing w:line="216" w:lineRule="auto"/>
              <w:jc w:val="center"/>
              <w:rPr>
                <w:rFonts w:ascii="微軟正黑體" w:eastAsia="微軟正黑體" w:hAnsi="微軟正黑體"/>
                <w:sz w:val="20"/>
                <w:lang w:val="en-GB"/>
              </w:rPr>
            </w:pPr>
          </w:p>
          <w:p w14:paraId="6425DF33" w14:textId="77777777" w:rsidR="007F30F0" w:rsidRPr="00D777E6" w:rsidRDefault="007F30F0" w:rsidP="00ED4952">
            <w:pPr>
              <w:spacing w:line="216" w:lineRule="auto"/>
              <w:jc w:val="center"/>
              <w:rPr>
                <w:rFonts w:ascii="微軟正黑體" w:eastAsia="微軟正黑體" w:hAnsi="微軟正黑體"/>
                <w:sz w:val="20"/>
                <w:lang w:val="en-GB"/>
              </w:rPr>
            </w:pPr>
          </w:p>
          <w:p w14:paraId="1BF08963"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vMerge w:val="restart"/>
            <w:tcBorders>
              <w:top w:val="single" w:sz="4" w:space="0" w:color="auto"/>
            </w:tcBorders>
          </w:tcPr>
          <w:p w14:paraId="75D356FB"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47BCC7FB"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3050B822"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vMerge w:val="restart"/>
            <w:tcBorders>
              <w:top w:val="single" w:sz="4" w:space="0" w:color="auto"/>
            </w:tcBorders>
            <w:shd w:val="clear" w:color="auto" w:fill="auto"/>
            <w:vAlign w:val="bottom"/>
          </w:tcPr>
          <w:p w14:paraId="23B4C2ED"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8A6B804"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0D8A1182" w14:textId="77777777" w:rsidTr="00ED4952">
        <w:trPr>
          <w:cantSplit/>
          <w:trHeight w:val="921"/>
        </w:trPr>
        <w:tc>
          <w:tcPr>
            <w:tcW w:w="1468" w:type="dxa"/>
            <w:gridSpan w:val="2"/>
            <w:vMerge/>
            <w:vAlign w:val="center"/>
          </w:tcPr>
          <w:p w14:paraId="792412E3"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14:paraId="77F57CE8"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vMerge/>
            <w:vAlign w:val="center"/>
          </w:tcPr>
          <w:p w14:paraId="1FC5C698"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016087D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ign w:val="center"/>
          </w:tcPr>
          <w:p w14:paraId="6F491089"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tcPr>
          <w:p w14:paraId="610C3D26" w14:textId="77777777" w:rsidR="007F30F0" w:rsidRPr="00D777E6" w:rsidRDefault="007F30F0" w:rsidP="00ED4952">
            <w:pPr>
              <w:jc w:val="both"/>
              <w:rPr>
                <w:rFonts w:ascii="微軟正黑體" w:eastAsia="微軟正黑體" w:hAnsi="微軟正黑體"/>
                <w:sz w:val="20"/>
                <w:lang w:val="en-GB"/>
              </w:rPr>
            </w:pPr>
          </w:p>
        </w:tc>
        <w:tc>
          <w:tcPr>
            <w:tcW w:w="1140" w:type="dxa"/>
            <w:vMerge/>
            <w:tcBorders>
              <w:bottom w:val="nil"/>
            </w:tcBorders>
          </w:tcPr>
          <w:p w14:paraId="2D92B70B"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7084EB79"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364A6FED"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60B4B162"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0F05F816"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730B24A7"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2BAC2ACB" w14:textId="77777777" w:rsidTr="00ED4952">
        <w:trPr>
          <w:cantSplit/>
          <w:trHeight w:val="728"/>
        </w:trPr>
        <w:tc>
          <w:tcPr>
            <w:tcW w:w="1468" w:type="dxa"/>
            <w:gridSpan w:val="2"/>
            <w:tcBorders>
              <w:top w:val="nil"/>
              <w:bottom w:val="single" w:sz="4" w:space="0" w:color="auto"/>
            </w:tcBorders>
            <w:vAlign w:val="center"/>
          </w:tcPr>
          <w:p w14:paraId="04CE5F01"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7C1F545E"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58F4A464"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3C536F1D"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67DA7CC1"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43F0F46B"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0DDD93D3"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87CCF29"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372412A4"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7DEBE0A3"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5D15BCDB"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5FB1047"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79AD3A4F" w14:textId="77777777" w:rsidTr="00ED4952">
        <w:trPr>
          <w:cantSplit/>
          <w:trHeight w:val="728"/>
        </w:trPr>
        <w:tc>
          <w:tcPr>
            <w:tcW w:w="1468" w:type="dxa"/>
            <w:gridSpan w:val="2"/>
            <w:tcBorders>
              <w:top w:val="single" w:sz="4" w:space="0" w:color="auto"/>
            </w:tcBorders>
            <w:vAlign w:val="center"/>
          </w:tcPr>
          <w:p w14:paraId="06F26DAA"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14:paraId="1D65C3EA"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14:paraId="6419A17A"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4654AB5F"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393F447D"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4B33353E" w14:textId="77777777" w:rsidR="007F30F0" w:rsidRPr="00D777E6" w:rsidRDefault="007F30F0" w:rsidP="00ED4952">
            <w:pPr>
              <w:jc w:val="both"/>
              <w:rPr>
                <w:rFonts w:ascii="微軟正黑體" w:eastAsia="微軟正黑體" w:hAnsi="微軟正黑體"/>
                <w:sz w:val="20"/>
                <w:lang w:val="en-GB"/>
              </w:rPr>
            </w:pPr>
          </w:p>
          <w:p w14:paraId="068E7075"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217CDF52" w14:textId="77777777" w:rsidR="007F30F0" w:rsidRPr="00D777E6" w:rsidRDefault="007F30F0" w:rsidP="00ED4952">
            <w:pPr>
              <w:spacing w:line="216" w:lineRule="auto"/>
              <w:rPr>
                <w:rFonts w:ascii="微軟正黑體" w:eastAsia="微軟正黑體" w:hAnsi="微軟正黑體"/>
                <w:sz w:val="20"/>
                <w:lang w:val="en-GB"/>
              </w:rPr>
            </w:pPr>
          </w:p>
          <w:p w14:paraId="4E9003B6"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05EB3C6E"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2C79FD3D" w14:textId="77777777" w:rsidR="007F30F0" w:rsidRPr="00D777E6" w:rsidRDefault="007F30F0" w:rsidP="00ED4952">
            <w:pPr>
              <w:spacing w:line="216" w:lineRule="auto"/>
              <w:rPr>
                <w:rFonts w:ascii="微軟正黑體" w:eastAsia="微軟正黑體" w:hAnsi="微軟正黑體"/>
                <w:sz w:val="20"/>
                <w:lang w:val="en-GB"/>
              </w:rPr>
            </w:pPr>
          </w:p>
          <w:p w14:paraId="5EF4C641"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6F66952F"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tcBorders>
              <w:top w:val="single" w:sz="4" w:space="0" w:color="auto"/>
              <w:bottom w:val="nil"/>
            </w:tcBorders>
          </w:tcPr>
          <w:p w14:paraId="4D7629A7" w14:textId="77777777" w:rsidR="007F30F0" w:rsidRPr="00D777E6" w:rsidRDefault="007F30F0" w:rsidP="00ED4952">
            <w:pPr>
              <w:spacing w:line="216" w:lineRule="auto"/>
              <w:jc w:val="center"/>
              <w:rPr>
                <w:rFonts w:ascii="微軟正黑體" w:eastAsia="微軟正黑體" w:hAnsi="微軟正黑體"/>
                <w:sz w:val="20"/>
                <w:lang w:val="en-GB"/>
              </w:rPr>
            </w:pPr>
          </w:p>
          <w:p w14:paraId="4928D5FE"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3EA64172" w14:textId="77777777" w:rsidR="007F30F0" w:rsidRPr="00D777E6" w:rsidRDefault="007F30F0" w:rsidP="00ED4952">
            <w:pPr>
              <w:spacing w:line="216" w:lineRule="auto"/>
              <w:jc w:val="center"/>
              <w:rPr>
                <w:rFonts w:ascii="微軟正黑體" w:eastAsia="微軟正黑體" w:hAnsi="微軟正黑體"/>
                <w:sz w:val="20"/>
                <w:lang w:val="en-GB"/>
              </w:rPr>
            </w:pPr>
          </w:p>
          <w:p w14:paraId="0B2999E5" w14:textId="77777777" w:rsidR="007F30F0" w:rsidRPr="00D777E6" w:rsidRDefault="007F30F0" w:rsidP="00ED4952">
            <w:pPr>
              <w:spacing w:line="216" w:lineRule="auto"/>
              <w:jc w:val="center"/>
              <w:rPr>
                <w:rFonts w:ascii="微軟正黑體" w:eastAsia="微軟正黑體" w:hAnsi="微軟正黑體"/>
                <w:sz w:val="20"/>
                <w:lang w:val="en-GB"/>
              </w:rPr>
            </w:pPr>
          </w:p>
          <w:p w14:paraId="560193BF"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158DF103" w14:textId="77777777" w:rsidR="007F30F0" w:rsidRPr="00D777E6" w:rsidRDefault="007F30F0" w:rsidP="00ED4952">
            <w:pPr>
              <w:spacing w:line="216" w:lineRule="auto"/>
              <w:jc w:val="center"/>
              <w:rPr>
                <w:rFonts w:ascii="微軟正黑體" w:eastAsia="微軟正黑體" w:hAnsi="微軟正黑體"/>
                <w:sz w:val="20"/>
                <w:lang w:val="en-GB"/>
              </w:rPr>
            </w:pPr>
          </w:p>
          <w:p w14:paraId="0163C5C7" w14:textId="77777777" w:rsidR="007F30F0" w:rsidRPr="00D777E6" w:rsidRDefault="007F30F0" w:rsidP="00ED4952">
            <w:pPr>
              <w:spacing w:line="216" w:lineRule="auto"/>
              <w:jc w:val="center"/>
              <w:rPr>
                <w:rFonts w:ascii="微軟正黑體" w:eastAsia="微軟正黑體" w:hAnsi="微軟正黑體"/>
                <w:sz w:val="20"/>
                <w:lang w:val="en-GB"/>
              </w:rPr>
            </w:pPr>
          </w:p>
          <w:p w14:paraId="6BA713EB"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tcBorders>
              <w:top w:val="single" w:sz="4" w:space="0" w:color="auto"/>
            </w:tcBorders>
          </w:tcPr>
          <w:p w14:paraId="03B41A28"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2F5C323F"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7F0059D3"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tcBorders>
              <w:top w:val="single" w:sz="4" w:space="0" w:color="auto"/>
            </w:tcBorders>
            <w:shd w:val="clear" w:color="auto" w:fill="auto"/>
            <w:vAlign w:val="bottom"/>
          </w:tcPr>
          <w:p w14:paraId="4B82E3AB"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7765063D"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3289D689" w14:textId="77777777" w:rsidTr="00ED4952">
        <w:trPr>
          <w:cantSplit/>
          <w:trHeight w:val="728"/>
        </w:trPr>
        <w:tc>
          <w:tcPr>
            <w:tcW w:w="1468" w:type="dxa"/>
            <w:gridSpan w:val="2"/>
            <w:tcBorders>
              <w:top w:val="nil"/>
              <w:bottom w:val="single" w:sz="4" w:space="0" w:color="auto"/>
            </w:tcBorders>
            <w:vAlign w:val="center"/>
          </w:tcPr>
          <w:p w14:paraId="05A2D520"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14:paraId="52D6D9CE" w14:textId="77777777" w:rsidR="007F30F0" w:rsidRPr="00D777E6" w:rsidRDefault="007F30F0" w:rsidP="00ED4952">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14:paraId="176EA1FC"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0A48F47A"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2BD79B14"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9650EEF"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04FA90F0"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1B96FDD0"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0A93D800"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64D23DC2"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7098196F"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614AEFD"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1C4635E3" w14:textId="77777777" w:rsidTr="00ED4952">
        <w:trPr>
          <w:cantSplit/>
          <w:trHeight w:val="461"/>
        </w:trPr>
        <w:tc>
          <w:tcPr>
            <w:tcW w:w="2068" w:type="dxa"/>
            <w:gridSpan w:val="3"/>
            <w:vMerge w:val="restart"/>
            <w:tcBorders>
              <w:top w:val="single" w:sz="4" w:space="0" w:color="auto"/>
            </w:tcBorders>
            <w:vAlign w:val="center"/>
          </w:tcPr>
          <w:p w14:paraId="6CF80934"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14:paraId="0285FC04"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6921DD1F" w14:textId="77777777" w:rsidR="007F30F0" w:rsidRPr="00D777E6" w:rsidRDefault="007F30F0" w:rsidP="00ED4952">
            <w:pPr>
              <w:spacing w:line="216" w:lineRule="auto"/>
              <w:rPr>
                <w:rFonts w:ascii="微軟正黑體" w:eastAsia="微軟正黑體" w:hAnsi="微軟正黑體"/>
                <w:sz w:val="20"/>
                <w:lang w:val="en-GB"/>
              </w:rPr>
            </w:pPr>
          </w:p>
          <w:p w14:paraId="532CECE4"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14:paraId="7D88D69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059E6BE8"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299E442D" w14:textId="77777777" w:rsidR="007F30F0" w:rsidRPr="00D777E6" w:rsidRDefault="007F30F0" w:rsidP="00ED4952">
            <w:pPr>
              <w:jc w:val="both"/>
              <w:rPr>
                <w:rFonts w:ascii="微軟正黑體" w:eastAsia="微軟正黑體" w:hAnsi="微軟正黑體"/>
                <w:sz w:val="20"/>
                <w:lang w:val="en-GB"/>
              </w:rPr>
            </w:pPr>
          </w:p>
          <w:p w14:paraId="37AA4239"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19BB5050" w14:textId="77777777" w:rsidR="007F30F0" w:rsidRPr="00D777E6" w:rsidRDefault="007F30F0" w:rsidP="00ED4952">
            <w:pPr>
              <w:spacing w:line="216" w:lineRule="auto"/>
              <w:rPr>
                <w:rFonts w:ascii="微軟正黑體" w:eastAsia="微軟正黑體" w:hAnsi="微軟正黑體"/>
                <w:sz w:val="20"/>
                <w:lang w:val="en-GB"/>
              </w:rPr>
            </w:pPr>
          </w:p>
          <w:p w14:paraId="4204CB1A"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4CF08D92"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4373EDCF" w14:textId="77777777" w:rsidR="007F30F0" w:rsidRPr="00D777E6" w:rsidRDefault="007F30F0" w:rsidP="00ED4952">
            <w:pPr>
              <w:spacing w:line="216" w:lineRule="auto"/>
              <w:rPr>
                <w:rFonts w:ascii="微軟正黑體" w:eastAsia="微軟正黑體" w:hAnsi="微軟正黑體"/>
                <w:sz w:val="20"/>
                <w:lang w:val="en-GB"/>
              </w:rPr>
            </w:pPr>
          </w:p>
          <w:p w14:paraId="5176FAE3"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5C83A464"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vMerge w:val="restart"/>
            <w:tcBorders>
              <w:top w:val="single" w:sz="4" w:space="0" w:color="auto"/>
            </w:tcBorders>
          </w:tcPr>
          <w:p w14:paraId="41466692" w14:textId="77777777" w:rsidR="007F30F0" w:rsidRPr="00D777E6" w:rsidRDefault="007F30F0" w:rsidP="00ED4952">
            <w:pPr>
              <w:spacing w:line="216" w:lineRule="auto"/>
              <w:jc w:val="center"/>
              <w:rPr>
                <w:rFonts w:ascii="微軟正黑體" w:eastAsia="微軟正黑體" w:hAnsi="微軟正黑體"/>
                <w:sz w:val="20"/>
                <w:lang w:val="en-GB"/>
              </w:rPr>
            </w:pPr>
          </w:p>
          <w:p w14:paraId="44D9CB80"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7260CCE2" w14:textId="77777777" w:rsidR="007F30F0" w:rsidRPr="00D777E6" w:rsidRDefault="007F30F0" w:rsidP="00ED4952">
            <w:pPr>
              <w:spacing w:line="216" w:lineRule="auto"/>
              <w:jc w:val="center"/>
              <w:rPr>
                <w:rFonts w:ascii="微軟正黑體" w:eastAsia="微軟正黑體" w:hAnsi="微軟正黑體"/>
                <w:sz w:val="20"/>
                <w:lang w:val="en-GB"/>
              </w:rPr>
            </w:pPr>
          </w:p>
          <w:p w14:paraId="06A0DCB6" w14:textId="77777777" w:rsidR="007F30F0" w:rsidRPr="00D777E6" w:rsidRDefault="007F30F0" w:rsidP="00ED4952">
            <w:pPr>
              <w:spacing w:line="216" w:lineRule="auto"/>
              <w:jc w:val="center"/>
              <w:rPr>
                <w:rFonts w:ascii="微軟正黑體" w:eastAsia="微軟正黑體" w:hAnsi="微軟正黑體"/>
                <w:sz w:val="20"/>
                <w:lang w:val="en-GB"/>
              </w:rPr>
            </w:pPr>
          </w:p>
          <w:p w14:paraId="643FE717"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0291474F" w14:textId="77777777" w:rsidR="007F30F0" w:rsidRPr="00D777E6" w:rsidRDefault="007F30F0" w:rsidP="00ED4952">
            <w:pPr>
              <w:spacing w:line="216" w:lineRule="auto"/>
              <w:jc w:val="center"/>
              <w:rPr>
                <w:rFonts w:ascii="微軟正黑體" w:eastAsia="微軟正黑體" w:hAnsi="微軟正黑體"/>
                <w:sz w:val="20"/>
                <w:lang w:val="en-GB"/>
              </w:rPr>
            </w:pPr>
          </w:p>
          <w:p w14:paraId="1A694F09" w14:textId="77777777" w:rsidR="007F30F0" w:rsidRPr="00D777E6" w:rsidRDefault="007F30F0" w:rsidP="00ED4952">
            <w:pPr>
              <w:spacing w:line="216" w:lineRule="auto"/>
              <w:jc w:val="center"/>
              <w:rPr>
                <w:rFonts w:ascii="微軟正黑體" w:eastAsia="微軟正黑體" w:hAnsi="微軟正黑體"/>
                <w:sz w:val="20"/>
                <w:lang w:val="en-GB"/>
              </w:rPr>
            </w:pPr>
          </w:p>
          <w:p w14:paraId="5509BBA0"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vMerge w:val="restart"/>
            <w:tcBorders>
              <w:top w:val="single" w:sz="4" w:space="0" w:color="auto"/>
            </w:tcBorders>
          </w:tcPr>
          <w:p w14:paraId="716FD22C"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69DED526"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24A3F3B0"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vMerge w:val="restart"/>
            <w:tcBorders>
              <w:top w:val="single" w:sz="4" w:space="0" w:color="auto"/>
            </w:tcBorders>
            <w:shd w:val="clear" w:color="auto" w:fill="auto"/>
            <w:vAlign w:val="bottom"/>
          </w:tcPr>
          <w:p w14:paraId="40C87B75"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66350D25"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1EDD6B6C" w14:textId="77777777" w:rsidTr="00ED4952">
        <w:trPr>
          <w:cantSplit/>
          <w:trHeight w:val="887"/>
        </w:trPr>
        <w:tc>
          <w:tcPr>
            <w:tcW w:w="2068" w:type="dxa"/>
            <w:gridSpan w:val="3"/>
            <w:vMerge/>
            <w:vAlign w:val="center"/>
          </w:tcPr>
          <w:p w14:paraId="4C8DF917"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7D99C6F6"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vMerge/>
            <w:vAlign w:val="center"/>
          </w:tcPr>
          <w:p w14:paraId="0F72C2E2"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40AB00CA"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ign w:val="center"/>
          </w:tcPr>
          <w:p w14:paraId="7B4A110F"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tcPr>
          <w:p w14:paraId="637D57D2" w14:textId="77777777" w:rsidR="007F30F0" w:rsidRPr="00D777E6" w:rsidRDefault="007F30F0" w:rsidP="00ED4952">
            <w:pPr>
              <w:jc w:val="both"/>
              <w:rPr>
                <w:rFonts w:ascii="微軟正黑體" w:eastAsia="微軟正黑體" w:hAnsi="微軟正黑體"/>
                <w:sz w:val="20"/>
                <w:lang w:val="en-GB"/>
              </w:rPr>
            </w:pPr>
          </w:p>
        </w:tc>
        <w:tc>
          <w:tcPr>
            <w:tcW w:w="1140" w:type="dxa"/>
            <w:vMerge/>
          </w:tcPr>
          <w:p w14:paraId="5A9EF85E"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1FAB0943"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7F8F2461"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ign w:val="bottom"/>
          </w:tcPr>
          <w:p w14:paraId="3173A3A9"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3C5A5F24"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shd w:val="clear" w:color="auto" w:fill="auto"/>
            <w:vAlign w:val="bottom"/>
          </w:tcPr>
          <w:p w14:paraId="7200AC43"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6C74DE43" w14:textId="77777777" w:rsidTr="00ED4952">
        <w:trPr>
          <w:cantSplit/>
          <w:trHeight w:val="921"/>
        </w:trPr>
        <w:tc>
          <w:tcPr>
            <w:tcW w:w="2068" w:type="dxa"/>
            <w:gridSpan w:val="3"/>
            <w:vMerge/>
            <w:vAlign w:val="center"/>
          </w:tcPr>
          <w:p w14:paraId="2F6EC30F"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473DF276"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vMerge/>
            <w:vAlign w:val="center"/>
          </w:tcPr>
          <w:p w14:paraId="2E8B74CE"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70CD7C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ign w:val="center"/>
          </w:tcPr>
          <w:p w14:paraId="02BFD2EE"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tcPr>
          <w:p w14:paraId="140BA6D1" w14:textId="77777777" w:rsidR="007F30F0" w:rsidRPr="00D777E6" w:rsidRDefault="007F30F0" w:rsidP="00ED4952">
            <w:pPr>
              <w:jc w:val="both"/>
              <w:rPr>
                <w:rFonts w:ascii="微軟正黑體" w:eastAsia="微軟正黑體" w:hAnsi="微軟正黑體"/>
                <w:sz w:val="20"/>
                <w:lang w:val="en-GB"/>
              </w:rPr>
            </w:pPr>
          </w:p>
        </w:tc>
        <w:tc>
          <w:tcPr>
            <w:tcW w:w="1140" w:type="dxa"/>
            <w:vMerge/>
            <w:tcBorders>
              <w:bottom w:val="nil"/>
            </w:tcBorders>
          </w:tcPr>
          <w:p w14:paraId="1E0B55CE"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33E77AF5"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5264C88B"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7F6E5788"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4720F0D8"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5C472CC"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12F6BC28" w14:textId="77777777" w:rsidTr="00ED4952">
        <w:trPr>
          <w:cantSplit/>
          <w:trHeight w:val="728"/>
        </w:trPr>
        <w:tc>
          <w:tcPr>
            <w:tcW w:w="2068" w:type="dxa"/>
            <w:gridSpan w:val="3"/>
            <w:tcBorders>
              <w:top w:val="nil"/>
              <w:bottom w:val="single" w:sz="4" w:space="0" w:color="auto"/>
            </w:tcBorders>
            <w:vAlign w:val="center"/>
          </w:tcPr>
          <w:p w14:paraId="5A7FAE98"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6F59D99A"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64FDE7B9"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BAF8AEE"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871CDCA"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60F085A3"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0643B475"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6E6E91BE"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22DA0A6E"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21CEE0B9"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188FECFB"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830F81"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228AC03D" w14:textId="77777777" w:rsidTr="00ED4952">
        <w:trPr>
          <w:cantSplit/>
          <w:trHeight w:val="728"/>
        </w:trPr>
        <w:tc>
          <w:tcPr>
            <w:tcW w:w="2068" w:type="dxa"/>
            <w:gridSpan w:val="3"/>
            <w:tcBorders>
              <w:top w:val="single" w:sz="4" w:space="0" w:color="auto"/>
            </w:tcBorders>
            <w:vAlign w:val="center"/>
          </w:tcPr>
          <w:p w14:paraId="1E9CFA6A"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14:paraId="073F6A9C"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26E99BB2"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6B06B7E7"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7BCA1A9E"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136C096D" w14:textId="77777777" w:rsidR="007F30F0" w:rsidRPr="00D777E6" w:rsidRDefault="007F30F0" w:rsidP="00ED4952">
            <w:pPr>
              <w:jc w:val="both"/>
              <w:rPr>
                <w:rFonts w:ascii="微軟正黑體" w:eastAsia="微軟正黑體" w:hAnsi="微軟正黑體"/>
                <w:sz w:val="20"/>
                <w:lang w:val="en-GB"/>
              </w:rPr>
            </w:pPr>
          </w:p>
          <w:p w14:paraId="32B24EF9" w14:textId="77777777" w:rsidR="007F30F0" w:rsidRPr="00D777E6" w:rsidRDefault="007F30F0" w:rsidP="00ED4952">
            <w:pPr>
              <w:jc w:val="both"/>
              <w:rPr>
                <w:rFonts w:ascii="微軟正黑體" w:eastAsia="微軟正黑體" w:hAnsi="微軟正黑體"/>
                <w:sz w:val="20"/>
                <w:lang w:val="en-GB"/>
              </w:rPr>
            </w:pPr>
            <w:r w:rsidRPr="00D777E6">
              <w:rPr>
                <w:rFonts w:ascii="微軟正黑體" w:eastAsia="微軟正黑體" w:hAnsi="微軟正黑體" w:hint="eastAsia"/>
                <w:sz w:val="20"/>
                <w:lang w:val="en-GB"/>
              </w:rPr>
              <w:t>所購回股份類別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7D8C7F05" w14:textId="77777777" w:rsidR="007F30F0" w:rsidRPr="00D777E6" w:rsidRDefault="007F30F0" w:rsidP="00ED4952">
            <w:pPr>
              <w:spacing w:line="216" w:lineRule="auto"/>
              <w:rPr>
                <w:rFonts w:ascii="微軟正黑體" w:eastAsia="微軟正黑體" w:hAnsi="微軟正黑體"/>
                <w:sz w:val="20"/>
                <w:lang w:val="en-GB"/>
              </w:rPr>
            </w:pPr>
          </w:p>
          <w:p w14:paraId="11F1D77C"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註銷日期：</w:t>
            </w:r>
            <w:r w:rsidRPr="00D777E6">
              <w:rPr>
                <w:rFonts w:ascii="微軟正黑體" w:eastAsia="微軟正黑體" w:hAnsi="微軟正黑體"/>
                <w:sz w:val="20"/>
                <w:lang w:val="en-GB"/>
              </w:rPr>
              <w:t xml:space="preserve"> </w:t>
            </w:r>
          </w:p>
          <w:p w14:paraId="05E45C7C"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24BCA983" w14:textId="77777777" w:rsidR="007F30F0" w:rsidRPr="00D777E6" w:rsidRDefault="007F30F0" w:rsidP="00ED4952">
            <w:pPr>
              <w:spacing w:line="216" w:lineRule="auto"/>
              <w:rPr>
                <w:rFonts w:ascii="微軟正黑體" w:eastAsia="微軟正黑體" w:hAnsi="微軟正黑體"/>
                <w:sz w:val="20"/>
                <w:lang w:val="en-GB"/>
              </w:rPr>
            </w:pPr>
          </w:p>
          <w:p w14:paraId="74BFBD5C"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7AD06A27"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tcBorders>
              <w:top w:val="single" w:sz="4" w:space="0" w:color="auto"/>
              <w:bottom w:val="nil"/>
            </w:tcBorders>
          </w:tcPr>
          <w:p w14:paraId="28856490" w14:textId="77777777" w:rsidR="007F30F0" w:rsidRPr="00D777E6" w:rsidRDefault="007F30F0" w:rsidP="00ED4952">
            <w:pPr>
              <w:spacing w:line="216" w:lineRule="auto"/>
              <w:jc w:val="center"/>
              <w:rPr>
                <w:rFonts w:ascii="微軟正黑體" w:eastAsia="微軟正黑體" w:hAnsi="微軟正黑體"/>
                <w:sz w:val="20"/>
                <w:lang w:val="en-GB"/>
              </w:rPr>
            </w:pPr>
          </w:p>
          <w:p w14:paraId="206FAEAC"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778CC576" w14:textId="77777777" w:rsidR="007F30F0" w:rsidRPr="00D777E6" w:rsidRDefault="007F30F0" w:rsidP="00ED4952">
            <w:pPr>
              <w:spacing w:line="216" w:lineRule="auto"/>
              <w:jc w:val="center"/>
              <w:rPr>
                <w:rFonts w:ascii="微軟正黑體" w:eastAsia="微軟正黑體" w:hAnsi="微軟正黑體"/>
                <w:sz w:val="20"/>
                <w:lang w:val="en-GB"/>
              </w:rPr>
            </w:pPr>
          </w:p>
          <w:p w14:paraId="6E803CEC" w14:textId="77777777" w:rsidR="007F30F0" w:rsidRPr="00D777E6" w:rsidRDefault="007F30F0" w:rsidP="00ED4952">
            <w:pPr>
              <w:spacing w:line="216" w:lineRule="auto"/>
              <w:jc w:val="center"/>
              <w:rPr>
                <w:rFonts w:ascii="微軟正黑體" w:eastAsia="微軟正黑體" w:hAnsi="微軟正黑體"/>
                <w:sz w:val="20"/>
                <w:lang w:val="en-GB"/>
              </w:rPr>
            </w:pPr>
          </w:p>
          <w:p w14:paraId="48AE09B8"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57B7A58B" w14:textId="77777777" w:rsidR="007F30F0" w:rsidRPr="00D777E6" w:rsidRDefault="007F30F0" w:rsidP="00ED4952">
            <w:pPr>
              <w:spacing w:line="216" w:lineRule="auto"/>
              <w:jc w:val="center"/>
              <w:rPr>
                <w:rFonts w:ascii="微軟正黑體" w:eastAsia="微軟正黑體" w:hAnsi="微軟正黑體"/>
                <w:sz w:val="20"/>
                <w:lang w:val="en-GB"/>
              </w:rPr>
            </w:pPr>
          </w:p>
          <w:p w14:paraId="3B56AD33" w14:textId="77777777" w:rsidR="007F30F0" w:rsidRPr="00D777E6" w:rsidRDefault="007F30F0" w:rsidP="00ED4952">
            <w:pPr>
              <w:spacing w:line="216" w:lineRule="auto"/>
              <w:jc w:val="center"/>
              <w:rPr>
                <w:rFonts w:ascii="微軟正黑體" w:eastAsia="微軟正黑體" w:hAnsi="微軟正黑體"/>
                <w:sz w:val="20"/>
                <w:lang w:val="en-GB"/>
              </w:rPr>
            </w:pPr>
          </w:p>
          <w:p w14:paraId="073F3FFE"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tcBorders>
              <w:top w:val="single" w:sz="4" w:space="0" w:color="auto"/>
            </w:tcBorders>
          </w:tcPr>
          <w:p w14:paraId="2086AB2C"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69617DCA"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5C23A12C"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tcBorders>
              <w:top w:val="single" w:sz="4" w:space="0" w:color="auto"/>
            </w:tcBorders>
            <w:shd w:val="clear" w:color="auto" w:fill="auto"/>
            <w:vAlign w:val="bottom"/>
          </w:tcPr>
          <w:p w14:paraId="5DEAF950"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1A6B5439"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7F0DF59E" w14:textId="77777777" w:rsidTr="00ED4952">
        <w:trPr>
          <w:cantSplit/>
          <w:trHeight w:val="328"/>
        </w:trPr>
        <w:tc>
          <w:tcPr>
            <w:tcW w:w="10108" w:type="dxa"/>
            <w:gridSpan w:val="18"/>
            <w:tcBorders>
              <w:top w:val="nil"/>
            </w:tcBorders>
            <w:vAlign w:val="center"/>
          </w:tcPr>
          <w:p w14:paraId="3FFD9A1C"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7CEF91BD" w14:textId="77777777" w:rsidTr="00ED4952">
        <w:trPr>
          <w:cantSplit/>
          <w:trHeight w:val="728"/>
        </w:trPr>
        <w:tc>
          <w:tcPr>
            <w:tcW w:w="2068" w:type="dxa"/>
            <w:gridSpan w:val="3"/>
            <w:tcBorders>
              <w:top w:val="single" w:sz="4" w:space="0" w:color="auto"/>
              <w:bottom w:val="nil"/>
            </w:tcBorders>
            <w:vAlign w:val="center"/>
          </w:tcPr>
          <w:p w14:paraId="5594993F"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14:paraId="40C7E0A0"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14:paraId="4F0132B1"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C027E99"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14:paraId="06BFACAC"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14:paraId="024FE3FB" w14:textId="77777777" w:rsidR="007F30F0" w:rsidRPr="00D777E6" w:rsidRDefault="007F30F0" w:rsidP="00ED4952">
            <w:pPr>
              <w:jc w:val="both"/>
              <w:rPr>
                <w:rFonts w:ascii="微軟正黑體" w:eastAsia="微軟正黑體" w:hAnsi="微軟正黑體"/>
                <w:sz w:val="20"/>
                <w:lang w:val="en-GB"/>
              </w:rPr>
            </w:pPr>
          </w:p>
          <w:p w14:paraId="4DE9CF14"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所贖回股份類別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1DBA0345" w14:textId="77777777" w:rsidR="007F30F0" w:rsidRPr="00D777E6" w:rsidRDefault="007F30F0" w:rsidP="00ED4952">
            <w:pPr>
              <w:spacing w:line="216" w:lineRule="auto"/>
              <w:rPr>
                <w:rFonts w:ascii="微軟正黑體" w:eastAsia="微軟正黑體" w:hAnsi="微軟正黑體"/>
                <w:sz w:val="20"/>
                <w:lang w:val="en-GB"/>
              </w:rPr>
            </w:pPr>
          </w:p>
          <w:p w14:paraId="041C1FBF"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贖回日期：</w:t>
            </w:r>
            <w:r w:rsidRPr="00D777E6">
              <w:rPr>
                <w:rFonts w:ascii="微軟正黑體" w:eastAsia="微軟正黑體" w:hAnsi="微軟正黑體"/>
                <w:sz w:val="20"/>
                <w:lang w:val="en-GB"/>
              </w:rPr>
              <w:t xml:space="preserve"> </w:t>
            </w:r>
          </w:p>
          <w:p w14:paraId="45FAA646"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3BC994A3" w14:textId="77777777" w:rsidR="007F30F0" w:rsidRPr="00D777E6" w:rsidRDefault="007F30F0" w:rsidP="00ED4952">
            <w:pPr>
              <w:spacing w:line="216" w:lineRule="auto"/>
              <w:rPr>
                <w:rFonts w:ascii="微軟正黑體" w:eastAsia="微軟正黑體" w:hAnsi="微軟正黑體"/>
                <w:sz w:val="20"/>
                <w:lang w:val="en-GB"/>
              </w:rPr>
            </w:pPr>
          </w:p>
          <w:p w14:paraId="3F57F673"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2C966D53"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tcBorders>
              <w:top w:val="single" w:sz="4" w:space="0" w:color="auto"/>
              <w:bottom w:val="nil"/>
            </w:tcBorders>
          </w:tcPr>
          <w:p w14:paraId="21ECD0F0" w14:textId="77777777" w:rsidR="007F30F0" w:rsidRPr="00D777E6" w:rsidRDefault="007F30F0" w:rsidP="00ED4952">
            <w:pPr>
              <w:spacing w:line="216" w:lineRule="auto"/>
              <w:jc w:val="center"/>
              <w:rPr>
                <w:rFonts w:ascii="微軟正黑體" w:eastAsia="微軟正黑體" w:hAnsi="微軟正黑體"/>
                <w:sz w:val="20"/>
                <w:lang w:val="en-GB"/>
              </w:rPr>
            </w:pPr>
          </w:p>
          <w:p w14:paraId="15183B1E"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5DA09CA7" w14:textId="77777777" w:rsidR="007F30F0" w:rsidRPr="00D777E6" w:rsidRDefault="007F30F0" w:rsidP="00ED4952">
            <w:pPr>
              <w:spacing w:line="216" w:lineRule="auto"/>
              <w:jc w:val="center"/>
              <w:rPr>
                <w:rFonts w:ascii="微軟正黑體" w:eastAsia="微軟正黑體" w:hAnsi="微軟正黑體"/>
                <w:sz w:val="20"/>
                <w:lang w:val="en-GB"/>
              </w:rPr>
            </w:pPr>
          </w:p>
          <w:p w14:paraId="75A699B1" w14:textId="77777777" w:rsidR="007F30F0" w:rsidRPr="00D777E6" w:rsidRDefault="007F30F0" w:rsidP="00ED4952">
            <w:pPr>
              <w:spacing w:line="216" w:lineRule="auto"/>
              <w:jc w:val="center"/>
              <w:rPr>
                <w:rFonts w:ascii="微軟正黑體" w:eastAsia="微軟正黑體" w:hAnsi="微軟正黑體"/>
                <w:sz w:val="20"/>
                <w:lang w:val="en-GB"/>
              </w:rPr>
            </w:pPr>
          </w:p>
          <w:p w14:paraId="13631224"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5ABBA5D9" w14:textId="77777777" w:rsidR="007F30F0" w:rsidRPr="00D777E6" w:rsidRDefault="007F30F0" w:rsidP="00ED4952">
            <w:pPr>
              <w:spacing w:line="216" w:lineRule="auto"/>
              <w:jc w:val="center"/>
              <w:rPr>
                <w:rFonts w:ascii="微軟正黑體" w:eastAsia="微軟正黑體" w:hAnsi="微軟正黑體"/>
                <w:sz w:val="20"/>
                <w:lang w:val="en-GB"/>
              </w:rPr>
            </w:pPr>
          </w:p>
          <w:p w14:paraId="6BD66D91" w14:textId="77777777" w:rsidR="007F30F0" w:rsidRPr="00D777E6" w:rsidRDefault="007F30F0" w:rsidP="00ED4952">
            <w:pPr>
              <w:spacing w:line="216" w:lineRule="auto"/>
              <w:jc w:val="center"/>
              <w:rPr>
                <w:rFonts w:ascii="微軟正黑體" w:eastAsia="微軟正黑體" w:hAnsi="微軟正黑體"/>
                <w:sz w:val="20"/>
                <w:lang w:val="en-GB"/>
              </w:rPr>
            </w:pPr>
          </w:p>
          <w:p w14:paraId="1C36378F"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tcBorders>
              <w:top w:val="single" w:sz="4" w:space="0" w:color="auto"/>
              <w:bottom w:val="nil"/>
            </w:tcBorders>
          </w:tcPr>
          <w:p w14:paraId="66FE215E"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14:paraId="3E530ABC"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12CFA43E"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tcBorders>
              <w:top w:val="single" w:sz="4" w:space="0" w:color="auto"/>
              <w:bottom w:val="nil"/>
            </w:tcBorders>
            <w:shd w:val="clear" w:color="auto" w:fill="auto"/>
            <w:vAlign w:val="bottom"/>
          </w:tcPr>
          <w:p w14:paraId="42DC9F1D"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4D0E50B"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4E818701" w14:textId="77777777" w:rsidTr="00ED4952">
        <w:trPr>
          <w:cantSplit/>
          <w:trHeight w:val="728"/>
        </w:trPr>
        <w:tc>
          <w:tcPr>
            <w:tcW w:w="2068" w:type="dxa"/>
            <w:gridSpan w:val="3"/>
            <w:tcBorders>
              <w:top w:val="nil"/>
              <w:bottom w:val="single" w:sz="4" w:space="0" w:color="auto"/>
            </w:tcBorders>
            <w:vAlign w:val="center"/>
          </w:tcPr>
          <w:p w14:paraId="0DB6E916"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3D18BA59"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78B1BB80"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55730F2A"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3A19AD3A"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617644A"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4A6F12AB"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222C1545"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1038C82B"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6D63D3C3"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14:paraId="29BFDE3F"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40BDDAD9"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7AAFA408" w14:textId="77777777" w:rsidTr="00ED4952">
        <w:trPr>
          <w:cantSplit/>
          <w:trHeight w:val="1354"/>
        </w:trPr>
        <w:tc>
          <w:tcPr>
            <w:tcW w:w="2068" w:type="dxa"/>
            <w:gridSpan w:val="3"/>
            <w:vMerge w:val="restart"/>
            <w:tcBorders>
              <w:top w:val="single" w:sz="4" w:space="0" w:color="auto"/>
            </w:tcBorders>
            <w:vAlign w:val="center"/>
          </w:tcPr>
          <w:p w14:paraId="5A2518D7"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14:paraId="5C36C406"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3C0B04CE"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0DC41886"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36ED7D4F"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4FED151E" w14:textId="77777777" w:rsidR="007F30F0" w:rsidRPr="00D777E6" w:rsidRDefault="007F30F0" w:rsidP="00ED4952">
            <w:pPr>
              <w:jc w:val="both"/>
              <w:rPr>
                <w:rFonts w:ascii="微軟正黑體" w:eastAsia="微軟正黑體" w:hAnsi="微軟正黑體"/>
                <w:sz w:val="20"/>
                <w:lang w:val="en-GB"/>
              </w:rPr>
            </w:pPr>
          </w:p>
          <w:p w14:paraId="554FFC6F"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789414AC" w14:textId="77777777" w:rsidR="007F30F0" w:rsidRPr="00D777E6" w:rsidRDefault="007F30F0" w:rsidP="00ED4952">
            <w:pPr>
              <w:spacing w:line="216" w:lineRule="auto"/>
              <w:rPr>
                <w:rFonts w:ascii="微軟正黑體" w:eastAsia="微軟正黑體" w:hAnsi="微軟正黑體"/>
                <w:sz w:val="20"/>
                <w:lang w:val="en-GB"/>
              </w:rPr>
            </w:pPr>
          </w:p>
          <w:p w14:paraId="63EA0F55"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255B0BAB"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30DB6628" w14:textId="77777777" w:rsidR="007F30F0" w:rsidRPr="00D777E6" w:rsidRDefault="007F30F0" w:rsidP="00ED4952">
            <w:pPr>
              <w:spacing w:line="216" w:lineRule="auto"/>
              <w:rPr>
                <w:rFonts w:ascii="微軟正黑體" w:eastAsia="微軟正黑體" w:hAnsi="微軟正黑體"/>
                <w:sz w:val="20"/>
                <w:lang w:val="en-GB"/>
              </w:rPr>
            </w:pPr>
          </w:p>
          <w:p w14:paraId="6BEAC77F"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28F45178"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vMerge w:val="restart"/>
            <w:tcBorders>
              <w:top w:val="single" w:sz="4" w:space="0" w:color="auto"/>
            </w:tcBorders>
          </w:tcPr>
          <w:p w14:paraId="3FE625A9" w14:textId="77777777" w:rsidR="007F30F0" w:rsidRPr="00D777E6" w:rsidRDefault="007F30F0" w:rsidP="00ED4952">
            <w:pPr>
              <w:spacing w:line="216" w:lineRule="auto"/>
              <w:jc w:val="center"/>
              <w:rPr>
                <w:rFonts w:ascii="微軟正黑體" w:eastAsia="微軟正黑體" w:hAnsi="微軟正黑體"/>
                <w:sz w:val="20"/>
                <w:lang w:val="en-GB"/>
              </w:rPr>
            </w:pPr>
          </w:p>
          <w:p w14:paraId="7B3F9FA7"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52DCD303" w14:textId="77777777" w:rsidR="007F30F0" w:rsidRPr="00D777E6" w:rsidRDefault="007F30F0" w:rsidP="00ED4952">
            <w:pPr>
              <w:spacing w:line="216" w:lineRule="auto"/>
              <w:jc w:val="center"/>
              <w:rPr>
                <w:rFonts w:ascii="微軟正黑體" w:eastAsia="微軟正黑體" w:hAnsi="微軟正黑體"/>
                <w:sz w:val="20"/>
                <w:lang w:val="en-GB"/>
              </w:rPr>
            </w:pPr>
          </w:p>
          <w:p w14:paraId="7C97F1FA" w14:textId="77777777" w:rsidR="007F30F0" w:rsidRPr="00D777E6" w:rsidRDefault="007F30F0" w:rsidP="00ED4952">
            <w:pPr>
              <w:spacing w:line="216" w:lineRule="auto"/>
              <w:jc w:val="center"/>
              <w:rPr>
                <w:rFonts w:ascii="微軟正黑體" w:eastAsia="微軟正黑體" w:hAnsi="微軟正黑體"/>
                <w:sz w:val="20"/>
                <w:lang w:val="en-GB"/>
              </w:rPr>
            </w:pPr>
          </w:p>
          <w:p w14:paraId="6C2B067E"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49A50795" w14:textId="77777777" w:rsidR="007F30F0" w:rsidRPr="00D777E6" w:rsidRDefault="007F30F0" w:rsidP="00ED4952">
            <w:pPr>
              <w:spacing w:line="216" w:lineRule="auto"/>
              <w:jc w:val="center"/>
              <w:rPr>
                <w:rFonts w:ascii="微軟正黑體" w:eastAsia="微軟正黑體" w:hAnsi="微軟正黑體"/>
                <w:sz w:val="20"/>
                <w:lang w:val="en-GB"/>
              </w:rPr>
            </w:pPr>
          </w:p>
          <w:p w14:paraId="5B20CA0D" w14:textId="77777777" w:rsidR="007F30F0" w:rsidRPr="00D777E6" w:rsidRDefault="007F30F0" w:rsidP="00ED4952">
            <w:pPr>
              <w:spacing w:line="216" w:lineRule="auto"/>
              <w:jc w:val="center"/>
              <w:rPr>
                <w:rFonts w:ascii="微軟正黑體" w:eastAsia="微軟正黑體" w:hAnsi="微軟正黑體"/>
                <w:sz w:val="20"/>
                <w:lang w:val="en-GB"/>
              </w:rPr>
            </w:pPr>
          </w:p>
          <w:p w14:paraId="13F43648"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vMerge w:val="restart"/>
            <w:tcBorders>
              <w:top w:val="single" w:sz="4" w:space="0" w:color="auto"/>
            </w:tcBorders>
          </w:tcPr>
          <w:p w14:paraId="1AD32EAB"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32B206AD"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72B6E94B"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vMerge w:val="restart"/>
            <w:tcBorders>
              <w:top w:val="single" w:sz="4" w:space="0" w:color="auto"/>
            </w:tcBorders>
            <w:shd w:val="clear" w:color="auto" w:fill="auto"/>
            <w:vAlign w:val="bottom"/>
          </w:tcPr>
          <w:p w14:paraId="6E20E944"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7FA1BBD4"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15155FE2" w14:textId="77777777" w:rsidTr="00ED4952">
        <w:trPr>
          <w:cantSplit/>
          <w:trHeight w:val="921"/>
        </w:trPr>
        <w:tc>
          <w:tcPr>
            <w:tcW w:w="2068" w:type="dxa"/>
            <w:gridSpan w:val="3"/>
            <w:vMerge/>
            <w:vAlign w:val="center"/>
          </w:tcPr>
          <w:p w14:paraId="3F34B606"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14:paraId="6437EC67"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vMerge/>
            <w:vAlign w:val="center"/>
          </w:tcPr>
          <w:p w14:paraId="50751EA8"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3825FACF"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ign w:val="center"/>
          </w:tcPr>
          <w:p w14:paraId="2413A0A2"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tcPr>
          <w:p w14:paraId="20061AA1" w14:textId="77777777" w:rsidR="007F30F0" w:rsidRPr="00D777E6" w:rsidRDefault="007F30F0" w:rsidP="00ED4952">
            <w:pPr>
              <w:jc w:val="both"/>
              <w:rPr>
                <w:rFonts w:ascii="微軟正黑體" w:eastAsia="微軟正黑體" w:hAnsi="微軟正黑體"/>
                <w:sz w:val="20"/>
                <w:lang w:val="en-GB"/>
              </w:rPr>
            </w:pPr>
          </w:p>
        </w:tc>
        <w:tc>
          <w:tcPr>
            <w:tcW w:w="1140" w:type="dxa"/>
            <w:vMerge/>
            <w:tcBorders>
              <w:bottom w:val="nil"/>
            </w:tcBorders>
          </w:tcPr>
          <w:p w14:paraId="253859AC"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7DD4E463"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6B4AA00D"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28EAF6C1"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59091078"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4BC9BAF0"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2CAAEE64" w14:textId="77777777" w:rsidTr="00ED4952">
        <w:trPr>
          <w:cantSplit/>
          <w:trHeight w:val="728"/>
        </w:trPr>
        <w:tc>
          <w:tcPr>
            <w:tcW w:w="2068" w:type="dxa"/>
            <w:gridSpan w:val="3"/>
            <w:tcBorders>
              <w:top w:val="nil"/>
              <w:bottom w:val="single" w:sz="4" w:space="0" w:color="auto"/>
            </w:tcBorders>
            <w:vAlign w:val="center"/>
          </w:tcPr>
          <w:p w14:paraId="700C1AA5"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1B6718F7"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5D357A4B"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67A182C9"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3A23364E"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73E72DA4"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06CEEE95"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4BA3834C"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AF0EB26"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14:paraId="677A0A43"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4FE89709"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28F72749"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366B5BA" w14:textId="77777777" w:rsidTr="00ED4952">
        <w:trPr>
          <w:cantSplit/>
          <w:trHeight w:val="728"/>
        </w:trPr>
        <w:tc>
          <w:tcPr>
            <w:tcW w:w="2068" w:type="dxa"/>
            <w:gridSpan w:val="3"/>
            <w:tcBorders>
              <w:top w:val="single" w:sz="4" w:space="0" w:color="auto"/>
            </w:tcBorders>
            <w:vAlign w:val="center"/>
          </w:tcPr>
          <w:p w14:paraId="3488481F"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14:paraId="6B43A646"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14:paraId="1D4EC38B"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71B06590"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14:paraId="17353CC0"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14:paraId="706859E7" w14:textId="77777777" w:rsidR="007F30F0" w:rsidRPr="00D777E6" w:rsidRDefault="007F30F0" w:rsidP="00ED4952">
            <w:pPr>
              <w:jc w:val="both"/>
              <w:rPr>
                <w:rFonts w:ascii="微軟正黑體" w:eastAsia="微軟正黑體" w:hAnsi="微軟正黑體"/>
                <w:sz w:val="20"/>
                <w:lang w:val="en-GB"/>
              </w:rPr>
            </w:pPr>
          </w:p>
          <w:p w14:paraId="6E4DF00C"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3EFEE363" w14:textId="77777777" w:rsidR="007F30F0" w:rsidRPr="00D777E6" w:rsidRDefault="007F30F0" w:rsidP="00ED4952">
            <w:pPr>
              <w:spacing w:line="216" w:lineRule="auto"/>
              <w:rPr>
                <w:rFonts w:ascii="微軟正黑體" w:eastAsia="微軟正黑體" w:hAnsi="微軟正黑體"/>
                <w:sz w:val="20"/>
                <w:lang w:val="en-GB"/>
              </w:rPr>
            </w:pPr>
          </w:p>
          <w:p w14:paraId="53661D83"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0F870E8C"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4B45D02C" w14:textId="77777777" w:rsidR="007F30F0" w:rsidRPr="00D777E6" w:rsidRDefault="007F30F0" w:rsidP="00ED4952">
            <w:pPr>
              <w:spacing w:line="216" w:lineRule="auto"/>
              <w:rPr>
                <w:rFonts w:ascii="微軟正黑體" w:eastAsia="微軟正黑體" w:hAnsi="微軟正黑體"/>
                <w:sz w:val="20"/>
                <w:lang w:val="en-GB"/>
              </w:rPr>
            </w:pPr>
          </w:p>
          <w:p w14:paraId="5050147B"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2B2E8D20"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tcBorders>
              <w:top w:val="single" w:sz="4" w:space="0" w:color="auto"/>
              <w:bottom w:val="nil"/>
            </w:tcBorders>
          </w:tcPr>
          <w:p w14:paraId="33E8C151" w14:textId="77777777" w:rsidR="007F30F0" w:rsidRPr="00D777E6" w:rsidRDefault="007F30F0" w:rsidP="00ED4952">
            <w:pPr>
              <w:spacing w:line="216" w:lineRule="auto"/>
              <w:jc w:val="center"/>
              <w:rPr>
                <w:rFonts w:ascii="微軟正黑體" w:eastAsia="微軟正黑體" w:hAnsi="微軟正黑體"/>
                <w:sz w:val="20"/>
                <w:lang w:val="en-GB"/>
              </w:rPr>
            </w:pPr>
          </w:p>
          <w:p w14:paraId="034D1F37"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40B32BD7" w14:textId="77777777" w:rsidR="007F30F0" w:rsidRPr="00D777E6" w:rsidRDefault="007F30F0" w:rsidP="00ED4952">
            <w:pPr>
              <w:spacing w:line="216" w:lineRule="auto"/>
              <w:jc w:val="center"/>
              <w:rPr>
                <w:rFonts w:ascii="微軟正黑體" w:eastAsia="微軟正黑體" w:hAnsi="微軟正黑體"/>
                <w:sz w:val="20"/>
                <w:lang w:val="en-GB"/>
              </w:rPr>
            </w:pPr>
          </w:p>
          <w:p w14:paraId="34A5AD0D" w14:textId="77777777" w:rsidR="007F30F0" w:rsidRPr="00D777E6" w:rsidRDefault="007F30F0" w:rsidP="00ED4952">
            <w:pPr>
              <w:spacing w:line="216" w:lineRule="auto"/>
              <w:jc w:val="center"/>
              <w:rPr>
                <w:rFonts w:ascii="微軟正黑體" w:eastAsia="微軟正黑體" w:hAnsi="微軟正黑體"/>
                <w:sz w:val="20"/>
                <w:lang w:val="en-GB"/>
              </w:rPr>
            </w:pPr>
          </w:p>
          <w:p w14:paraId="52ECA350"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5B421ADD" w14:textId="77777777" w:rsidR="007F30F0" w:rsidRPr="00D777E6" w:rsidRDefault="007F30F0" w:rsidP="00ED4952">
            <w:pPr>
              <w:spacing w:line="216" w:lineRule="auto"/>
              <w:jc w:val="center"/>
              <w:rPr>
                <w:rFonts w:ascii="微軟正黑體" w:eastAsia="微軟正黑體" w:hAnsi="微軟正黑體"/>
                <w:sz w:val="20"/>
                <w:lang w:val="en-GB"/>
              </w:rPr>
            </w:pPr>
          </w:p>
          <w:p w14:paraId="120D7238" w14:textId="77777777" w:rsidR="007F30F0" w:rsidRPr="00D777E6" w:rsidRDefault="007F30F0" w:rsidP="00ED4952">
            <w:pPr>
              <w:spacing w:line="216" w:lineRule="auto"/>
              <w:jc w:val="center"/>
              <w:rPr>
                <w:rFonts w:ascii="微軟正黑體" w:eastAsia="微軟正黑體" w:hAnsi="微軟正黑體"/>
                <w:sz w:val="20"/>
                <w:lang w:val="en-GB"/>
              </w:rPr>
            </w:pPr>
          </w:p>
          <w:p w14:paraId="28E39155"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tcBorders>
              <w:top w:val="single" w:sz="4" w:space="0" w:color="auto"/>
            </w:tcBorders>
          </w:tcPr>
          <w:p w14:paraId="3D4B2C31"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14:paraId="07EB2421"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62D5AEAC"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tcBorders>
              <w:top w:val="single" w:sz="4" w:space="0" w:color="auto"/>
            </w:tcBorders>
            <w:shd w:val="clear" w:color="auto" w:fill="auto"/>
            <w:vAlign w:val="bottom"/>
          </w:tcPr>
          <w:p w14:paraId="3A9AEE87"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4BD760D"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61D8AB4A" w14:textId="77777777" w:rsidTr="00ED4952">
        <w:trPr>
          <w:cantSplit/>
          <w:trHeight w:val="1147"/>
        </w:trPr>
        <w:tc>
          <w:tcPr>
            <w:tcW w:w="2068" w:type="dxa"/>
            <w:gridSpan w:val="3"/>
            <w:tcBorders>
              <w:top w:val="nil"/>
              <w:bottom w:val="single" w:sz="4" w:space="0" w:color="auto"/>
            </w:tcBorders>
            <w:vAlign w:val="center"/>
          </w:tcPr>
          <w:p w14:paraId="265674B7" w14:textId="77777777" w:rsidR="007F30F0" w:rsidRPr="00D777E6" w:rsidRDefault="007F30F0" w:rsidP="00ED4952">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14:paraId="5DC869A5"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14:paraId="6C89BE9F"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14:paraId="7B62D83D"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14:paraId="1A0E8D61" w14:textId="77777777" w:rsidR="007F30F0" w:rsidRPr="00D777E6" w:rsidRDefault="007F30F0" w:rsidP="00ED4952">
            <w:pPr>
              <w:spacing w:line="216" w:lineRule="auto"/>
              <w:rPr>
                <w:rFonts w:ascii="微軟正黑體" w:eastAsia="微軟正黑體" w:hAnsi="微軟正黑體"/>
                <w:sz w:val="20"/>
                <w:lang w:val="en-GB"/>
              </w:rPr>
            </w:pPr>
          </w:p>
          <w:p w14:paraId="3B528766" w14:textId="77777777" w:rsidR="007F30F0" w:rsidRPr="00D777E6" w:rsidRDefault="007F30F0" w:rsidP="00ED4952">
            <w:pPr>
              <w:spacing w:line="216" w:lineRule="auto"/>
              <w:rPr>
                <w:rFonts w:ascii="微軟正黑體" w:eastAsia="微軟正黑體" w:hAnsi="微軟正黑體"/>
                <w:sz w:val="20"/>
                <w:lang w:val="en-GB"/>
              </w:rPr>
            </w:pPr>
          </w:p>
          <w:p w14:paraId="682120A1" w14:textId="77777777" w:rsidR="007F30F0" w:rsidRPr="00D777E6" w:rsidRDefault="007F30F0" w:rsidP="00ED4952">
            <w:pPr>
              <w:spacing w:line="216" w:lineRule="auto"/>
              <w:rPr>
                <w:rFonts w:ascii="微軟正黑體" w:eastAsia="微軟正黑體" w:hAnsi="微軟正黑體"/>
                <w:sz w:val="20"/>
                <w:lang w:val="en-GB"/>
              </w:rPr>
            </w:pPr>
          </w:p>
          <w:p w14:paraId="59EDB2C1" w14:textId="77777777" w:rsidR="007F30F0" w:rsidRPr="00D777E6" w:rsidRDefault="007F30F0" w:rsidP="00ED4952">
            <w:pPr>
              <w:spacing w:line="216" w:lineRule="auto"/>
              <w:rPr>
                <w:rFonts w:ascii="微軟正黑體" w:eastAsia="微軟正黑體" w:hAnsi="微軟正黑體"/>
                <w:sz w:val="20"/>
                <w:lang w:val="en-GB"/>
              </w:rPr>
            </w:pPr>
          </w:p>
          <w:p w14:paraId="0EEF7008" w14:textId="77777777" w:rsidR="007F30F0" w:rsidRPr="00D777E6" w:rsidRDefault="007F30F0" w:rsidP="00ED4952">
            <w:pPr>
              <w:spacing w:line="216" w:lineRule="auto"/>
              <w:rPr>
                <w:rFonts w:ascii="微軟正黑體" w:eastAsia="微軟正黑體" w:hAnsi="微軟正黑體"/>
                <w:sz w:val="20"/>
                <w:lang w:val="en-GB"/>
              </w:rPr>
            </w:pPr>
          </w:p>
          <w:p w14:paraId="12A99530"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14:paraId="0ECD0159" w14:textId="77777777" w:rsidR="007F30F0" w:rsidRPr="00D777E6" w:rsidRDefault="007F30F0" w:rsidP="00ED4952">
            <w:pPr>
              <w:jc w:val="both"/>
              <w:rPr>
                <w:rFonts w:ascii="微軟正黑體" w:eastAsia="微軟正黑體" w:hAnsi="微軟正黑體"/>
                <w:sz w:val="20"/>
                <w:lang w:val="en-GB"/>
              </w:rPr>
            </w:pPr>
          </w:p>
        </w:tc>
        <w:tc>
          <w:tcPr>
            <w:tcW w:w="1140" w:type="dxa"/>
            <w:tcBorders>
              <w:top w:val="nil"/>
              <w:bottom w:val="single" w:sz="4" w:space="0" w:color="auto"/>
            </w:tcBorders>
          </w:tcPr>
          <w:p w14:paraId="69B95B91"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14:paraId="06FAB846"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14:paraId="5B7C0CCD"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14:paraId="4103F73A"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14:paraId="50305558"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14:paraId="6946F2AC"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2746A5D2" w14:textId="77777777" w:rsidTr="00ED4952">
        <w:trPr>
          <w:cantSplit/>
          <w:trHeight w:val="1435"/>
        </w:trPr>
        <w:tc>
          <w:tcPr>
            <w:tcW w:w="2068" w:type="dxa"/>
            <w:gridSpan w:val="3"/>
            <w:vMerge w:val="restart"/>
            <w:tcBorders>
              <w:top w:val="single" w:sz="4" w:space="0" w:color="auto"/>
            </w:tcBorders>
            <w:vAlign w:val="center"/>
          </w:tcPr>
          <w:p w14:paraId="50302AEC"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lastRenderedPageBreak/>
              <w:t>其他</w:t>
            </w:r>
          </w:p>
          <w:p w14:paraId="62EB6EEF" w14:textId="77777777" w:rsidR="007F30F0" w:rsidRPr="00D777E6" w:rsidRDefault="007F30F0" w:rsidP="00ED4952">
            <w:pPr>
              <w:widowControl/>
              <w:spacing w:line="216" w:lineRule="auto"/>
              <w:ind w:left="360" w:hanging="360"/>
              <w:rPr>
                <w:rFonts w:ascii="微軟正黑體" w:eastAsia="微軟正黑體" w:hAnsi="微軟正黑體"/>
                <w:sz w:val="20"/>
                <w:lang w:val="en-GB"/>
              </w:rPr>
            </w:pPr>
            <w:r w:rsidRPr="00D777E6">
              <w:rPr>
                <w:rFonts w:ascii="微軟正黑體" w:eastAsia="微軟正黑體" w:hAnsi="微軟正黑體"/>
                <w:sz w:val="20"/>
                <w:lang w:val="en-GB"/>
              </w:rPr>
              <w:tab/>
              <w:t>(</w:t>
            </w:r>
            <w:r w:rsidRPr="00D777E6">
              <w:rPr>
                <w:rFonts w:ascii="微軟正黑體" w:eastAsia="微軟正黑體" w:hAnsi="微軟正黑體" w:hint="eastAsia"/>
                <w:sz w:val="20"/>
                <w:lang w:val="en-GB"/>
              </w:rPr>
              <w:t>請註明</w:t>
            </w:r>
            <w:r w:rsidRPr="00D777E6">
              <w:rPr>
                <w:rFonts w:ascii="微軟正黑體" w:eastAsia="微軟正黑體" w:hAnsi="微軟正黑體"/>
                <w:sz w:val="20"/>
                <w:lang w:val="en-GB"/>
              </w:rPr>
              <w:t>)</w:t>
            </w:r>
          </w:p>
        </w:tc>
        <w:tc>
          <w:tcPr>
            <w:tcW w:w="840" w:type="dxa"/>
            <w:gridSpan w:val="3"/>
            <w:vMerge w:val="restart"/>
            <w:tcBorders>
              <w:top w:val="single" w:sz="4" w:space="0" w:color="auto"/>
            </w:tcBorders>
            <w:vAlign w:val="center"/>
          </w:tcPr>
          <w:p w14:paraId="7D0BA06F"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14:paraId="4216CBD1"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14:paraId="7F95F6C0"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14:paraId="37281E2F"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14:paraId="191AC36C" w14:textId="77777777" w:rsidR="007F30F0" w:rsidRPr="00D777E6" w:rsidRDefault="007F30F0" w:rsidP="00ED4952">
            <w:pPr>
              <w:jc w:val="both"/>
              <w:rPr>
                <w:rFonts w:ascii="微軟正黑體" w:eastAsia="微軟正黑體" w:hAnsi="微軟正黑體"/>
                <w:sz w:val="20"/>
                <w:lang w:val="en-GB"/>
              </w:rPr>
            </w:pPr>
          </w:p>
          <w:p w14:paraId="32C7D19D" w14:textId="77777777" w:rsidR="007F30F0" w:rsidRPr="00D777E6" w:rsidRDefault="007F30F0" w:rsidP="00ED4952">
            <w:pPr>
              <w:jc w:val="both"/>
              <w:rPr>
                <w:rFonts w:ascii="微軟正黑體" w:eastAsia="微軟正黑體" w:hAnsi="微軟正黑體"/>
                <w:i/>
                <w:iCs/>
                <w:sz w:val="20"/>
                <w:lang w:val="en-GB"/>
              </w:rPr>
            </w:pPr>
            <w:r w:rsidRPr="00D777E6">
              <w:rPr>
                <w:rFonts w:ascii="微軟正黑體" w:eastAsia="微軟正黑體" w:hAnsi="微軟正黑體" w:hint="eastAsia"/>
                <w:sz w:val="20"/>
                <w:lang w:val="en-GB"/>
              </w:rPr>
              <w:t>可發行股份類別</w:t>
            </w:r>
            <w:r w:rsidRPr="00D777E6">
              <w:rPr>
                <w:rFonts w:ascii="微軟正黑體" w:eastAsia="微軟正黑體" w:hAnsi="微軟正黑體"/>
                <w:i/>
                <w:sz w:val="20"/>
                <w:lang w:val="en-GB"/>
              </w:rPr>
              <w:t xml:space="preserve"> (註1)</w:t>
            </w:r>
            <w:r w:rsidRPr="00D777E6">
              <w:rPr>
                <w:rFonts w:ascii="微軟正黑體" w:eastAsia="微軟正黑體" w:hAnsi="微軟正黑體"/>
                <w:sz w:val="20"/>
                <w:lang w:val="en-GB"/>
              </w:rPr>
              <w:t xml:space="preserve"> </w:t>
            </w:r>
          </w:p>
          <w:p w14:paraId="36C14389" w14:textId="77777777" w:rsidR="007F30F0" w:rsidRPr="00D777E6" w:rsidRDefault="007F30F0" w:rsidP="00ED4952">
            <w:pPr>
              <w:spacing w:line="216" w:lineRule="auto"/>
              <w:rPr>
                <w:rFonts w:ascii="微軟正黑體" w:eastAsia="微軟正黑體" w:hAnsi="微軟正黑體"/>
                <w:sz w:val="20"/>
                <w:lang w:val="en-GB"/>
              </w:rPr>
            </w:pPr>
          </w:p>
          <w:p w14:paraId="2F48ADE5"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發行及配發日期：</w:t>
            </w:r>
            <w:r w:rsidRPr="00D777E6">
              <w:rPr>
                <w:rFonts w:ascii="微軟正黑體" w:eastAsia="微軟正黑體" w:hAnsi="微軟正黑體"/>
                <w:sz w:val="20"/>
                <w:lang w:val="en-GB"/>
              </w:rPr>
              <w:t xml:space="preserve"> </w:t>
            </w:r>
          </w:p>
          <w:p w14:paraId="1243FCD7"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p w14:paraId="554784FE" w14:textId="77777777" w:rsidR="007F30F0" w:rsidRPr="00D777E6" w:rsidRDefault="007F30F0" w:rsidP="00ED4952">
            <w:pPr>
              <w:spacing w:line="216" w:lineRule="auto"/>
              <w:rPr>
                <w:rFonts w:ascii="微軟正黑體" w:eastAsia="微軟正黑體" w:hAnsi="微軟正黑體"/>
                <w:sz w:val="20"/>
                <w:lang w:val="en-GB"/>
              </w:rPr>
            </w:pPr>
          </w:p>
          <w:p w14:paraId="33C5E9A7"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sz w:val="20"/>
                <w:lang w:val="en-GB"/>
              </w:rPr>
              <w:t>股東特別大會通過日期：</w:t>
            </w:r>
          </w:p>
          <w:p w14:paraId="4AA17C4A" w14:textId="77777777" w:rsidR="007F30F0" w:rsidRPr="00D777E6" w:rsidRDefault="007F30F0" w:rsidP="00ED4952">
            <w:pPr>
              <w:spacing w:line="216" w:lineRule="auto"/>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日</w:t>
            </w:r>
            <w:r w:rsidRPr="00D777E6">
              <w:rPr>
                <w:rFonts w:ascii="微軟正黑體" w:eastAsia="微軟正黑體" w:hAnsi="微軟正黑體"/>
                <w:sz w:val="20"/>
                <w:lang w:val="en-GB"/>
              </w:rPr>
              <w:t>/月/年)</w:t>
            </w:r>
          </w:p>
        </w:tc>
        <w:tc>
          <w:tcPr>
            <w:tcW w:w="1140" w:type="dxa"/>
            <w:vMerge w:val="restart"/>
            <w:tcBorders>
              <w:top w:val="single" w:sz="4" w:space="0" w:color="auto"/>
            </w:tcBorders>
          </w:tcPr>
          <w:p w14:paraId="302A0DCF" w14:textId="77777777" w:rsidR="007F30F0" w:rsidRPr="00D777E6" w:rsidRDefault="007F30F0" w:rsidP="00ED4952">
            <w:pPr>
              <w:spacing w:line="216" w:lineRule="auto"/>
              <w:jc w:val="center"/>
              <w:rPr>
                <w:rFonts w:ascii="微軟正黑體" w:eastAsia="微軟正黑體" w:hAnsi="微軟正黑體"/>
                <w:sz w:val="20"/>
                <w:lang w:val="en-GB"/>
              </w:rPr>
            </w:pPr>
          </w:p>
          <w:p w14:paraId="58607964"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________</w:t>
            </w:r>
          </w:p>
          <w:p w14:paraId="081DDE34" w14:textId="77777777" w:rsidR="007F30F0" w:rsidRPr="00D777E6" w:rsidRDefault="007F30F0" w:rsidP="00ED4952">
            <w:pPr>
              <w:spacing w:line="216" w:lineRule="auto"/>
              <w:jc w:val="center"/>
              <w:rPr>
                <w:rFonts w:ascii="微軟正黑體" w:eastAsia="微軟正黑體" w:hAnsi="微軟正黑體"/>
                <w:sz w:val="20"/>
                <w:lang w:val="en-GB"/>
              </w:rPr>
            </w:pPr>
          </w:p>
          <w:p w14:paraId="7CE22171" w14:textId="77777777" w:rsidR="007F30F0" w:rsidRPr="00D777E6" w:rsidRDefault="007F30F0" w:rsidP="00ED4952">
            <w:pPr>
              <w:spacing w:line="216" w:lineRule="auto"/>
              <w:jc w:val="center"/>
              <w:rPr>
                <w:rFonts w:ascii="微軟正黑體" w:eastAsia="微軟正黑體" w:hAnsi="微軟正黑體"/>
                <w:sz w:val="20"/>
                <w:lang w:val="en-GB"/>
              </w:rPr>
            </w:pPr>
          </w:p>
          <w:p w14:paraId="0A29E0DE"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p w14:paraId="03A45F06" w14:textId="77777777" w:rsidR="007F30F0" w:rsidRPr="00D777E6" w:rsidRDefault="007F30F0" w:rsidP="00ED4952">
            <w:pPr>
              <w:spacing w:line="216" w:lineRule="auto"/>
              <w:jc w:val="center"/>
              <w:rPr>
                <w:rFonts w:ascii="微軟正黑體" w:eastAsia="微軟正黑體" w:hAnsi="微軟正黑體"/>
                <w:sz w:val="20"/>
                <w:lang w:val="en-GB"/>
              </w:rPr>
            </w:pPr>
          </w:p>
          <w:p w14:paraId="53DE0966" w14:textId="77777777" w:rsidR="007F30F0" w:rsidRPr="00D777E6" w:rsidRDefault="007F30F0" w:rsidP="00ED4952">
            <w:pPr>
              <w:spacing w:line="216" w:lineRule="auto"/>
              <w:jc w:val="center"/>
              <w:rPr>
                <w:rFonts w:ascii="微軟正黑體" w:eastAsia="微軟正黑體" w:hAnsi="微軟正黑體"/>
                <w:sz w:val="20"/>
                <w:lang w:val="en-GB"/>
              </w:rPr>
            </w:pPr>
          </w:p>
          <w:p w14:paraId="081B6BF2" w14:textId="77777777" w:rsidR="007F30F0" w:rsidRPr="00D777E6" w:rsidRDefault="007F30F0" w:rsidP="00ED4952">
            <w:pPr>
              <w:spacing w:line="216" w:lineRule="auto"/>
              <w:jc w:val="center"/>
              <w:rPr>
                <w:rFonts w:ascii="微軟正黑體" w:eastAsia="微軟正黑體" w:hAnsi="微軟正黑體"/>
                <w:sz w:val="20"/>
                <w:lang w:val="en-GB"/>
              </w:rPr>
            </w:pPr>
            <w:r w:rsidRPr="00D777E6">
              <w:rPr>
                <w:rFonts w:ascii="微軟正黑體" w:eastAsia="微軟正黑體" w:hAnsi="微軟正黑體"/>
                <w:sz w:val="20"/>
                <w:lang w:val="en-GB"/>
              </w:rPr>
              <w:t>(   /   /       )</w:t>
            </w:r>
          </w:p>
        </w:tc>
        <w:tc>
          <w:tcPr>
            <w:tcW w:w="180" w:type="dxa"/>
            <w:vMerge w:val="restart"/>
            <w:tcBorders>
              <w:top w:val="single" w:sz="4" w:space="0" w:color="auto"/>
            </w:tcBorders>
          </w:tcPr>
          <w:p w14:paraId="1F08C6E2"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14:paraId="2EC286C6"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14:paraId="77B91605" w14:textId="77777777" w:rsidR="007F30F0" w:rsidRPr="00D777E6" w:rsidRDefault="006C3B0D" w:rsidP="00ED4952">
            <w:pPr>
              <w:spacing w:line="216" w:lineRule="auto"/>
              <w:jc w:val="both"/>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96" w:type="dxa"/>
            <w:gridSpan w:val="2"/>
            <w:vMerge w:val="restart"/>
            <w:tcBorders>
              <w:top w:val="single" w:sz="4" w:space="0" w:color="auto"/>
            </w:tcBorders>
            <w:shd w:val="clear" w:color="auto" w:fill="auto"/>
            <w:vAlign w:val="bottom"/>
          </w:tcPr>
          <w:p w14:paraId="128EB195"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14:paraId="073F6D09"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r>
      <w:tr w:rsidR="007F30F0" w:rsidRPr="00D777E6" w14:paraId="3E1BEA20" w14:textId="77777777" w:rsidTr="00ED4952">
        <w:trPr>
          <w:cantSplit/>
          <w:trHeight w:val="921"/>
        </w:trPr>
        <w:tc>
          <w:tcPr>
            <w:tcW w:w="2068" w:type="dxa"/>
            <w:gridSpan w:val="3"/>
            <w:vMerge/>
            <w:vAlign w:val="center"/>
          </w:tcPr>
          <w:p w14:paraId="5C5441EE" w14:textId="77777777" w:rsidR="007F30F0" w:rsidRPr="00D777E6" w:rsidRDefault="007F30F0" w:rsidP="00ED4952">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14:paraId="27721CBB" w14:textId="77777777" w:rsidR="007F30F0" w:rsidRPr="00D777E6" w:rsidRDefault="007F30F0" w:rsidP="00ED4952">
            <w:pPr>
              <w:spacing w:line="216" w:lineRule="auto"/>
              <w:rPr>
                <w:rFonts w:ascii="微軟正黑體" w:eastAsia="微軟正黑體" w:hAnsi="微軟正黑體"/>
                <w:sz w:val="20"/>
                <w:lang w:val="en-GB"/>
              </w:rPr>
            </w:pPr>
          </w:p>
        </w:tc>
        <w:tc>
          <w:tcPr>
            <w:tcW w:w="840" w:type="dxa"/>
            <w:vMerge/>
            <w:tcBorders>
              <w:bottom w:val="nil"/>
            </w:tcBorders>
            <w:vAlign w:val="center"/>
          </w:tcPr>
          <w:p w14:paraId="5FC50088" w14:textId="77777777" w:rsidR="007F30F0" w:rsidRPr="00D777E6" w:rsidRDefault="007F30F0" w:rsidP="00ED4952">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14:paraId="23B25001" w14:textId="77777777" w:rsidR="007F30F0" w:rsidRPr="00D777E6" w:rsidRDefault="007F30F0" w:rsidP="00ED4952">
            <w:pPr>
              <w:spacing w:line="216" w:lineRule="auto"/>
              <w:rPr>
                <w:rFonts w:ascii="微軟正黑體" w:eastAsia="微軟正黑體" w:hAnsi="微軟正黑體"/>
                <w:sz w:val="20"/>
                <w:lang w:val="en-GB"/>
              </w:rPr>
            </w:pPr>
          </w:p>
        </w:tc>
        <w:tc>
          <w:tcPr>
            <w:tcW w:w="240" w:type="dxa"/>
            <w:vMerge/>
            <w:tcBorders>
              <w:bottom w:val="nil"/>
            </w:tcBorders>
            <w:vAlign w:val="center"/>
          </w:tcPr>
          <w:p w14:paraId="0AB3EDBD" w14:textId="77777777" w:rsidR="007F30F0" w:rsidRPr="00D777E6" w:rsidRDefault="007F30F0" w:rsidP="00ED4952">
            <w:pPr>
              <w:spacing w:line="216" w:lineRule="auto"/>
              <w:rPr>
                <w:rFonts w:ascii="微軟正黑體" w:eastAsia="微軟正黑體" w:hAnsi="微軟正黑體"/>
                <w:sz w:val="20"/>
                <w:lang w:val="en-GB"/>
              </w:rPr>
            </w:pPr>
          </w:p>
        </w:tc>
        <w:tc>
          <w:tcPr>
            <w:tcW w:w="2040" w:type="dxa"/>
            <w:gridSpan w:val="2"/>
            <w:vMerge/>
          </w:tcPr>
          <w:p w14:paraId="33B4280E" w14:textId="77777777" w:rsidR="007F30F0" w:rsidRPr="00D777E6" w:rsidRDefault="007F30F0" w:rsidP="00ED4952">
            <w:pPr>
              <w:jc w:val="both"/>
              <w:rPr>
                <w:rFonts w:ascii="微軟正黑體" w:eastAsia="微軟正黑體" w:hAnsi="微軟正黑體"/>
                <w:sz w:val="20"/>
                <w:lang w:val="en-GB"/>
              </w:rPr>
            </w:pPr>
          </w:p>
        </w:tc>
        <w:tc>
          <w:tcPr>
            <w:tcW w:w="1140" w:type="dxa"/>
            <w:vMerge/>
            <w:tcBorders>
              <w:bottom w:val="nil"/>
            </w:tcBorders>
          </w:tcPr>
          <w:p w14:paraId="21716400" w14:textId="77777777" w:rsidR="007F30F0" w:rsidRPr="00D777E6" w:rsidRDefault="007F30F0" w:rsidP="00ED4952">
            <w:pPr>
              <w:spacing w:line="216" w:lineRule="auto"/>
              <w:jc w:val="center"/>
              <w:rPr>
                <w:rFonts w:ascii="微軟正黑體" w:eastAsia="微軟正黑體" w:hAnsi="微軟正黑體"/>
                <w:sz w:val="20"/>
                <w:lang w:val="en-GB"/>
              </w:rPr>
            </w:pPr>
          </w:p>
        </w:tc>
        <w:tc>
          <w:tcPr>
            <w:tcW w:w="180" w:type="dxa"/>
            <w:vMerge/>
          </w:tcPr>
          <w:p w14:paraId="16160F59" w14:textId="77777777" w:rsidR="007F30F0" w:rsidRPr="00D777E6" w:rsidRDefault="007F30F0" w:rsidP="00ED4952">
            <w:pPr>
              <w:spacing w:line="216" w:lineRule="auto"/>
              <w:rPr>
                <w:rFonts w:ascii="微軟正黑體" w:eastAsia="微軟正黑體" w:hAnsi="微軟正黑體"/>
                <w:sz w:val="20"/>
                <w:lang w:val="en-GB"/>
              </w:rPr>
            </w:pPr>
          </w:p>
        </w:tc>
        <w:tc>
          <w:tcPr>
            <w:tcW w:w="180" w:type="dxa"/>
            <w:vMerge/>
            <w:vAlign w:val="bottom"/>
          </w:tcPr>
          <w:p w14:paraId="67577769"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14:paraId="218CEC2F" w14:textId="77777777" w:rsidR="007F30F0" w:rsidRPr="00D777E6" w:rsidRDefault="007F30F0" w:rsidP="00ED4952">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14:paraId="364D9646" w14:textId="77777777" w:rsidR="007F30F0" w:rsidRPr="00D777E6" w:rsidRDefault="007F30F0" w:rsidP="00ED4952">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14:paraId="598AD50B"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5835492A" w14:textId="77777777" w:rsidTr="00ED4952">
        <w:trPr>
          <w:cantSplit/>
          <w:trHeight w:val="305"/>
        </w:trPr>
        <w:tc>
          <w:tcPr>
            <w:tcW w:w="2068" w:type="dxa"/>
            <w:gridSpan w:val="3"/>
            <w:tcBorders>
              <w:top w:val="nil"/>
              <w:bottom w:val="nil"/>
            </w:tcBorders>
            <w:vAlign w:val="center"/>
          </w:tcPr>
          <w:p w14:paraId="4FF1B361" w14:textId="77777777" w:rsidR="007F30F0" w:rsidRPr="00D777E6" w:rsidRDefault="007F30F0" w:rsidP="00ED4952">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14:paraId="067B5D58" w14:textId="77777777" w:rsidR="007F30F0" w:rsidRPr="00D777E6" w:rsidRDefault="007F30F0" w:rsidP="00ED4952">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14:paraId="45B8A8EC"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6143379F" w14:textId="77777777" w:rsidTr="00ED4952">
        <w:trPr>
          <w:cantSplit/>
          <w:trHeight w:val="170"/>
        </w:trPr>
        <w:tc>
          <w:tcPr>
            <w:tcW w:w="2368" w:type="dxa"/>
            <w:gridSpan w:val="4"/>
            <w:tcBorders>
              <w:top w:val="nil"/>
              <w:bottom w:val="nil"/>
            </w:tcBorders>
            <w:vAlign w:val="bottom"/>
          </w:tcPr>
          <w:p w14:paraId="0F44AB86" w14:textId="77777777" w:rsidR="007F30F0" w:rsidRPr="00D777E6" w:rsidRDefault="007F30F0" w:rsidP="00ED4952">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5874F04C" w14:textId="77777777" w:rsidR="007F30F0" w:rsidRPr="00D777E6" w:rsidRDefault="007F30F0" w:rsidP="00ED4952">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9336B6E"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hint="eastAsia"/>
                <w:sz w:val="20"/>
                <w:lang w:val="en-GB"/>
              </w:rPr>
              <w:t>總數</w:t>
            </w:r>
            <w:r w:rsidRPr="00D777E6">
              <w:rPr>
                <w:rFonts w:ascii="微軟正黑體" w:eastAsia="微軟正黑體" w:hAnsi="微軟正黑體"/>
                <w:sz w:val="20"/>
                <w:lang w:val="en-GB"/>
              </w:rPr>
              <w:t>E.     (</w:t>
            </w:r>
            <w:r w:rsidRPr="00D777E6">
              <w:rPr>
                <w:rFonts w:ascii="微軟正黑體" w:eastAsia="微軟正黑體" w:hAnsi="微軟正黑體" w:hint="eastAsia"/>
                <w:sz w:val="20"/>
                <w:lang w:val="en-GB"/>
              </w:rPr>
              <w:t>普通股</w:t>
            </w:r>
            <w:r w:rsidRPr="00D777E6">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64AD09F0" w14:textId="77777777" w:rsidR="007F30F0" w:rsidRPr="00D777E6" w:rsidRDefault="00DC4A98" w:rsidP="00ED4952">
            <w:pPr>
              <w:spacing w:line="216" w:lineRule="auto"/>
              <w:rPr>
                <w:rFonts w:ascii="微軟正黑體" w:eastAsia="微軟正黑體" w:hAnsi="微軟正黑體"/>
                <w:sz w:val="20"/>
                <w:lang w:val="en-GB"/>
              </w:rPr>
            </w:pPr>
            <w:r w:rsidRPr="00D777E6">
              <w:rPr>
                <w:rFonts w:ascii="微軟正黑體" w:eastAsia="微軟正黑體" w:hAnsi="微軟正黑體" w:hint="eastAsia"/>
                <w:bCs/>
                <w:sz w:val="22"/>
                <w:lang w:val="en-GB"/>
              </w:rPr>
              <w:t>不適用</w:t>
            </w:r>
          </w:p>
        </w:tc>
        <w:tc>
          <w:tcPr>
            <w:tcW w:w="360" w:type="dxa"/>
            <w:tcBorders>
              <w:top w:val="nil"/>
              <w:bottom w:val="nil"/>
            </w:tcBorders>
            <w:vAlign w:val="bottom"/>
          </w:tcPr>
          <w:p w14:paraId="5D63381E"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426CC15F"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6215FA9B" w14:textId="77777777" w:rsidTr="00ED4952">
        <w:trPr>
          <w:cantSplit/>
          <w:trHeight w:val="170"/>
        </w:trPr>
        <w:tc>
          <w:tcPr>
            <w:tcW w:w="2368" w:type="dxa"/>
            <w:gridSpan w:val="4"/>
            <w:tcBorders>
              <w:top w:val="nil"/>
              <w:bottom w:val="nil"/>
            </w:tcBorders>
            <w:vAlign w:val="bottom"/>
          </w:tcPr>
          <w:p w14:paraId="6AB9ADFE" w14:textId="77777777" w:rsidR="007F30F0" w:rsidRPr="00D777E6" w:rsidRDefault="007F30F0" w:rsidP="00ED4952">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7054E44E" w14:textId="77777777" w:rsidR="007F30F0" w:rsidRPr="00D777E6" w:rsidRDefault="007F30F0" w:rsidP="00ED4952">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03C767EB"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優先股</w:t>
            </w:r>
            <w:r w:rsidRPr="00D777E6">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13EA6549"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60" w:type="dxa"/>
            <w:tcBorders>
              <w:top w:val="nil"/>
              <w:bottom w:val="nil"/>
            </w:tcBorders>
            <w:vAlign w:val="bottom"/>
          </w:tcPr>
          <w:p w14:paraId="223C5CDD"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00C35EBC"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37EEE2A4" w14:textId="77777777" w:rsidTr="00ED4952">
        <w:trPr>
          <w:cantSplit/>
          <w:trHeight w:val="170"/>
        </w:trPr>
        <w:tc>
          <w:tcPr>
            <w:tcW w:w="2368" w:type="dxa"/>
            <w:gridSpan w:val="4"/>
            <w:tcBorders>
              <w:top w:val="nil"/>
              <w:bottom w:val="nil"/>
            </w:tcBorders>
            <w:vAlign w:val="bottom"/>
          </w:tcPr>
          <w:p w14:paraId="003C01E0" w14:textId="77777777" w:rsidR="007F30F0" w:rsidRPr="00D777E6" w:rsidRDefault="007F30F0" w:rsidP="00ED4952">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14:paraId="1920AD18" w14:textId="77777777" w:rsidR="007F30F0" w:rsidRPr="00D777E6" w:rsidRDefault="007F30F0" w:rsidP="00ED4952">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14:paraId="159D2679" w14:textId="77777777" w:rsidR="007F30F0" w:rsidRPr="00D777E6" w:rsidRDefault="007F30F0" w:rsidP="00ED4952">
            <w:pPr>
              <w:spacing w:line="216" w:lineRule="auto"/>
              <w:jc w:val="right"/>
              <w:rPr>
                <w:rFonts w:ascii="微軟正黑體" w:eastAsia="微軟正黑體" w:hAnsi="微軟正黑體"/>
                <w:sz w:val="20"/>
                <w:lang w:val="en-GB"/>
              </w:rPr>
            </w:pPr>
            <w:r w:rsidRPr="00D777E6">
              <w:rPr>
                <w:rFonts w:ascii="微軟正黑體" w:eastAsia="微軟正黑體" w:hAnsi="微軟正黑體"/>
                <w:sz w:val="20"/>
                <w:lang w:val="en-GB"/>
              </w:rPr>
              <w:t>(</w:t>
            </w:r>
            <w:r w:rsidRPr="00D777E6">
              <w:rPr>
                <w:rFonts w:ascii="微軟正黑體" w:eastAsia="微軟正黑體" w:hAnsi="微軟正黑體" w:hint="eastAsia"/>
                <w:sz w:val="20"/>
                <w:lang w:val="en-GB"/>
              </w:rPr>
              <w:t>其他類別股份</w:t>
            </w:r>
            <w:r w:rsidRPr="00D777E6">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14:paraId="48D9AD01" w14:textId="77777777" w:rsidR="007F30F0" w:rsidRPr="00D777E6" w:rsidRDefault="006C3B0D" w:rsidP="00ED4952">
            <w:pPr>
              <w:spacing w:line="216" w:lineRule="auto"/>
              <w:rPr>
                <w:rFonts w:ascii="微軟正黑體" w:eastAsia="微軟正黑體" w:hAnsi="微軟正黑體"/>
                <w:sz w:val="20"/>
                <w:lang w:val="en-GB"/>
              </w:rPr>
            </w:pPr>
            <w:r w:rsidRPr="000C359D">
              <w:rPr>
                <w:rFonts w:ascii="微軟正黑體" w:eastAsia="微軟正黑體" w:hAnsi="微軟正黑體" w:hint="eastAsia"/>
                <w:bCs/>
                <w:sz w:val="22"/>
                <w:lang w:val="en-GB"/>
              </w:rPr>
              <w:t>不適用</w:t>
            </w:r>
          </w:p>
        </w:tc>
        <w:tc>
          <w:tcPr>
            <w:tcW w:w="360" w:type="dxa"/>
            <w:tcBorders>
              <w:top w:val="nil"/>
              <w:bottom w:val="nil"/>
            </w:tcBorders>
            <w:vAlign w:val="bottom"/>
          </w:tcPr>
          <w:p w14:paraId="61CEE279" w14:textId="77777777" w:rsidR="007F30F0" w:rsidRPr="00D777E6" w:rsidRDefault="007F30F0" w:rsidP="00ED4952">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14:paraId="58D32993" w14:textId="77777777" w:rsidR="007F30F0" w:rsidRPr="00D777E6" w:rsidRDefault="007F30F0" w:rsidP="00ED4952">
            <w:pPr>
              <w:spacing w:line="216" w:lineRule="auto"/>
              <w:rPr>
                <w:rFonts w:ascii="微軟正黑體" w:eastAsia="微軟正黑體" w:hAnsi="微軟正黑體"/>
                <w:sz w:val="20"/>
                <w:lang w:val="en-GB"/>
              </w:rPr>
            </w:pPr>
          </w:p>
        </w:tc>
      </w:tr>
      <w:tr w:rsidR="007F30F0" w:rsidRPr="00D777E6" w14:paraId="692ABE1D" w14:textId="77777777" w:rsidTr="00ED4952">
        <w:trPr>
          <w:cantSplit/>
          <w:trHeight w:val="170"/>
        </w:trPr>
        <w:tc>
          <w:tcPr>
            <w:tcW w:w="10108" w:type="dxa"/>
            <w:gridSpan w:val="18"/>
            <w:tcBorders>
              <w:top w:val="nil"/>
              <w:bottom w:val="single" w:sz="4" w:space="0" w:color="auto"/>
            </w:tcBorders>
            <w:vAlign w:val="bottom"/>
          </w:tcPr>
          <w:p w14:paraId="6279792E" w14:textId="77777777" w:rsidR="007F30F0" w:rsidRPr="00D777E6" w:rsidRDefault="007F30F0" w:rsidP="00ED4952">
            <w:pPr>
              <w:spacing w:line="216" w:lineRule="auto"/>
              <w:rPr>
                <w:rFonts w:ascii="微軟正黑體" w:eastAsia="微軟正黑體" w:hAnsi="微軟正黑體"/>
                <w:sz w:val="20"/>
                <w:lang w:val="en-GB"/>
              </w:rPr>
            </w:pPr>
          </w:p>
        </w:tc>
      </w:tr>
    </w:tbl>
    <w:p w14:paraId="27CC47A9" w14:textId="77777777" w:rsidR="007F30F0" w:rsidRPr="00D777E6" w:rsidRDefault="007F30F0" w:rsidP="007F30F0">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7F30F0" w:rsidRPr="00D777E6" w14:paraId="2A8811F2" w14:textId="77777777" w:rsidTr="00ED4952">
        <w:tc>
          <w:tcPr>
            <w:tcW w:w="10080" w:type="dxa"/>
            <w:gridSpan w:val="2"/>
            <w:shd w:val="clear" w:color="auto" w:fill="auto"/>
          </w:tcPr>
          <w:p w14:paraId="62E5F22A" w14:textId="77777777" w:rsidR="007F30F0" w:rsidRPr="00D777E6" w:rsidRDefault="007F30F0" w:rsidP="00ED4952">
            <w:pPr>
              <w:rPr>
                <w:rFonts w:ascii="微軟正黑體" w:eastAsia="微軟正黑體" w:hAnsi="微軟正黑體"/>
                <w:lang w:val="en-GB"/>
              </w:rPr>
            </w:pPr>
          </w:p>
        </w:tc>
      </w:tr>
      <w:tr w:rsidR="007F30F0" w:rsidRPr="00D777E6" w14:paraId="118FF6CC" w14:textId="77777777" w:rsidTr="00ED4952">
        <w:trPr>
          <w:trHeight w:val="383"/>
        </w:trPr>
        <w:tc>
          <w:tcPr>
            <w:tcW w:w="8059" w:type="dxa"/>
            <w:shd w:val="clear" w:color="auto" w:fill="auto"/>
            <w:vAlign w:val="center"/>
          </w:tcPr>
          <w:p w14:paraId="41253ED7" w14:textId="77777777" w:rsidR="007F30F0" w:rsidRPr="00D777E6" w:rsidRDefault="007F30F0" w:rsidP="00ED4952">
            <w:pPr>
              <w:tabs>
                <w:tab w:val="left" w:pos="7572"/>
              </w:tabs>
              <w:rPr>
                <w:rFonts w:ascii="微軟正黑體" w:eastAsia="微軟正黑體" w:hAnsi="微軟正黑體"/>
                <w:sz w:val="20"/>
                <w:lang w:val="en-GB"/>
              </w:rPr>
            </w:pPr>
            <w:r w:rsidRPr="00D777E6">
              <w:rPr>
                <w:rFonts w:ascii="微軟正黑體" w:eastAsia="微軟正黑體" w:hAnsi="微軟正黑體" w:hint="eastAsia"/>
                <w:sz w:val="20"/>
              </w:rPr>
              <w:t>本月普通股增加／（減少）總額（即</w:t>
            </w:r>
            <w:r w:rsidRPr="00D777E6">
              <w:rPr>
                <w:rFonts w:ascii="微軟正黑體" w:eastAsia="微軟正黑體" w:hAnsi="微軟正黑體"/>
                <w:sz w:val="20"/>
              </w:rPr>
              <w:t>A</w:t>
            </w:r>
            <w:r w:rsidRPr="00D777E6">
              <w:rPr>
                <w:rFonts w:ascii="微軟正黑體" w:eastAsia="微軟正黑體" w:hAnsi="微軟正黑體" w:hint="eastAsia"/>
                <w:sz w:val="20"/>
              </w:rPr>
              <w:t>至</w:t>
            </w:r>
            <w:r w:rsidRPr="00D777E6">
              <w:rPr>
                <w:rFonts w:ascii="微軟正黑體" w:eastAsia="微軟正黑體" w:hAnsi="微軟正黑體"/>
                <w:sz w:val="20"/>
              </w:rPr>
              <w:t>E</w:t>
            </w:r>
            <w:r w:rsidRPr="00D777E6">
              <w:rPr>
                <w:rFonts w:ascii="微軟正黑體" w:eastAsia="微軟正黑體" w:hAnsi="微軟正黑體" w:hint="eastAsia"/>
                <w:sz w:val="20"/>
              </w:rPr>
              <w:t>項的總和）：</w:t>
            </w:r>
            <w:r w:rsidRPr="00D777E6">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14:paraId="4CE89459" w14:textId="77777777" w:rsidR="007F30F0" w:rsidRPr="00D777E6" w:rsidRDefault="006C3B0D" w:rsidP="00ED4952">
            <w:pPr>
              <w:rPr>
                <w:rFonts w:ascii="微軟正黑體" w:eastAsia="微軟正黑體" w:hAnsi="微軟正黑體"/>
                <w:lang w:val="en-GB"/>
              </w:rPr>
            </w:pPr>
            <w:r w:rsidRPr="000C359D">
              <w:rPr>
                <w:rFonts w:ascii="微軟正黑體" w:eastAsia="微軟正黑體" w:hAnsi="微軟正黑體" w:hint="eastAsia"/>
                <w:sz w:val="22"/>
                <w:szCs w:val="28"/>
                <w:lang w:val="en-GB"/>
              </w:rPr>
              <w:t>無</w:t>
            </w:r>
          </w:p>
        </w:tc>
      </w:tr>
      <w:tr w:rsidR="007F30F0" w:rsidRPr="00D777E6" w14:paraId="6872578E" w14:textId="77777777" w:rsidTr="00ED4952">
        <w:trPr>
          <w:trHeight w:val="383"/>
        </w:trPr>
        <w:tc>
          <w:tcPr>
            <w:tcW w:w="8059" w:type="dxa"/>
            <w:shd w:val="clear" w:color="auto" w:fill="auto"/>
            <w:vAlign w:val="center"/>
          </w:tcPr>
          <w:p w14:paraId="5AFBA921" w14:textId="77777777" w:rsidR="007F30F0" w:rsidRPr="00D777E6" w:rsidRDefault="007F30F0" w:rsidP="00ED4952">
            <w:pPr>
              <w:tabs>
                <w:tab w:val="left" w:pos="7572"/>
              </w:tabs>
              <w:rPr>
                <w:rFonts w:ascii="微軟正黑體" w:eastAsia="微軟正黑體" w:hAnsi="微軟正黑體"/>
                <w:sz w:val="20"/>
                <w:lang w:val="en-GB"/>
              </w:rPr>
            </w:pPr>
            <w:r w:rsidRPr="00D777E6">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14:paraId="03943999" w14:textId="77777777" w:rsidR="007F30F0" w:rsidRPr="00D777E6" w:rsidRDefault="006C3B0D" w:rsidP="00ED4952">
            <w:pPr>
              <w:rPr>
                <w:rFonts w:ascii="微軟正黑體" w:eastAsia="微軟正黑體" w:hAnsi="微軟正黑體"/>
                <w:lang w:val="en-GB"/>
              </w:rPr>
            </w:pPr>
            <w:r w:rsidRPr="000C359D">
              <w:rPr>
                <w:rFonts w:ascii="微軟正黑體" w:eastAsia="微軟正黑體" w:hAnsi="微軟正黑體" w:hint="eastAsia"/>
                <w:bCs/>
                <w:sz w:val="22"/>
                <w:lang w:val="en-GB"/>
              </w:rPr>
              <w:t>不適用</w:t>
            </w:r>
          </w:p>
        </w:tc>
      </w:tr>
      <w:tr w:rsidR="007F30F0" w:rsidRPr="00D777E6" w14:paraId="17F7E5F4" w14:textId="77777777" w:rsidTr="00ED4952">
        <w:trPr>
          <w:trHeight w:val="383"/>
        </w:trPr>
        <w:tc>
          <w:tcPr>
            <w:tcW w:w="8059" w:type="dxa"/>
            <w:shd w:val="clear" w:color="auto" w:fill="auto"/>
            <w:vAlign w:val="center"/>
          </w:tcPr>
          <w:p w14:paraId="0595CC8A"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hint="eastAsia"/>
                <w:sz w:val="20"/>
              </w:rPr>
              <w:t>本月優先股增加／（減少）總額（即</w:t>
            </w:r>
            <w:r w:rsidRPr="00D777E6">
              <w:rPr>
                <w:rFonts w:ascii="微軟正黑體" w:eastAsia="微軟正黑體" w:hAnsi="微軟正黑體"/>
                <w:sz w:val="20"/>
              </w:rPr>
              <w:t>A</w:t>
            </w:r>
            <w:r w:rsidRPr="00D777E6">
              <w:rPr>
                <w:rFonts w:ascii="微軟正黑體" w:eastAsia="微軟正黑體" w:hAnsi="微軟正黑體" w:hint="eastAsia"/>
                <w:sz w:val="20"/>
              </w:rPr>
              <w:t>至</w:t>
            </w:r>
            <w:r w:rsidRPr="00D777E6">
              <w:rPr>
                <w:rFonts w:ascii="微軟正黑體" w:eastAsia="微軟正黑體" w:hAnsi="微軟正黑體"/>
                <w:sz w:val="20"/>
              </w:rPr>
              <w:t>E</w:t>
            </w:r>
            <w:r w:rsidRPr="00D777E6">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5ED47776" w14:textId="77777777" w:rsidR="007F30F0" w:rsidRPr="00D777E6" w:rsidRDefault="006C3B0D" w:rsidP="00ED4952">
            <w:pPr>
              <w:rPr>
                <w:rFonts w:ascii="微軟正黑體" w:eastAsia="微軟正黑體" w:hAnsi="微軟正黑體"/>
                <w:lang w:val="en-GB"/>
              </w:rPr>
            </w:pPr>
            <w:r w:rsidRPr="000C359D">
              <w:rPr>
                <w:rFonts w:ascii="微軟正黑體" w:eastAsia="微軟正黑體" w:hAnsi="微軟正黑體" w:hint="eastAsia"/>
                <w:bCs/>
                <w:sz w:val="22"/>
                <w:lang w:val="en-GB"/>
              </w:rPr>
              <w:t>不適用</w:t>
            </w:r>
          </w:p>
        </w:tc>
      </w:tr>
      <w:tr w:rsidR="007F30F0" w:rsidRPr="00D777E6" w14:paraId="0C53A2CE" w14:textId="77777777" w:rsidTr="00ED4952">
        <w:trPr>
          <w:trHeight w:val="383"/>
        </w:trPr>
        <w:tc>
          <w:tcPr>
            <w:tcW w:w="8059" w:type="dxa"/>
            <w:shd w:val="clear" w:color="auto" w:fill="auto"/>
            <w:vAlign w:val="center"/>
          </w:tcPr>
          <w:p w14:paraId="1C3D6D54"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hint="eastAsia"/>
                <w:sz w:val="20"/>
              </w:rPr>
              <w:t>本月其他類別股份增加／（減少）總額（即</w:t>
            </w:r>
            <w:r w:rsidRPr="00D777E6">
              <w:rPr>
                <w:rFonts w:ascii="微軟正黑體" w:eastAsia="微軟正黑體" w:hAnsi="微軟正黑體"/>
                <w:sz w:val="20"/>
              </w:rPr>
              <w:t>A</w:t>
            </w:r>
            <w:r w:rsidRPr="00D777E6">
              <w:rPr>
                <w:rFonts w:ascii="微軟正黑體" w:eastAsia="微軟正黑體" w:hAnsi="微軟正黑體" w:hint="eastAsia"/>
                <w:sz w:val="20"/>
              </w:rPr>
              <w:t>至</w:t>
            </w:r>
            <w:r w:rsidRPr="00D777E6">
              <w:rPr>
                <w:rFonts w:ascii="微軟正黑體" w:eastAsia="微軟正黑體" w:hAnsi="微軟正黑體"/>
                <w:sz w:val="20"/>
              </w:rPr>
              <w:t>E</w:t>
            </w:r>
            <w:r w:rsidRPr="00D777E6">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14:paraId="7B97DF04" w14:textId="77777777" w:rsidR="007F30F0" w:rsidRPr="00D777E6" w:rsidRDefault="006C3B0D" w:rsidP="00ED4952">
            <w:pPr>
              <w:rPr>
                <w:rFonts w:ascii="微軟正黑體" w:eastAsia="微軟正黑體" w:hAnsi="微軟正黑體"/>
                <w:lang w:val="en-GB"/>
              </w:rPr>
            </w:pPr>
            <w:r w:rsidRPr="000C359D">
              <w:rPr>
                <w:rFonts w:ascii="微軟正黑體" w:eastAsia="微軟正黑體" w:hAnsi="微軟正黑體" w:hint="eastAsia"/>
                <w:bCs/>
                <w:sz w:val="22"/>
                <w:lang w:val="en-GB"/>
              </w:rPr>
              <w:t>不適用</w:t>
            </w:r>
          </w:p>
        </w:tc>
      </w:tr>
      <w:tr w:rsidR="007F30F0" w:rsidRPr="00D777E6" w14:paraId="3A0B5FB0" w14:textId="77777777" w:rsidTr="00ED4952">
        <w:tc>
          <w:tcPr>
            <w:tcW w:w="10080" w:type="dxa"/>
            <w:gridSpan w:val="2"/>
            <w:shd w:val="clear" w:color="auto" w:fill="auto"/>
          </w:tcPr>
          <w:p w14:paraId="7F99602B" w14:textId="77777777" w:rsidR="007F30F0" w:rsidRPr="00D777E6" w:rsidRDefault="007F30F0" w:rsidP="00ED4952">
            <w:pPr>
              <w:rPr>
                <w:rFonts w:ascii="微軟正黑體" w:eastAsia="微軟正黑體" w:hAnsi="微軟正黑體"/>
                <w:sz w:val="20"/>
                <w:lang w:val="en-GB"/>
              </w:rPr>
            </w:pPr>
            <w:r w:rsidRPr="00D777E6">
              <w:rPr>
                <w:rFonts w:ascii="微軟正黑體" w:eastAsia="微軟正黑體" w:hAnsi="微軟正黑體" w:hint="eastAsia"/>
                <w:i/>
                <w:iCs/>
                <w:sz w:val="20"/>
              </w:rPr>
              <w:t>（此數目應相等於上文第</w:t>
            </w:r>
            <w:r w:rsidRPr="00D777E6">
              <w:rPr>
                <w:rFonts w:ascii="微軟正黑體" w:eastAsia="微軟正黑體" w:hAnsi="微軟正黑體"/>
                <w:i/>
                <w:iCs/>
                <w:sz w:val="20"/>
              </w:rPr>
              <w:t>II</w:t>
            </w:r>
            <w:r w:rsidRPr="00D777E6">
              <w:rPr>
                <w:rFonts w:ascii="微軟正黑體" w:eastAsia="微軟正黑體" w:hAnsi="微軟正黑體" w:hint="eastAsia"/>
                <w:i/>
                <w:iCs/>
                <w:sz w:val="20"/>
              </w:rPr>
              <w:t>項（「已發行股本變動」）內的相關數字。）</w:t>
            </w:r>
          </w:p>
        </w:tc>
      </w:tr>
    </w:tbl>
    <w:p w14:paraId="6162A566" w14:textId="77777777" w:rsidR="007F30F0" w:rsidRPr="00D777E6" w:rsidRDefault="007F30F0" w:rsidP="007F30F0">
      <w:pPr>
        <w:rPr>
          <w:rFonts w:ascii="微軟正黑體" w:eastAsia="微軟正黑體" w:hAnsi="微軟正黑體"/>
          <w:lang w:val="en-GB"/>
        </w:rPr>
      </w:pPr>
    </w:p>
    <w:p w14:paraId="20701851" w14:textId="77777777" w:rsidR="007F30F0" w:rsidRPr="00D777E6" w:rsidRDefault="007F30F0" w:rsidP="007F30F0">
      <w:pPr>
        <w:pStyle w:val="1"/>
        <w:rPr>
          <w:rFonts w:ascii="微軟正黑體" w:eastAsia="微軟正黑體" w:hAnsi="微軟正黑體"/>
          <w:b w:val="0"/>
          <w:sz w:val="22"/>
          <w:szCs w:val="22"/>
          <w:lang w:val="en-GB"/>
        </w:rPr>
      </w:pPr>
      <w:r w:rsidRPr="00D777E6">
        <w:rPr>
          <w:rFonts w:ascii="微軟正黑體" w:eastAsia="微軟正黑體" w:hAnsi="微軟正黑體"/>
          <w:b w:val="0"/>
          <w:sz w:val="22"/>
          <w:szCs w:val="22"/>
          <w:lang w:val="en-GB"/>
        </w:rPr>
        <w:t xml:space="preserve">IV. </w:t>
      </w:r>
      <w:r w:rsidRPr="00D777E6">
        <w:rPr>
          <w:rFonts w:ascii="微軟正黑體" w:eastAsia="微軟正黑體" w:hAnsi="微軟正黑體" w:hint="eastAsia"/>
          <w:b w:val="0"/>
          <w:sz w:val="22"/>
          <w:szCs w:val="22"/>
          <w:lang w:val="en-GB"/>
        </w:rPr>
        <w:t>確認</w:t>
      </w:r>
      <w:r w:rsidRPr="00D777E6">
        <w:rPr>
          <w:rFonts w:ascii="微軟正黑體" w:eastAsia="微軟正黑體" w:hAnsi="微軟正黑體"/>
          <w:b w:val="0"/>
          <w:sz w:val="22"/>
          <w:szCs w:val="22"/>
          <w:lang w:val="en-GB"/>
        </w:rPr>
        <w:t xml:space="preserve"> </w:t>
      </w:r>
    </w:p>
    <w:p w14:paraId="0761A23D" w14:textId="77777777" w:rsidR="007F30F0" w:rsidRPr="000C359D" w:rsidRDefault="007F30F0" w:rsidP="007F30F0">
      <w:pPr>
        <w:rPr>
          <w:rFonts w:ascii="微軟正黑體" w:eastAsia="微軟正黑體" w:hAnsi="微軟正黑體"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7F30F0" w:rsidRPr="00D777E6" w14:paraId="7453DB49" w14:textId="77777777" w:rsidTr="00ED4952">
        <w:tc>
          <w:tcPr>
            <w:tcW w:w="10173" w:type="dxa"/>
            <w:shd w:val="clear" w:color="auto" w:fill="auto"/>
          </w:tcPr>
          <w:p w14:paraId="4799A439" w14:textId="77777777" w:rsidR="007F30F0" w:rsidRPr="000C359D" w:rsidRDefault="007F30F0" w:rsidP="00ED4952">
            <w:pPr>
              <w:jc w:val="both"/>
              <w:rPr>
                <w:rFonts w:ascii="微軟正黑體" w:eastAsia="微軟正黑體" w:hAnsi="微軟正黑體" w:cs="Arial"/>
                <w:sz w:val="22"/>
                <w:szCs w:val="22"/>
                <w:lang w:val="en-GB"/>
              </w:rPr>
            </w:pPr>
          </w:p>
          <w:p w14:paraId="6C3E0309" w14:textId="77777777" w:rsidR="007F30F0" w:rsidRPr="00D777E6" w:rsidRDefault="007F30F0" w:rsidP="00ED4952">
            <w:pPr>
              <w:spacing w:before="120" w:line="216" w:lineRule="auto"/>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我們在此確認，據我們所知所信，發行人在本月發行的每項證券（如第III部所述但未曾於根據第</w:t>
            </w:r>
            <w:r w:rsidRPr="00D777E6">
              <w:rPr>
                <w:rFonts w:ascii="微軟正黑體" w:eastAsia="微軟正黑體" w:hAnsi="微軟正黑體" w:cs="新細明體"/>
                <w:kern w:val="0"/>
                <w:sz w:val="20"/>
                <w:szCs w:val="20"/>
              </w:rPr>
              <w:t>13.25A條所刊發的報表中披露）已獲發行人董事會正式授權批准，並在適用的情況下：</w:t>
            </w:r>
          </w:p>
          <w:p w14:paraId="2207526E" w14:textId="77777777" w:rsidR="007F30F0" w:rsidRPr="00D777E6" w:rsidRDefault="007F30F0" w:rsidP="00ED4952">
            <w:pPr>
              <w:widowControl/>
              <w:snapToGrid w:val="0"/>
              <w:jc w:val="both"/>
              <w:rPr>
                <w:rFonts w:ascii="微軟正黑體" w:eastAsia="微軟正黑體" w:hAnsi="微軟正黑體" w:cs="新細明體"/>
                <w:kern w:val="0"/>
                <w:sz w:val="20"/>
                <w:szCs w:val="20"/>
              </w:rPr>
            </w:pPr>
          </w:p>
          <w:p w14:paraId="0DF1F7A4" w14:textId="77777777" w:rsidR="007F30F0" w:rsidRPr="00D777E6" w:rsidRDefault="007F30F0" w:rsidP="00ED4952">
            <w:pPr>
              <w:widowControl/>
              <w:snapToGrid w:val="0"/>
              <w:jc w:val="both"/>
              <w:rPr>
                <w:rFonts w:ascii="微軟正黑體" w:eastAsia="微軟正黑體" w:hAnsi="微軟正黑體" w:cs="新細明體"/>
                <w:i/>
                <w:kern w:val="0"/>
                <w:sz w:val="20"/>
                <w:szCs w:val="20"/>
              </w:rPr>
            </w:pPr>
            <w:r w:rsidRPr="00D777E6">
              <w:rPr>
                <w:rFonts w:ascii="微軟正黑體" w:eastAsia="微軟正黑體" w:hAnsi="微軟正黑體" w:cs="新細明體" w:hint="eastAsia"/>
                <w:i/>
                <w:kern w:val="0"/>
                <w:sz w:val="20"/>
                <w:szCs w:val="20"/>
              </w:rPr>
              <w:t>（註</w:t>
            </w:r>
            <w:r w:rsidRPr="00D777E6">
              <w:rPr>
                <w:rFonts w:ascii="微軟正黑體" w:eastAsia="微軟正黑體" w:hAnsi="微軟正黑體" w:cs="新細明體"/>
                <w:i/>
                <w:kern w:val="0"/>
                <w:sz w:val="20"/>
                <w:szCs w:val="20"/>
              </w:rPr>
              <w:t>2）</w:t>
            </w:r>
          </w:p>
          <w:p w14:paraId="16B61277" w14:textId="77777777" w:rsidR="007F30F0" w:rsidRPr="00D777E6" w:rsidRDefault="007F30F0" w:rsidP="00ED4952">
            <w:pPr>
              <w:widowControl/>
              <w:snapToGrid w:val="0"/>
              <w:jc w:val="both"/>
              <w:rPr>
                <w:rFonts w:ascii="微軟正黑體" w:eastAsia="微軟正黑體" w:hAnsi="微軟正黑體" w:cs="新細明體"/>
                <w:kern w:val="0"/>
                <w:sz w:val="20"/>
                <w:szCs w:val="20"/>
              </w:rPr>
            </w:pPr>
          </w:p>
          <w:p w14:paraId="61EF286F"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上市發行人已收取其在是次發行應得的全部款項；</w:t>
            </w:r>
          </w:p>
          <w:p w14:paraId="2EEF15EC"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2528D248"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14:paraId="2A17DBF0"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705D6079"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批准證券上市買賣的正式函件內所載的所有條件（如有）已予履行；</w:t>
            </w:r>
          </w:p>
          <w:p w14:paraId="494AFD70"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5CE998B6"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每類證券在各方面均屬相同</w:t>
            </w:r>
            <w:r w:rsidRPr="00D777E6">
              <w:rPr>
                <w:rFonts w:ascii="微軟正黑體" w:eastAsia="微軟正黑體" w:hAnsi="微軟正黑體" w:cs="新細明體" w:hint="eastAsia"/>
                <w:i/>
                <w:kern w:val="0"/>
                <w:sz w:val="20"/>
                <w:szCs w:val="20"/>
              </w:rPr>
              <w:t>（註</w:t>
            </w:r>
            <w:r w:rsidRPr="00D777E6">
              <w:rPr>
                <w:rFonts w:ascii="微軟正黑體" w:eastAsia="微軟正黑體" w:hAnsi="微軟正黑體" w:cs="新細明體"/>
                <w:i/>
                <w:kern w:val="0"/>
                <w:sz w:val="20"/>
                <w:szCs w:val="20"/>
              </w:rPr>
              <w:t>3）</w:t>
            </w:r>
            <w:r w:rsidRPr="00D777E6">
              <w:rPr>
                <w:rFonts w:ascii="微軟正黑體" w:eastAsia="微軟正黑體" w:hAnsi="微軟正黑體" w:cs="新細明體" w:hint="eastAsia"/>
                <w:kern w:val="0"/>
                <w:sz w:val="20"/>
                <w:szCs w:val="20"/>
              </w:rPr>
              <w:t>；</w:t>
            </w:r>
          </w:p>
          <w:p w14:paraId="089474F5"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425791A0"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Arial"/>
                <w:sz w:val="20"/>
                <w:szCs w:val="20"/>
              </w:rPr>
              <w:t>《</w:t>
            </w:r>
            <w:r w:rsidRPr="00D777E6">
              <w:rPr>
                <w:rFonts w:ascii="微軟正黑體" w:eastAsia="微軟正黑體" w:hAnsi="微軟正黑體" w:cs="新細明體" w:hint="eastAsia"/>
                <w:kern w:val="0"/>
                <w:sz w:val="20"/>
                <w:szCs w:val="20"/>
              </w:rPr>
              <w:t>公司（清盤及雜項條文）條例》規定送呈公司註冊處處長存檔的全部文件已經正式存檔，而一切其他法律規定亦已全部遵行；</w:t>
            </w:r>
            <w:r w:rsidRPr="00D777E6">
              <w:rPr>
                <w:rFonts w:ascii="微軟正黑體" w:eastAsia="微軟正黑體" w:hAnsi="微軟正黑體" w:cs="新細明體"/>
                <w:kern w:val="0"/>
                <w:sz w:val="20"/>
                <w:szCs w:val="20"/>
              </w:rPr>
              <w:t xml:space="preserve"> </w:t>
            </w:r>
          </w:p>
          <w:p w14:paraId="347A90ED"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5D1699DB"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確實所有權文件按照發行條款的規定經已發送</w:t>
            </w:r>
            <w:r w:rsidRPr="00D777E6">
              <w:rPr>
                <w:rFonts w:ascii="微軟正黑體" w:eastAsia="微軟正黑體" w:hAnsi="微軟正黑體" w:cs="新細明體"/>
                <w:kern w:val="0"/>
                <w:sz w:val="20"/>
                <w:szCs w:val="20"/>
              </w:rPr>
              <w:t>/現正準備發送/正在準備中並將會發送；</w:t>
            </w:r>
          </w:p>
          <w:p w14:paraId="47194485"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2F66739D"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發行人的上市文件所示已由其購買或同意購買的全部物業的交易已完成；全部該等物業的購買代價已予繳付；及</w:t>
            </w:r>
            <w:r w:rsidRPr="00D777E6">
              <w:rPr>
                <w:rFonts w:ascii="微軟正黑體" w:eastAsia="微軟正黑體" w:hAnsi="微軟正黑體" w:cs="新細明體"/>
                <w:kern w:val="0"/>
                <w:sz w:val="20"/>
                <w:szCs w:val="20"/>
              </w:rPr>
              <w:t xml:space="preserve"> </w:t>
            </w:r>
          </w:p>
          <w:p w14:paraId="086E2AF3" w14:textId="77777777" w:rsidR="007F30F0" w:rsidRPr="00D777E6" w:rsidRDefault="007F30F0" w:rsidP="00ED4952">
            <w:pPr>
              <w:pStyle w:val="af9"/>
              <w:widowControl/>
              <w:snapToGrid w:val="0"/>
              <w:ind w:leftChars="0" w:left="567"/>
              <w:jc w:val="both"/>
              <w:rPr>
                <w:rFonts w:ascii="微軟正黑體" w:eastAsia="微軟正黑體" w:hAnsi="微軟正黑體" w:cs="新細明體"/>
                <w:kern w:val="0"/>
                <w:sz w:val="20"/>
                <w:szCs w:val="20"/>
              </w:rPr>
            </w:pPr>
          </w:p>
          <w:p w14:paraId="057268C0" w14:textId="77777777" w:rsidR="007F30F0" w:rsidRPr="00D777E6" w:rsidRDefault="007F30F0" w:rsidP="00ED4952">
            <w:pPr>
              <w:pStyle w:val="af9"/>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D777E6">
              <w:rPr>
                <w:rFonts w:ascii="微軟正黑體" w:eastAsia="微軟正黑體" w:hAnsi="微軟正黑體" w:cs="新細明體" w:hint="eastAsia"/>
                <w:kern w:val="0"/>
                <w:sz w:val="20"/>
                <w:szCs w:val="20"/>
              </w:rPr>
              <w:t>有關債券、借貸股份、票據或公司債券的信託契約</w:t>
            </w:r>
            <w:r w:rsidRPr="00D777E6">
              <w:rPr>
                <w:rFonts w:ascii="微軟正黑體" w:eastAsia="微軟正黑體" w:hAnsi="微軟正黑體" w:cs="新細明體"/>
                <w:kern w:val="0"/>
                <w:sz w:val="20"/>
                <w:szCs w:val="20"/>
              </w:rPr>
              <w:t>/平邊契據經已製備及簽署，有關詳情已送呈公司註冊處處長存檔（如法律如此規定）。</w:t>
            </w:r>
          </w:p>
          <w:p w14:paraId="11293145" w14:textId="77777777" w:rsidR="007F30F0" w:rsidRPr="000C359D" w:rsidRDefault="007F30F0" w:rsidP="00ED4952">
            <w:pPr>
              <w:rPr>
                <w:rFonts w:ascii="微軟正黑體" w:eastAsia="微軟正黑體" w:hAnsi="微軟正黑體" w:cs="Arial"/>
                <w:sz w:val="22"/>
                <w:szCs w:val="22"/>
              </w:rPr>
            </w:pPr>
          </w:p>
        </w:tc>
      </w:tr>
    </w:tbl>
    <w:p w14:paraId="50107AB3" w14:textId="77777777" w:rsidR="007F30F0" w:rsidRPr="00D777E6" w:rsidRDefault="007F30F0" w:rsidP="007F30F0">
      <w:pPr>
        <w:rPr>
          <w:rFonts w:ascii="微軟正黑體" w:eastAsia="微軟正黑體" w:hAnsi="微軟正黑體"/>
          <w:lang w:val="en-GB"/>
        </w:rPr>
      </w:pPr>
    </w:p>
    <w:p w14:paraId="2340168C" w14:textId="77777777" w:rsidR="007F30F0" w:rsidRPr="00D777E6" w:rsidRDefault="007F30F0" w:rsidP="007F30F0">
      <w:pPr>
        <w:rPr>
          <w:rFonts w:ascii="微軟正黑體" w:eastAsia="微軟正黑體" w:hAnsi="微軟正黑體"/>
          <w:sz w:val="22"/>
          <w:szCs w:val="22"/>
          <w:lang w:val="en-GB"/>
        </w:rPr>
      </w:pPr>
      <w:r w:rsidRPr="00D777E6">
        <w:rPr>
          <w:rFonts w:ascii="微軟正黑體" w:eastAsia="微軟正黑體" w:hAnsi="微軟正黑體" w:hint="eastAsia"/>
          <w:sz w:val="22"/>
          <w:szCs w:val="22"/>
          <w:lang w:val="en-GB"/>
        </w:rPr>
        <w:t>備註</w:t>
      </w:r>
      <w:r w:rsidRPr="00D777E6">
        <w:rPr>
          <w:rFonts w:ascii="微軟正黑體" w:eastAsia="微軟正黑體" w:hAnsi="微軟正黑體"/>
          <w:sz w:val="22"/>
          <w:szCs w:val="22"/>
          <w:lang w:val="en-GB"/>
        </w:rPr>
        <w:t>(如有)：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7F30F0" w:rsidRPr="00D777E6" w14:paraId="5ECA44A0" w14:textId="77777777" w:rsidTr="00ED4952">
        <w:trPr>
          <w:trHeight w:val="320"/>
        </w:trPr>
        <w:tc>
          <w:tcPr>
            <w:tcW w:w="10188" w:type="dxa"/>
            <w:vAlign w:val="bottom"/>
          </w:tcPr>
          <w:p w14:paraId="6CADB373" w14:textId="77777777" w:rsidR="007F30F0" w:rsidRPr="00D777E6" w:rsidRDefault="007F30F0" w:rsidP="00ED4952">
            <w:pPr>
              <w:rPr>
                <w:rFonts w:ascii="微軟正黑體" w:eastAsia="微軟正黑體" w:hAnsi="微軟正黑體"/>
                <w:b/>
                <w:sz w:val="22"/>
                <w:lang w:val="en-GB"/>
              </w:rPr>
            </w:pPr>
          </w:p>
        </w:tc>
      </w:tr>
      <w:tr w:rsidR="007F30F0" w:rsidRPr="00D777E6" w14:paraId="706B6C69" w14:textId="77777777" w:rsidTr="00ED4952">
        <w:trPr>
          <w:trHeight w:val="320"/>
        </w:trPr>
        <w:tc>
          <w:tcPr>
            <w:tcW w:w="10188" w:type="dxa"/>
            <w:vAlign w:val="bottom"/>
          </w:tcPr>
          <w:p w14:paraId="10B7A617" w14:textId="77777777" w:rsidR="007F30F0" w:rsidRPr="000C359D" w:rsidRDefault="006C3B0D" w:rsidP="00ED4952">
            <w:pPr>
              <w:rPr>
                <w:rFonts w:ascii="微軟正黑體" w:eastAsia="微軟正黑體" w:hAnsi="微軟正黑體"/>
                <w:b/>
                <w:sz w:val="22"/>
                <w:lang w:val="en-GB"/>
              </w:rPr>
            </w:pPr>
            <w:r w:rsidRPr="00D777E6">
              <w:rPr>
                <w:rFonts w:ascii="微軟正黑體" w:eastAsia="微軟正黑體" w:hAnsi="微軟正黑體" w:hint="eastAsia"/>
                <w:sz w:val="22"/>
                <w:lang w:val="en-GB"/>
              </w:rPr>
              <w:t>金茂源環保控股有限公司</w:t>
            </w:r>
            <w:r w:rsidRPr="000C359D">
              <w:rPr>
                <w:rFonts w:ascii="微軟正黑體" w:eastAsia="微軟正黑體" w:hAnsi="微軟正黑體" w:hint="eastAsia"/>
                <w:sz w:val="22"/>
                <w:lang w:val="en-GB"/>
              </w:rPr>
              <w:t>（“</w:t>
            </w:r>
            <w:r w:rsidRPr="000C359D">
              <w:rPr>
                <w:rFonts w:ascii="微軟正黑體" w:eastAsia="微軟正黑體" w:hAnsi="微軟正黑體" w:hint="eastAsia"/>
                <w:b/>
                <w:bCs/>
                <w:sz w:val="22"/>
                <w:lang w:val="en-GB"/>
              </w:rPr>
              <w:t>本公司</w:t>
            </w:r>
            <w:r w:rsidRPr="000C359D">
              <w:rPr>
                <w:rFonts w:ascii="微軟正黑體" w:eastAsia="微軟正黑體" w:hAnsi="微軟正黑體" w:hint="eastAsia"/>
                <w:sz w:val="22"/>
                <w:lang w:val="en-GB"/>
              </w:rPr>
              <w:t>”）股份於</w:t>
            </w:r>
            <w:r w:rsidRPr="000C359D">
              <w:rPr>
                <w:rFonts w:ascii="微軟正黑體" w:eastAsia="微軟正黑體" w:hAnsi="微軟正黑體"/>
                <w:sz w:val="22"/>
                <w:lang w:val="en-GB"/>
              </w:rPr>
              <w:t>2019</w:t>
            </w:r>
            <w:r w:rsidRPr="000C359D">
              <w:rPr>
                <w:rFonts w:ascii="微軟正黑體" w:eastAsia="微軟正黑體" w:hAnsi="微軟正黑體" w:hint="eastAsia"/>
                <w:sz w:val="22"/>
                <w:lang w:val="en-GB"/>
              </w:rPr>
              <w:t>年</w:t>
            </w:r>
            <w:r w:rsidRPr="000C359D">
              <w:rPr>
                <w:rFonts w:ascii="微軟正黑體" w:eastAsia="微軟正黑體" w:hAnsi="微軟正黑體"/>
                <w:sz w:val="22"/>
                <w:lang w:val="en-GB"/>
              </w:rPr>
              <w:t>7</w:t>
            </w:r>
            <w:r w:rsidRPr="000C359D">
              <w:rPr>
                <w:rFonts w:ascii="微軟正黑體" w:eastAsia="微軟正黑體" w:hAnsi="微軟正黑體" w:hint="eastAsia"/>
                <w:sz w:val="22"/>
                <w:lang w:val="en-GB"/>
              </w:rPr>
              <w:t>月</w:t>
            </w:r>
            <w:r w:rsidRPr="000C359D">
              <w:rPr>
                <w:rFonts w:ascii="微軟正黑體" w:eastAsia="微軟正黑體" w:hAnsi="微軟正黑體"/>
                <w:sz w:val="22"/>
                <w:lang w:val="en-GB"/>
              </w:rPr>
              <w:t>16</w:t>
            </w:r>
            <w:r w:rsidRPr="000C359D">
              <w:rPr>
                <w:rFonts w:ascii="微軟正黑體" w:eastAsia="微軟正黑體" w:hAnsi="微軟正黑體" w:hint="eastAsia"/>
                <w:sz w:val="22"/>
                <w:lang w:val="en-GB"/>
              </w:rPr>
              <w:t>日於香港聯合交易所有限公司主板</w:t>
            </w:r>
          </w:p>
        </w:tc>
      </w:tr>
      <w:tr w:rsidR="007F30F0" w:rsidRPr="00D777E6" w14:paraId="5E66CD03" w14:textId="77777777" w:rsidTr="00ED4952">
        <w:trPr>
          <w:trHeight w:val="320"/>
        </w:trPr>
        <w:tc>
          <w:tcPr>
            <w:tcW w:w="10188" w:type="dxa"/>
            <w:vAlign w:val="bottom"/>
          </w:tcPr>
          <w:p w14:paraId="642AF0DA" w14:textId="77777777" w:rsidR="007F30F0" w:rsidRPr="00D777E6" w:rsidRDefault="006C3B0D" w:rsidP="00ED4952">
            <w:pPr>
              <w:rPr>
                <w:rFonts w:ascii="微軟正黑體" w:eastAsia="微軟正黑體" w:hAnsi="微軟正黑體"/>
                <w:bCs/>
                <w:sz w:val="22"/>
                <w:lang w:val="en-GB"/>
              </w:rPr>
            </w:pPr>
            <w:r w:rsidRPr="000C359D">
              <w:rPr>
                <w:rFonts w:ascii="微軟正黑體" w:eastAsia="微軟正黑體" w:hAnsi="微軟正黑體" w:hint="eastAsia"/>
                <w:sz w:val="22"/>
                <w:lang w:val="en-GB"/>
              </w:rPr>
              <w:t>掛牌</w:t>
            </w:r>
            <w:r w:rsidRPr="000C359D">
              <w:rPr>
                <w:rFonts w:ascii="微軟正黑體" w:eastAsia="微軟正黑體" w:hAnsi="微軟正黑體" w:hint="eastAsia"/>
                <w:bCs/>
                <w:sz w:val="22"/>
                <w:lang w:val="en-GB"/>
              </w:rPr>
              <w:t>上市，詳情請參閱</w:t>
            </w:r>
            <w:r w:rsidRPr="000C359D">
              <w:rPr>
                <w:rFonts w:ascii="微軟正黑體" w:eastAsia="微軟正黑體" w:hAnsi="微軟正黑體"/>
                <w:bCs/>
                <w:sz w:val="22"/>
                <w:lang w:val="en-GB"/>
              </w:rPr>
              <w:t>2019</w:t>
            </w:r>
            <w:r w:rsidRPr="000C359D">
              <w:rPr>
                <w:rFonts w:ascii="微軟正黑體" w:eastAsia="微軟正黑體" w:hAnsi="微軟正黑體" w:hint="eastAsia"/>
                <w:bCs/>
                <w:sz w:val="22"/>
                <w:lang w:val="en-GB"/>
              </w:rPr>
              <w:t>年</w:t>
            </w:r>
            <w:r w:rsidRPr="000C359D">
              <w:rPr>
                <w:rFonts w:ascii="微軟正黑體" w:eastAsia="微軟正黑體" w:hAnsi="微軟正黑體"/>
                <w:bCs/>
                <w:sz w:val="22"/>
                <w:lang w:val="en-GB"/>
              </w:rPr>
              <w:t>6</w:t>
            </w:r>
            <w:r w:rsidRPr="000C359D">
              <w:rPr>
                <w:rFonts w:ascii="微軟正黑體" w:eastAsia="微軟正黑體" w:hAnsi="微軟正黑體" w:hint="eastAsia"/>
                <w:bCs/>
                <w:sz w:val="22"/>
                <w:lang w:val="en-GB"/>
              </w:rPr>
              <w:t>月</w:t>
            </w:r>
            <w:r w:rsidRPr="000C359D">
              <w:rPr>
                <w:rFonts w:ascii="微軟正黑體" w:eastAsia="微軟正黑體" w:hAnsi="微軟正黑體"/>
                <w:bCs/>
                <w:sz w:val="22"/>
                <w:lang w:val="en-GB"/>
              </w:rPr>
              <w:t>29</w:t>
            </w:r>
            <w:r w:rsidRPr="000C359D">
              <w:rPr>
                <w:rFonts w:ascii="微軟正黑體" w:eastAsia="微軟正黑體" w:hAnsi="微軟正黑體" w:hint="eastAsia"/>
                <w:bCs/>
                <w:sz w:val="22"/>
                <w:lang w:val="en-GB"/>
              </w:rPr>
              <w:t>日本公司之招股章程及</w:t>
            </w:r>
            <w:r w:rsidRPr="000C359D">
              <w:rPr>
                <w:rFonts w:ascii="微軟正黑體" w:eastAsia="微軟正黑體" w:hAnsi="微軟正黑體"/>
                <w:bCs/>
                <w:sz w:val="22"/>
                <w:lang w:val="en-GB"/>
              </w:rPr>
              <w:t>2019</w:t>
            </w:r>
            <w:r w:rsidRPr="000C359D">
              <w:rPr>
                <w:rFonts w:ascii="微軟正黑體" w:eastAsia="微軟正黑體" w:hAnsi="微軟正黑體" w:hint="eastAsia"/>
                <w:bCs/>
                <w:sz w:val="22"/>
                <w:lang w:val="en-GB"/>
              </w:rPr>
              <w:t>年</w:t>
            </w:r>
            <w:r w:rsidRPr="000C359D">
              <w:rPr>
                <w:rFonts w:ascii="微軟正黑體" w:eastAsia="微軟正黑體" w:hAnsi="微軟正黑體"/>
                <w:bCs/>
                <w:sz w:val="22"/>
                <w:lang w:val="en-GB"/>
              </w:rPr>
              <w:t>7</w:t>
            </w:r>
            <w:r w:rsidRPr="000C359D">
              <w:rPr>
                <w:rFonts w:ascii="微軟正黑體" w:eastAsia="微軟正黑體" w:hAnsi="微軟正黑體" w:hint="eastAsia"/>
                <w:bCs/>
                <w:sz w:val="22"/>
                <w:lang w:val="en-GB"/>
              </w:rPr>
              <w:t>月</w:t>
            </w:r>
            <w:r w:rsidRPr="000C359D">
              <w:rPr>
                <w:rFonts w:ascii="微軟正黑體" w:eastAsia="微軟正黑體" w:hAnsi="微軟正黑體"/>
                <w:bCs/>
                <w:sz w:val="22"/>
                <w:lang w:val="en-GB"/>
              </w:rPr>
              <w:t>15</w:t>
            </w:r>
            <w:r w:rsidRPr="000C359D">
              <w:rPr>
                <w:rFonts w:ascii="微軟正黑體" w:eastAsia="微軟正黑體" w:hAnsi="微軟正黑體" w:hint="eastAsia"/>
                <w:bCs/>
                <w:sz w:val="22"/>
                <w:lang w:val="en-GB"/>
              </w:rPr>
              <w:t>日本公司之發售價及配</w:t>
            </w:r>
          </w:p>
        </w:tc>
      </w:tr>
      <w:tr w:rsidR="007F30F0" w:rsidRPr="00D777E6" w14:paraId="5EDBB2F3" w14:textId="77777777" w:rsidTr="00ED4952">
        <w:trPr>
          <w:trHeight w:val="320"/>
        </w:trPr>
        <w:tc>
          <w:tcPr>
            <w:tcW w:w="10188" w:type="dxa"/>
            <w:vAlign w:val="bottom"/>
          </w:tcPr>
          <w:p w14:paraId="28D3C28F" w14:textId="77777777" w:rsidR="007F30F0" w:rsidRPr="00D777E6" w:rsidRDefault="006C3B0D" w:rsidP="00ED4952">
            <w:pPr>
              <w:rPr>
                <w:rFonts w:ascii="微軟正黑體" w:eastAsia="微軟正黑體" w:hAnsi="微軟正黑體"/>
                <w:b/>
                <w:sz w:val="22"/>
                <w:lang w:val="en-GB"/>
              </w:rPr>
            </w:pPr>
            <w:r w:rsidRPr="000C359D">
              <w:rPr>
                <w:rFonts w:ascii="微軟正黑體" w:eastAsia="微軟正黑體" w:hAnsi="微軟正黑體" w:hint="eastAsia"/>
                <w:bCs/>
                <w:sz w:val="22"/>
                <w:lang w:val="en-GB"/>
              </w:rPr>
              <w:t>發結果公告。</w:t>
            </w:r>
          </w:p>
        </w:tc>
      </w:tr>
      <w:tr w:rsidR="007F30F0" w:rsidRPr="00D777E6" w14:paraId="4BB1F020" w14:textId="77777777" w:rsidTr="00ED4952">
        <w:trPr>
          <w:trHeight w:val="320"/>
        </w:trPr>
        <w:tc>
          <w:tcPr>
            <w:tcW w:w="10188" w:type="dxa"/>
            <w:vAlign w:val="bottom"/>
          </w:tcPr>
          <w:p w14:paraId="2D6D0DAA" w14:textId="77777777" w:rsidR="007F30F0" w:rsidRPr="00D777E6" w:rsidRDefault="007F30F0" w:rsidP="00ED4952">
            <w:pPr>
              <w:rPr>
                <w:rFonts w:ascii="微軟正黑體" w:eastAsia="微軟正黑體" w:hAnsi="微軟正黑體"/>
                <w:b/>
                <w:sz w:val="22"/>
                <w:lang w:val="en-GB"/>
              </w:rPr>
            </w:pPr>
          </w:p>
        </w:tc>
      </w:tr>
      <w:tr w:rsidR="007F30F0" w:rsidRPr="00D777E6" w14:paraId="6A8F378C" w14:textId="77777777" w:rsidTr="00ED4952">
        <w:trPr>
          <w:trHeight w:val="320"/>
        </w:trPr>
        <w:tc>
          <w:tcPr>
            <w:tcW w:w="10188" w:type="dxa"/>
            <w:vAlign w:val="bottom"/>
          </w:tcPr>
          <w:p w14:paraId="0455CC67" w14:textId="77777777" w:rsidR="007F30F0" w:rsidRPr="00D777E6" w:rsidRDefault="007F30F0" w:rsidP="00ED4952">
            <w:pPr>
              <w:rPr>
                <w:rFonts w:ascii="微軟正黑體" w:eastAsia="微軟正黑體" w:hAnsi="微軟正黑體"/>
                <w:b/>
                <w:sz w:val="22"/>
                <w:lang w:val="en-GB"/>
              </w:rPr>
            </w:pPr>
          </w:p>
        </w:tc>
      </w:tr>
      <w:tr w:rsidR="007F30F0" w:rsidRPr="00D777E6" w14:paraId="70A27663" w14:textId="77777777" w:rsidTr="00ED4952">
        <w:trPr>
          <w:trHeight w:val="320"/>
        </w:trPr>
        <w:tc>
          <w:tcPr>
            <w:tcW w:w="10188" w:type="dxa"/>
            <w:vAlign w:val="bottom"/>
          </w:tcPr>
          <w:p w14:paraId="1352F58A" w14:textId="77777777" w:rsidR="007F30F0" w:rsidRPr="00D777E6" w:rsidRDefault="007F30F0" w:rsidP="00ED4952">
            <w:pPr>
              <w:rPr>
                <w:rFonts w:ascii="微軟正黑體" w:eastAsia="微軟正黑體" w:hAnsi="微軟正黑體"/>
                <w:b/>
                <w:sz w:val="22"/>
                <w:lang w:val="en-GB"/>
              </w:rPr>
            </w:pPr>
          </w:p>
        </w:tc>
      </w:tr>
      <w:tr w:rsidR="007F30F0" w:rsidRPr="00D777E6" w14:paraId="7F2258A4" w14:textId="77777777" w:rsidTr="00ED4952">
        <w:trPr>
          <w:trHeight w:val="320"/>
        </w:trPr>
        <w:tc>
          <w:tcPr>
            <w:tcW w:w="10188" w:type="dxa"/>
            <w:vAlign w:val="bottom"/>
          </w:tcPr>
          <w:p w14:paraId="23A4AA34" w14:textId="77777777" w:rsidR="007F30F0" w:rsidRPr="00D777E6" w:rsidRDefault="007F30F0" w:rsidP="00ED4952">
            <w:pPr>
              <w:rPr>
                <w:rFonts w:ascii="微軟正黑體" w:eastAsia="微軟正黑體" w:hAnsi="微軟正黑體"/>
                <w:b/>
                <w:sz w:val="22"/>
                <w:lang w:val="en-GB"/>
              </w:rPr>
            </w:pPr>
          </w:p>
        </w:tc>
      </w:tr>
      <w:tr w:rsidR="007F30F0" w:rsidRPr="00D777E6" w14:paraId="5E7E8167" w14:textId="77777777" w:rsidTr="00ED4952">
        <w:trPr>
          <w:trHeight w:val="320"/>
        </w:trPr>
        <w:tc>
          <w:tcPr>
            <w:tcW w:w="10188" w:type="dxa"/>
            <w:vAlign w:val="bottom"/>
          </w:tcPr>
          <w:p w14:paraId="63AF7DEB" w14:textId="77777777" w:rsidR="007F30F0" w:rsidRPr="00D777E6" w:rsidRDefault="007F30F0" w:rsidP="00ED4952">
            <w:pPr>
              <w:rPr>
                <w:rFonts w:ascii="微軟正黑體" w:eastAsia="微軟正黑體" w:hAnsi="微軟正黑體"/>
                <w:b/>
                <w:sz w:val="22"/>
                <w:lang w:val="en-GB"/>
              </w:rPr>
            </w:pPr>
          </w:p>
        </w:tc>
      </w:tr>
      <w:tr w:rsidR="007F30F0" w:rsidRPr="00D777E6" w14:paraId="7E0E14C6" w14:textId="77777777" w:rsidTr="00ED4952">
        <w:trPr>
          <w:trHeight w:val="320"/>
        </w:trPr>
        <w:tc>
          <w:tcPr>
            <w:tcW w:w="10188" w:type="dxa"/>
            <w:vAlign w:val="bottom"/>
          </w:tcPr>
          <w:p w14:paraId="36372EE0" w14:textId="77777777" w:rsidR="007F30F0" w:rsidRPr="00D777E6" w:rsidRDefault="007F30F0" w:rsidP="00ED4952">
            <w:pPr>
              <w:rPr>
                <w:rFonts w:ascii="微軟正黑體" w:eastAsia="微軟正黑體" w:hAnsi="微軟正黑體"/>
                <w:b/>
                <w:sz w:val="22"/>
                <w:lang w:val="en-GB"/>
              </w:rPr>
            </w:pPr>
          </w:p>
        </w:tc>
      </w:tr>
      <w:tr w:rsidR="007F30F0" w:rsidRPr="00D777E6" w14:paraId="16D29236" w14:textId="77777777" w:rsidTr="00ED4952">
        <w:trPr>
          <w:trHeight w:val="320"/>
        </w:trPr>
        <w:tc>
          <w:tcPr>
            <w:tcW w:w="10188" w:type="dxa"/>
            <w:vAlign w:val="bottom"/>
          </w:tcPr>
          <w:p w14:paraId="7D3FE21E" w14:textId="77777777" w:rsidR="007F30F0" w:rsidRPr="00D777E6" w:rsidRDefault="007F30F0" w:rsidP="00ED4952">
            <w:pPr>
              <w:rPr>
                <w:rFonts w:ascii="微軟正黑體" w:eastAsia="微軟正黑體" w:hAnsi="微軟正黑體"/>
                <w:b/>
                <w:sz w:val="22"/>
                <w:lang w:val="en-GB"/>
              </w:rPr>
            </w:pPr>
          </w:p>
        </w:tc>
      </w:tr>
    </w:tbl>
    <w:p w14:paraId="273FD818" w14:textId="77777777" w:rsidR="007F30F0" w:rsidRPr="00D777E6" w:rsidRDefault="007F30F0" w:rsidP="007F30F0">
      <w:pPr>
        <w:pStyle w:val="af3"/>
        <w:tabs>
          <w:tab w:val="right" w:pos="2040"/>
          <w:tab w:val="left" w:pos="2250"/>
        </w:tabs>
        <w:ind w:left="0"/>
        <w:rPr>
          <w:rFonts w:ascii="微軟正黑體" w:eastAsia="微軟正黑體" w:hAnsi="微軟正黑體"/>
          <w:lang w:val="en-GB"/>
        </w:rPr>
      </w:pPr>
    </w:p>
    <w:p w14:paraId="5751C637" w14:textId="77777777" w:rsidR="007F30F0" w:rsidRPr="00D777E6" w:rsidRDefault="007F30F0" w:rsidP="007F30F0">
      <w:pPr>
        <w:pStyle w:val="af3"/>
        <w:tabs>
          <w:tab w:val="left" w:pos="-120"/>
        </w:tabs>
        <w:ind w:left="0"/>
        <w:rPr>
          <w:rFonts w:ascii="微軟正黑體" w:eastAsia="微軟正黑體" w:hAnsi="微軟正黑體"/>
          <w:sz w:val="22"/>
          <w:szCs w:val="22"/>
          <w:lang w:val="en-GB"/>
        </w:rPr>
      </w:pPr>
      <w:r w:rsidRPr="00D777E6">
        <w:rPr>
          <w:rFonts w:ascii="微軟正黑體" w:eastAsia="微軟正黑體" w:hAnsi="微軟正黑體" w:hint="eastAsia"/>
          <w:sz w:val="22"/>
          <w:szCs w:val="22"/>
          <w:lang w:val="en-GB"/>
        </w:rPr>
        <w:t>呈交者：</w:t>
      </w:r>
      <w:r w:rsidRPr="000C359D">
        <w:rPr>
          <w:rFonts w:ascii="微軟正黑體" w:eastAsia="微軟正黑體" w:hAnsi="微軟正黑體" w:hint="eastAsia"/>
          <w:u w:val="single"/>
        </w:rPr>
        <w:t>陳麗</w:t>
      </w:r>
      <w:r w:rsidRPr="000C359D">
        <w:rPr>
          <w:rFonts w:ascii="微軟正黑體" w:eastAsia="微軟正黑體" w:hAnsi="微軟正黑體" w:cs="SimSun" w:hint="eastAsia"/>
          <w:u w:val="single"/>
        </w:rPr>
        <w:t>芬</w:t>
      </w:r>
    </w:p>
    <w:p w14:paraId="772E2057" w14:textId="77777777" w:rsidR="007F30F0" w:rsidRPr="00D777E6" w:rsidRDefault="007F30F0" w:rsidP="007F30F0">
      <w:pPr>
        <w:pStyle w:val="af3"/>
        <w:tabs>
          <w:tab w:val="right" w:pos="2040"/>
          <w:tab w:val="left" w:pos="2250"/>
        </w:tabs>
        <w:ind w:left="0"/>
        <w:rPr>
          <w:rFonts w:ascii="微軟正黑體" w:eastAsia="微軟正黑體" w:hAnsi="微軟正黑體"/>
          <w:sz w:val="22"/>
          <w:szCs w:val="22"/>
          <w:lang w:val="en-GB"/>
        </w:rPr>
      </w:pPr>
    </w:p>
    <w:p w14:paraId="3F9BAD2E" w14:textId="77777777" w:rsidR="007F30F0" w:rsidRPr="00D777E6" w:rsidRDefault="007F30F0" w:rsidP="007F30F0">
      <w:pPr>
        <w:pStyle w:val="af3"/>
        <w:tabs>
          <w:tab w:val="left" w:pos="-120"/>
        </w:tabs>
        <w:ind w:left="0"/>
        <w:rPr>
          <w:rFonts w:ascii="微軟正黑體" w:eastAsia="微軟正黑體" w:hAnsi="微軟正黑體"/>
          <w:sz w:val="22"/>
          <w:szCs w:val="22"/>
          <w:lang w:val="en-GB"/>
        </w:rPr>
      </w:pPr>
      <w:r w:rsidRPr="00D777E6">
        <w:rPr>
          <w:rFonts w:ascii="微軟正黑體" w:eastAsia="微軟正黑體" w:hAnsi="微軟正黑體" w:hint="eastAsia"/>
          <w:sz w:val="22"/>
          <w:szCs w:val="22"/>
          <w:lang w:val="en-GB"/>
        </w:rPr>
        <w:t>職銜：</w:t>
      </w:r>
      <w:r w:rsidRPr="00D777E6">
        <w:rPr>
          <w:rFonts w:ascii="微軟正黑體" w:eastAsia="微軟正黑體" w:hAnsi="微軟正黑體" w:hint="eastAsia"/>
          <w:sz w:val="22"/>
          <w:szCs w:val="22"/>
          <w:u w:val="single"/>
          <w:lang w:val="en-GB"/>
        </w:rPr>
        <w:t>公司秘書</w:t>
      </w:r>
    </w:p>
    <w:p w14:paraId="524F960D" w14:textId="77777777" w:rsidR="007F30F0" w:rsidRPr="00D777E6" w:rsidRDefault="007F30F0" w:rsidP="007F30F0">
      <w:pPr>
        <w:pStyle w:val="af3"/>
        <w:tabs>
          <w:tab w:val="left" w:pos="0"/>
        </w:tabs>
        <w:ind w:left="0"/>
        <w:rPr>
          <w:rFonts w:ascii="微軟正黑體" w:eastAsia="微軟正黑體" w:hAnsi="微軟正黑體"/>
          <w:sz w:val="22"/>
          <w:szCs w:val="22"/>
          <w:lang w:val="en-GB"/>
        </w:rPr>
      </w:pPr>
      <w:r w:rsidRPr="00D777E6">
        <w:rPr>
          <w:rFonts w:ascii="微軟正黑體" w:eastAsia="微軟正黑體" w:hAnsi="微軟正黑體"/>
          <w:sz w:val="22"/>
          <w:szCs w:val="22"/>
          <w:lang w:val="en-GB"/>
        </w:rPr>
        <w:tab/>
        <w:t>(</w:t>
      </w:r>
      <w:r w:rsidRPr="00D777E6">
        <w:rPr>
          <w:rFonts w:ascii="微軟正黑體" w:eastAsia="微軟正黑體" w:hAnsi="微軟正黑體" w:hint="eastAsia"/>
          <w:sz w:val="22"/>
          <w:szCs w:val="22"/>
          <w:lang w:val="en-GB"/>
        </w:rPr>
        <w:t>董事、秘書或其他獲正式授權的人員</w:t>
      </w:r>
      <w:r w:rsidRPr="00D777E6">
        <w:rPr>
          <w:rFonts w:ascii="微軟正黑體" w:eastAsia="微軟正黑體" w:hAnsi="微軟正黑體"/>
          <w:sz w:val="22"/>
          <w:szCs w:val="22"/>
          <w:lang w:val="en-GB"/>
        </w:rPr>
        <w:t>)</w:t>
      </w:r>
    </w:p>
    <w:p w14:paraId="523C507B" w14:textId="77777777" w:rsidR="007F30F0" w:rsidRPr="00D777E6" w:rsidRDefault="007F30F0" w:rsidP="007F30F0">
      <w:pPr>
        <w:pStyle w:val="af3"/>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7F30F0" w:rsidRPr="00D777E6" w14:paraId="6362154C" w14:textId="77777777" w:rsidTr="00ED4952">
        <w:trPr>
          <w:cantSplit/>
          <w:trHeight w:hRule="exact" w:val="360"/>
        </w:trPr>
        <w:tc>
          <w:tcPr>
            <w:tcW w:w="10440" w:type="dxa"/>
            <w:tcBorders>
              <w:bottom w:val="single" w:sz="18" w:space="0" w:color="auto"/>
            </w:tcBorders>
          </w:tcPr>
          <w:p w14:paraId="6EE85DC4" w14:textId="77777777" w:rsidR="007F30F0" w:rsidRPr="00D777E6" w:rsidRDefault="007F30F0" w:rsidP="00ED4952">
            <w:pPr>
              <w:rPr>
                <w:rFonts w:ascii="微軟正黑體" w:eastAsia="微軟正黑體" w:hAnsi="微軟正黑體"/>
                <w:i/>
                <w:sz w:val="22"/>
                <w:lang w:val="en-GB"/>
              </w:rPr>
            </w:pPr>
          </w:p>
        </w:tc>
      </w:tr>
    </w:tbl>
    <w:p w14:paraId="44D7F06E" w14:textId="77777777" w:rsidR="007F30F0" w:rsidRPr="00D777E6" w:rsidRDefault="007F30F0" w:rsidP="007F30F0">
      <w:pPr>
        <w:pStyle w:val="af3"/>
        <w:ind w:left="0"/>
        <w:rPr>
          <w:rFonts w:ascii="微軟正黑體" w:eastAsia="微軟正黑體" w:hAnsi="微軟正黑體"/>
          <w:sz w:val="22"/>
          <w:lang w:val="en-GB"/>
        </w:rPr>
      </w:pPr>
    </w:p>
    <w:p w14:paraId="2B2F946A" w14:textId="77777777" w:rsidR="007F30F0" w:rsidRPr="00D777E6" w:rsidRDefault="007F30F0" w:rsidP="007F30F0">
      <w:pPr>
        <w:spacing w:before="60" w:after="60"/>
        <w:jc w:val="both"/>
        <w:rPr>
          <w:rFonts w:ascii="微軟正黑體" w:eastAsia="微軟正黑體" w:hAnsi="微軟正黑體"/>
          <w:i/>
          <w:iCs/>
          <w:sz w:val="22"/>
          <w:szCs w:val="22"/>
          <w:lang w:val="en-GB"/>
        </w:rPr>
      </w:pPr>
      <w:r w:rsidRPr="00D777E6">
        <w:rPr>
          <w:rFonts w:ascii="微軟正黑體" w:eastAsia="微軟正黑體" w:hAnsi="微軟正黑體" w:hint="eastAsia"/>
          <w:i/>
          <w:iCs/>
          <w:sz w:val="22"/>
          <w:szCs w:val="22"/>
          <w:lang w:val="en-GB"/>
        </w:rPr>
        <w:t>註：</w:t>
      </w:r>
    </w:p>
    <w:p w14:paraId="5B5D61ED" w14:textId="77777777" w:rsidR="007F30F0" w:rsidRPr="00D777E6" w:rsidRDefault="007F30F0" w:rsidP="007F30F0">
      <w:pPr>
        <w:spacing w:before="60" w:after="60"/>
        <w:jc w:val="both"/>
        <w:rPr>
          <w:rFonts w:ascii="微軟正黑體" w:eastAsia="微軟正黑體" w:hAnsi="微軟正黑體"/>
          <w:i/>
          <w:iCs/>
          <w:sz w:val="22"/>
          <w:szCs w:val="22"/>
          <w:lang w:val="en-GB"/>
        </w:rPr>
      </w:pPr>
    </w:p>
    <w:p w14:paraId="28829C83" w14:textId="77777777" w:rsidR="007F30F0" w:rsidRPr="00D777E6" w:rsidRDefault="007F30F0" w:rsidP="007F30F0">
      <w:pPr>
        <w:spacing w:before="60" w:after="60"/>
        <w:jc w:val="both"/>
        <w:rPr>
          <w:rFonts w:ascii="微軟正黑體" w:eastAsia="微軟正黑體" w:hAnsi="微軟正黑體"/>
          <w:i/>
          <w:iCs/>
          <w:sz w:val="22"/>
          <w:szCs w:val="22"/>
          <w:lang w:val="en-GB"/>
        </w:rPr>
      </w:pPr>
      <w:r w:rsidRPr="00D777E6">
        <w:rPr>
          <w:rFonts w:ascii="微軟正黑體" w:eastAsia="微軟正黑體" w:hAnsi="微軟正黑體"/>
          <w:i/>
          <w:iCs/>
          <w:sz w:val="22"/>
          <w:szCs w:val="22"/>
          <w:lang w:val="en-GB"/>
        </w:rPr>
        <w:t>1.</w:t>
      </w:r>
      <w:r w:rsidRPr="00D777E6">
        <w:rPr>
          <w:rFonts w:ascii="微軟正黑體" w:eastAsia="微軟正黑體" w:hAnsi="微軟正黑體"/>
          <w:i/>
          <w:iCs/>
          <w:sz w:val="22"/>
          <w:szCs w:val="22"/>
          <w:lang w:val="en-GB"/>
        </w:rPr>
        <w:tab/>
      </w:r>
      <w:r w:rsidRPr="00D777E6">
        <w:rPr>
          <w:rFonts w:ascii="微軟正黑體" w:eastAsia="微軟正黑體" w:hAnsi="微軟正黑體" w:hint="eastAsia"/>
          <w:i/>
          <w:iCs/>
          <w:sz w:val="22"/>
          <w:szCs w:val="22"/>
          <w:lang w:val="en-GB"/>
        </w:rPr>
        <w:t>請註明股份類別</w:t>
      </w:r>
      <w:r w:rsidRPr="00D777E6">
        <w:rPr>
          <w:rFonts w:ascii="微軟正黑體" w:eastAsia="微軟正黑體" w:hAnsi="微軟正黑體"/>
          <w:i/>
          <w:iCs/>
          <w:sz w:val="22"/>
          <w:szCs w:val="22"/>
          <w:lang w:val="en-GB"/>
        </w:rPr>
        <w:t xml:space="preserve"> (如普通股、優先股或其他類別股份) 。</w:t>
      </w:r>
    </w:p>
    <w:p w14:paraId="35BB1825" w14:textId="77777777" w:rsidR="007F30F0" w:rsidRPr="00D777E6" w:rsidRDefault="007F30F0" w:rsidP="007F30F0">
      <w:pPr>
        <w:spacing w:before="60" w:after="60"/>
        <w:jc w:val="both"/>
        <w:rPr>
          <w:rFonts w:ascii="微軟正黑體" w:eastAsia="微軟正黑體" w:hAnsi="微軟正黑體"/>
          <w:i/>
          <w:iCs/>
          <w:sz w:val="22"/>
          <w:szCs w:val="22"/>
          <w:lang w:val="en-GB"/>
        </w:rPr>
      </w:pPr>
    </w:p>
    <w:p w14:paraId="659A1303" w14:textId="77777777" w:rsidR="007F30F0" w:rsidRPr="000C359D" w:rsidRDefault="007F30F0" w:rsidP="007F30F0">
      <w:pPr>
        <w:spacing w:before="60" w:after="60"/>
        <w:ind w:left="709" w:hanging="709"/>
        <w:jc w:val="both"/>
        <w:rPr>
          <w:rFonts w:ascii="微軟正黑體" w:eastAsia="微軟正黑體" w:hAnsi="微軟正黑體"/>
          <w:i/>
          <w:iCs/>
          <w:sz w:val="22"/>
          <w:szCs w:val="22"/>
          <w:lang w:val="en-GB"/>
        </w:rPr>
      </w:pPr>
      <w:r w:rsidRPr="00D777E6">
        <w:rPr>
          <w:rFonts w:ascii="微軟正黑體" w:eastAsia="微軟正黑體" w:hAnsi="微軟正黑體"/>
          <w:i/>
          <w:iCs/>
          <w:sz w:val="22"/>
          <w:szCs w:val="22"/>
          <w:lang w:val="en-GB"/>
        </w:rPr>
        <w:lastRenderedPageBreak/>
        <w:t xml:space="preserve"> 2.</w:t>
      </w:r>
      <w:r w:rsidRPr="00D777E6">
        <w:rPr>
          <w:rFonts w:ascii="微軟正黑體" w:eastAsia="微軟正黑體" w:hAnsi="微軟正黑體"/>
          <w:i/>
          <w:iCs/>
          <w:sz w:val="22"/>
          <w:szCs w:val="22"/>
          <w:lang w:val="en-GB"/>
        </w:rPr>
        <w:tab/>
      </w:r>
      <w:r w:rsidRPr="00D777E6">
        <w:rPr>
          <w:rFonts w:ascii="微軟正黑體" w:eastAsia="微軟正黑體" w:hAnsi="微軟正黑體"/>
          <w:i/>
          <w:iCs/>
          <w:sz w:val="22"/>
          <w:szCs w:val="22"/>
        </w:rPr>
        <w:t xml:space="preserve">(i) </w:t>
      </w:r>
      <w:r w:rsidRPr="00D777E6">
        <w:rPr>
          <w:rFonts w:ascii="微軟正黑體" w:eastAsia="微軟正黑體" w:hAnsi="微軟正黑體" w:hint="eastAsia"/>
          <w:i/>
          <w:iCs/>
          <w:sz w:val="22"/>
          <w:szCs w:val="22"/>
        </w:rPr>
        <w:t>至</w:t>
      </w:r>
      <w:r w:rsidRPr="00D777E6">
        <w:rPr>
          <w:rFonts w:ascii="微軟正黑體" w:eastAsia="微軟正黑體" w:hAnsi="微軟正黑體"/>
          <w:i/>
          <w:iCs/>
          <w:sz w:val="22"/>
          <w:szCs w:val="22"/>
        </w:rPr>
        <w:t xml:space="preserve"> (viii) </w:t>
      </w:r>
      <w:r w:rsidRPr="00D777E6">
        <w:rPr>
          <w:rFonts w:ascii="微軟正黑體" w:eastAsia="微軟正黑體" w:hAnsi="微軟正黑體" w:hint="eastAsia"/>
          <w:i/>
          <w:iCs/>
          <w:sz w:val="22"/>
          <w:szCs w:val="22"/>
        </w:rPr>
        <w:t>項為確認內容的建議格式，可按個別情況予以修訂。如發行人早前已就某證券發行於根據第</w:t>
      </w:r>
      <w:r w:rsidRPr="00D777E6">
        <w:rPr>
          <w:rFonts w:ascii="微軟正黑體" w:eastAsia="微軟正黑體" w:hAnsi="微軟正黑體"/>
          <w:i/>
          <w:iCs/>
          <w:sz w:val="22"/>
          <w:szCs w:val="22"/>
        </w:rPr>
        <w:t>13.25A條所刊發的報表中作出有關確認，則不需要於此報表再作確認。</w:t>
      </w:r>
    </w:p>
    <w:p w14:paraId="62D8568B" w14:textId="77777777" w:rsidR="007F30F0" w:rsidRPr="000C359D" w:rsidRDefault="007F30F0" w:rsidP="007F30F0">
      <w:pPr>
        <w:spacing w:before="60" w:after="60"/>
        <w:jc w:val="both"/>
        <w:rPr>
          <w:rFonts w:ascii="微軟正黑體" w:eastAsia="微軟正黑體" w:hAnsi="微軟正黑體"/>
          <w:i/>
          <w:iCs/>
          <w:sz w:val="22"/>
          <w:szCs w:val="22"/>
          <w:lang w:val="en-GB"/>
        </w:rPr>
      </w:pPr>
    </w:p>
    <w:p w14:paraId="207D0763" w14:textId="77777777" w:rsidR="007F30F0" w:rsidRPr="00D777E6" w:rsidRDefault="007F30F0" w:rsidP="007F30F0">
      <w:pPr>
        <w:spacing w:before="60" w:after="60"/>
        <w:jc w:val="both"/>
        <w:rPr>
          <w:rFonts w:ascii="微軟正黑體" w:eastAsia="微軟正黑體" w:hAnsi="微軟正黑體"/>
          <w:i/>
          <w:iCs/>
          <w:sz w:val="22"/>
          <w:szCs w:val="22"/>
        </w:rPr>
      </w:pPr>
      <w:r w:rsidRPr="00D777E6">
        <w:rPr>
          <w:rFonts w:ascii="微軟正黑體" w:eastAsia="微軟正黑體" w:hAnsi="微軟正黑體" w:hint="eastAsia"/>
          <w:i/>
          <w:iCs/>
          <w:sz w:val="22"/>
          <w:szCs w:val="22"/>
          <w:lang w:val="en-GB"/>
        </w:rPr>
        <w:t>3</w:t>
      </w:r>
      <w:r w:rsidRPr="00D777E6">
        <w:rPr>
          <w:rFonts w:ascii="微軟正黑體" w:eastAsia="微軟正黑體" w:hAnsi="微軟正黑體"/>
          <w:i/>
          <w:iCs/>
          <w:sz w:val="22"/>
          <w:szCs w:val="22"/>
          <w:lang w:val="en-GB"/>
        </w:rPr>
        <w:t>.</w:t>
      </w:r>
      <w:r w:rsidRPr="00D777E6">
        <w:rPr>
          <w:rFonts w:ascii="微軟正黑體" w:eastAsia="微軟正黑體" w:hAnsi="微軟正黑體"/>
          <w:i/>
          <w:iCs/>
          <w:sz w:val="22"/>
          <w:szCs w:val="22"/>
          <w:lang w:val="en-GB"/>
        </w:rPr>
        <w:tab/>
      </w:r>
      <w:r w:rsidRPr="00D777E6">
        <w:rPr>
          <w:rFonts w:ascii="微軟正黑體" w:eastAsia="微軟正黑體" w:hAnsi="微軟正黑體" w:hint="eastAsia"/>
          <w:i/>
          <w:iCs/>
          <w:sz w:val="22"/>
          <w:szCs w:val="22"/>
        </w:rPr>
        <w:t>在此「相同」指：</w:t>
      </w:r>
      <w:r w:rsidRPr="00D777E6">
        <w:rPr>
          <w:rFonts w:ascii="微軟正黑體" w:eastAsia="微軟正黑體" w:hAnsi="微軟正黑體"/>
          <w:i/>
          <w:iCs/>
          <w:sz w:val="22"/>
          <w:szCs w:val="22"/>
        </w:rPr>
        <w:t xml:space="preserve"> </w:t>
      </w:r>
    </w:p>
    <w:p w14:paraId="77912239" w14:textId="77777777" w:rsidR="007F30F0" w:rsidRPr="00D777E6" w:rsidRDefault="007F30F0" w:rsidP="007F30F0">
      <w:pPr>
        <w:pStyle w:val="af9"/>
        <w:numPr>
          <w:ilvl w:val="0"/>
          <w:numId w:val="13"/>
        </w:numPr>
        <w:spacing w:before="60" w:after="60"/>
        <w:ind w:leftChars="0" w:left="1080"/>
        <w:jc w:val="both"/>
        <w:rPr>
          <w:rFonts w:ascii="微軟正黑體" w:eastAsia="微軟正黑體" w:hAnsi="微軟正黑體"/>
          <w:i/>
          <w:iCs/>
          <w:sz w:val="22"/>
          <w:szCs w:val="22"/>
        </w:rPr>
      </w:pPr>
      <w:r w:rsidRPr="00D777E6">
        <w:rPr>
          <w:rFonts w:ascii="微軟正黑體" w:eastAsia="微軟正黑體" w:hAnsi="微軟正黑體" w:hint="eastAsia"/>
          <w:i/>
          <w:iCs/>
          <w:sz w:val="22"/>
          <w:szCs w:val="22"/>
        </w:rPr>
        <w:t>證券的面值相同，須繳或繳足的股款亦相同；</w:t>
      </w:r>
      <w:r w:rsidRPr="00D777E6">
        <w:rPr>
          <w:rFonts w:ascii="微軟正黑體" w:eastAsia="微軟正黑體" w:hAnsi="微軟正黑體"/>
          <w:i/>
          <w:iCs/>
          <w:sz w:val="22"/>
          <w:szCs w:val="22"/>
        </w:rPr>
        <w:t xml:space="preserve"> </w:t>
      </w:r>
    </w:p>
    <w:p w14:paraId="15DAECEE" w14:textId="77777777" w:rsidR="007F30F0" w:rsidRPr="00D777E6" w:rsidRDefault="007F30F0" w:rsidP="007F30F0">
      <w:pPr>
        <w:pStyle w:val="af9"/>
        <w:numPr>
          <w:ilvl w:val="0"/>
          <w:numId w:val="13"/>
        </w:numPr>
        <w:spacing w:before="60" w:after="60"/>
        <w:ind w:leftChars="0" w:left="1080"/>
        <w:jc w:val="both"/>
        <w:rPr>
          <w:rFonts w:ascii="微軟正黑體" w:eastAsia="微軟正黑體" w:hAnsi="微軟正黑體"/>
          <w:i/>
          <w:iCs/>
          <w:sz w:val="22"/>
          <w:szCs w:val="22"/>
        </w:rPr>
      </w:pPr>
      <w:r w:rsidRPr="00D777E6">
        <w:rPr>
          <w:rFonts w:ascii="微軟正黑體" w:eastAsia="微軟正黑體" w:hAnsi="微軟正黑體" w:hint="eastAsia"/>
          <w:i/>
          <w:iCs/>
          <w:sz w:val="22"/>
          <w:szCs w:val="22"/>
        </w:rPr>
        <w:t>證券有權領取同一期間內按同一息率計算的股息</w:t>
      </w:r>
      <w:r w:rsidRPr="00D777E6">
        <w:rPr>
          <w:rFonts w:ascii="微軟正黑體" w:eastAsia="微軟正黑體" w:hAnsi="微軟正黑體"/>
          <w:i/>
          <w:iCs/>
          <w:sz w:val="22"/>
          <w:szCs w:val="22"/>
        </w:rPr>
        <w:t>/利息，下次派息時每單位應獲派發的股息/利息額亦完全相同（總額及淨額）；及</w:t>
      </w:r>
    </w:p>
    <w:p w14:paraId="0AC022A2" w14:textId="77777777" w:rsidR="007F30F0" w:rsidRPr="00D777E6" w:rsidRDefault="007F30F0" w:rsidP="007F30F0">
      <w:pPr>
        <w:pStyle w:val="af9"/>
        <w:numPr>
          <w:ilvl w:val="0"/>
          <w:numId w:val="13"/>
        </w:numPr>
        <w:spacing w:before="60" w:after="60"/>
        <w:ind w:leftChars="0" w:left="1080"/>
        <w:jc w:val="both"/>
        <w:rPr>
          <w:rFonts w:ascii="微軟正黑體" w:eastAsia="微軟正黑體" w:hAnsi="微軟正黑體"/>
          <w:i/>
          <w:iCs/>
          <w:sz w:val="22"/>
          <w:szCs w:val="22"/>
        </w:rPr>
      </w:pPr>
      <w:r w:rsidRPr="00D777E6">
        <w:rPr>
          <w:rFonts w:ascii="微軟正黑體" w:eastAsia="微軟正黑體" w:hAnsi="微軟正黑體" w:hint="eastAsia"/>
          <w:i/>
          <w:iCs/>
          <w:sz w:val="22"/>
          <w:szCs w:val="22"/>
        </w:rPr>
        <w:t>證券附有相同權益，如不受限制的轉讓、出席會議及於會上投票，並在所有其他方面享有同等權益。</w:t>
      </w:r>
    </w:p>
    <w:p w14:paraId="07FD4EDC" w14:textId="77777777" w:rsidR="007F30F0" w:rsidRPr="00D777E6" w:rsidRDefault="007F30F0" w:rsidP="007F30F0">
      <w:pPr>
        <w:spacing w:before="60" w:after="60"/>
        <w:jc w:val="both"/>
        <w:rPr>
          <w:rFonts w:ascii="微軟正黑體" w:eastAsia="微軟正黑體" w:hAnsi="微軟正黑體"/>
          <w:i/>
          <w:iCs/>
          <w:sz w:val="22"/>
          <w:szCs w:val="22"/>
        </w:rPr>
      </w:pPr>
    </w:p>
    <w:p w14:paraId="1BC715A1" w14:textId="77777777" w:rsidR="007F30F0" w:rsidRPr="00D777E6" w:rsidRDefault="007F30F0" w:rsidP="007F30F0">
      <w:pPr>
        <w:spacing w:before="60" w:after="60"/>
        <w:ind w:left="720" w:hanging="720"/>
        <w:jc w:val="both"/>
        <w:rPr>
          <w:rFonts w:ascii="微軟正黑體" w:eastAsia="微軟正黑體" w:hAnsi="微軟正黑體"/>
          <w:sz w:val="22"/>
          <w:szCs w:val="22"/>
          <w:lang w:val="en-GB"/>
        </w:rPr>
      </w:pPr>
      <w:r w:rsidRPr="00D777E6">
        <w:rPr>
          <w:rFonts w:ascii="微軟正黑體" w:eastAsia="微軟正黑體" w:hAnsi="微軟正黑體"/>
          <w:i/>
          <w:iCs/>
          <w:sz w:val="22"/>
          <w:szCs w:val="22"/>
          <w:lang w:val="en-GB"/>
        </w:rPr>
        <w:t>4.</w:t>
      </w:r>
      <w:r w:rsidRPr="00D777E6">
        <w:rPr>
          <w:rFonts w:ascii="微軟正黑體" w:eastAsia="微軟正黑體" w:hAnsi="微軟正黑體"/>
          <w:i/>
          <w:iCs/>
          <w:sz w:val="22"/>
          <w:szCs w:val="22"/>
          <w:lang w:val="en-GB"/>
        </w:rPr>
        <w:tab/>
      </w:r>
      <w:r w:rsidRPr="00D777E6">
        <w:rPr>
          <w:rFonts w:ascii="微軟正黑體" w:eastAsia="微軟正黑體" w:hAnsi="微軟正黑體" w:hint="eastAsia"/>
          <w:i/>
          <w:iCs/>
          <w:sz w:val="22"/>
          <w:szCs w:val="22"/>
        </w:rPr>
        <w:t>如空位不敷應用，請附加指定的續頁。</w:t>
      </w:r>
    </w:p>
    <w:p w14:paraId="3F9594CF" w14:textId="77777777" w:rsidR="007F30F0" w:rsidRPr="00D777E6" w:rsidRDefault="007F30F0" w:rsidP="007F30F0">
      <w:pPr>
        <w:pStyle w:val="af3"/>
        <w:tabs>
          <w:tab w:val="left" w:pos="0"/>
        </w:tabs>
        <w:ind w:left="0"/>
        <w:rPr>
          <w:rFonts w:ascii="微軟正黑體" w:eastAsia="微軟正黑體" w:hAnsi="微軟正黑體"/>
          <w:sz w:val="22"/>
          <w:szCs w:val="22"/>
          <w:lang w:val="en-GB"/>
        </w:rPr>
      </w:pPr>
    </w:p>
    <w:p w14:paraId="687AA270" w14:textId="77777777" w:rsidR="007F30F0" w:rsidRPr="00D777E6" w:rsidRDefault="007F30F0" w:rsidP="007F30F0">
      <w:pPr>
        <w:pStyle w:val="af3"/>
        <w:tabs>
          <w:tab w:val="left" w:pos="0"/>
        </w:tabs>
        <w:ind w:left="0"/>
        <w:rPr>
          <w:rFonts w:ascii="微軟正黑體" w:eastAsia="微軟正黑體" w:hAnsi="微軟正黑體"/>
          <w:sz w:val="22"/>
          <w:szCs w:val="22"/>
          <w:lang w:val="en-GB"/>
        </w:rPr>
      </w:pPr>
    </w:p>
    <w:p w14:paraId="43B68957" w14:textId="77777777" w:rsidR="007F30F0" w:rsidRPr="000C359D" w:rsidRDefault="007F30F0">
      <w:pPr>
        <w:rPr>
          <w:rFonts w:ascii="微軟正黑體" w:eastAsia="微軟正黑體" w:hAnsi="微軟正黑體"/>
          <w:lang w:val="en-GB"/>
        </w:rPr>
      </w:pPr>
    </w:p>
    <w:sectPr w:rsidR="007F30F0" w:rsidRPr="000C359D">
      <w:footerReference w:type="default" r:id="rId11"/>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F2DB" w14:textId="77777777" w:rsidR="001244FB" w:rsidRDefault="001244FB">
      <w:r>
        <w:separator/>
      </w:r>
    </w:p>
  </w:endnote>
  <w:endnote w:type="continuationSeparator" w:id="0">
    <w:p w14:paraId="419ADF89" w14:textId="77777777" w:rsidR="001244FB" w:rsidRDefault="0012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imes New Roman"/>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22CC" w14:textId="77777777" w:rsidR="00ED4952" w:rsidRPr="002C55A0" w:rsidRDefault="006C3B0D" w:rsidP="00ED4952">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A29A" w14:textId="77777777" w:rsidR="001244FB" w:rsidRDefault="001244FB">
      <w:r>
        <w:separator/>
      </w:r>
    </w:p>
  </w:footnote>
  <w:footnote w:type="continuationSeparator" w:id="0">
    <w:p w14:paraId="6545B4E8" w14:textId="77777777" w:rsidR="001244FB" w:rsidRDefault="00124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B474F06"/>
    <w:multiLevelType w:val="hybridMultilevel"/>
    <w:tmpl w:val="6620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15:restartNumberingAfterBreak="0">
    <w:nsid w:val="5C97537A"/>
    <w:multiLevelType w:val="hybridMultilevel"/>
    <w:tmpl w:val="48AC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2"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5"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3"/>
  </w:num>
  <w:num w:numId="4">
    <w:abstractNumId w:val="14"/>
  </w:num>
  <w:num w:numId="5">
    <w:abstractNumId w:val="8"/>
  </w:num>
  <w:num w:numId="6">
    <w:abstractNumId w:val="5"/>
  </w:num>
  <w:num w:numId="7">
    <w:abstractNumId w:val="15"/>
  </w:num>
  <w:num w:numId="8">
    <w:abstractNumId w:val="16"/>
  </w:num>
  <w:num w:numId="9">
    <w:abstractNumId w:val="0"/>
  </w:num>
  <w:num w:numId="10">
    <w:abstractNumId w:val="12"/>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F0"/>
    <w:rsid w:val="000A3703"/>
    <w:rsid w:val="000C359D"/>
    <w:rsid w:val="001244FB"/>
    <w:rsid w:val="00255877"/>
    <w:rsid w:val="002F2F85"/>
    <w:rsid w:val="002F4E7B"/>
    <w:rsid w:val="00390C4D"/>
    <w:rsid w:val="003C665B"/>
    <w:rsid w:val="003D1D7F"/>
    <w:rsid w:val="00442E42"/>
    <w:rsid w:val="0046740B"/>
    <w:rsid w:val="00521CEA"/>
    <w:rsid w:val="005B2680"/>
    <w:rsid w:val="006C3B0D"/>
    <w:rsid w:val="007F30F0"/>
    <w:rsid w:val="008E16F8"/>
    <w:rsid w:val="008F126A"/>
    <w:rsid w:val="00934E23"/>
    <w:rsid w:val="009501A3"/>
    <w:rsid w:val="009B29C6"/>
    <w:rsid w:val="009E7935"/>
    <w:rsid w:val="00B0164C"/>
    <w:rsid w:val="00B55004"/>
    <w:rsid w:val="00C23093"/>
    <w:rsid w:val="00C23942"/>
    <w:rsid w:val="00D06D90"/>
    <w:rsid w:val="00D777E6"/>
    <w:rsid w:val="00DC4A98"/>
    <w:rsid w:val="00E075F1"/>
    <w:rsid w:val="00ED4952"/>
    <w:rsid w:val="00F061D6"/>
    <w:rsid w:val="00F94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A068A28"/>
  <w15:chartTrackingRefBased/>
  <w15:docId w15:val="{35895B45-EEC0-492E-BBCF-FF3F6E37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F30F0"/>
    <w:pPr>
      <w:widowControl w:val="0"/>
    </w:pPr>
    <w:rPr>
      <w:rFonts w:ascii="Times New Roman" w:eastAsia="新細明體" w:hAnsi="Times New Roman"/>
      <w:kern w:val="2"/>
      <w:sz w:val="24"/>
      <w:szCs w:val="24"/>
    </w:rPr>
  </w:style>
  <w:style w:type="paragraph" w:styleId="1">
    <w:name w:val="heading 1"/>
    <w:basedOn w:val="a"/>
    <w:link w:val="10"/>
    <w:qFormat/>
    <w:rsid w:val="007F30F0"/>
    <w:pPr>
      <w:widowControl/>
      <w:spacing w:before="100" w:beforeAutospacing="1" w:after="100" w:afterAutospacing="1"/>
      <w:outlineLvl w:val="0"/>
    </w:pPr>
    <w:rPr>
      <w:b/>
      <w:bCs/>
      <w:kern w:val="36"/>
      <w:sz w:val="48"/>
      <w:szCs w:val="48"/>
      <w:lang w:bidi="th-TH"/>
    </w:rPr>
  </w:style>
  <w:style w:type="paragraph" w:styleId="2">
    <w:name w:val="heading 2"/>
    <w:basedOn w:val="a"/>
    <w:next w:val="a"/>
    <w:link w:val="20"/>
    <w:qFormat/>
    <w:rsid w:val="007F30F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30F0"/>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F30F0"/>
    <w:rPr>
      <w:rFonts w:ascii="Times New Roman" w:eastAsia="新細明體" w:hAnsi="Times New Roman" w:cs="Times New Roman"/>
      <w:b/>
      <w:bCs/>
      <w:kern w:val="36"/>
      <w:sz w:val="48"/>
      <w:szCs w:val="48"/>
      <w:lang w:eastAsia="zh-TW" w:bidi="th-TH"/>
    </w:rPr>
  </w:style>
  <w:style w:type="character" w:customStyle="1" w:styleId="20">
    <w:name w:val="标题 2 字符"/>
    <w:link w:val="2"/>
    <w:rsid w:val="007F30F0"/>
    <w:rPr>
      <w:rFonts w:ascii="Arial" w:eastAsia="新細明體" w:hAnsi="Arial" w:cs="Arial"/>
      <w:b/>
      <w:bCs/>
      <w:i/>
      <w:iCs/>
      <w:kern w:val="2"/>
      <w:sz w:val="28"/>
      <w:szCs w:val="28"/>
      <w:lang w:eastAsia="zh-TW"/>
    </w:rPr>
  </w:style>
  <w:style w:type="character" w:customStyle="1" w:styleId="30">
    <w:name w:val="标题 3 字符"/>
    <w:link w:val="3"/>
    <w:rsid w:val="007F30F0"/>
    <w:rPr>
      <w:rFonts w:ascii="Times New Roman" w:eastAsia="新細明體" w:hAnsi="Times New Roman" w:cs="Times New Roman"/>
      <w:b/>
      <w:szCs w:val="20"/>
      <w:lang w:val="en-GB" w:eastAsia="zh-TW"/>
    </w:rPr>
  </w:style>
  <w:style w:type="paragraph" w:customStyle="1" w:styleId="Char1CharChar">
    <w:name w:val="Char1 Char Char"/>
    <w:basedOn w:val="a"/>
    <w:rsid w:val="007F30F0"/>
    <w:pPr>
      <w:widowControl/>
      <w:spacing w:after="160" w:line="240" w:lineRule="exact"/>
    </w:pPr>
    <w:rPr>
      <w:rFonts w:ascii="Verdana" w:eastAsia="Times New Roman" w:hAnsi="Verdana"/>
      <w:kern w:val="0"/>
      <w:sz w:val="20"/>
      <w:szCs w:val="20"/>
      <w:lang w:eastAsia="en-US"/>
    </w:rPr>
  </w:style>
  <w:style w:type="paragraph" w:customStyle="1" w:styleId="10pt">
    <w:name w:val="10pt"/>
    <w:rsid w:val="007F30F0"/>
    <w:pPr>
      <w:widowControl w:val="0"/>
      <w:autoSpaceDE w:val="0"/>
      <w:autoSpaceDN w:val="0"/>
      <w:adjustRightInd w:val="0"/>
      <w:spacing w:line="200" w:lineRule="atLeast"/>
      <w:jc w:val="both"/>
    </w:pPr>
    <w:rPr>
      <w:rFonts w:ascii="TimesNewRomanPS" w:eastAsia="新細明體" w:hAnsi="TimesNewRomanPS" w:cs="TimesNewRomanPS"/>
      <w:sz w:val="22"/>
      <w:szCs w:val="22"/>
    </w:rPr>
  </w:style>
  <w:style w:type="paragraph" w:customStyle="1" w:styleId="D">
    <w:name w:val="∫ñ√D"/>
    <w:rsid w:val="007F30F0"/>
    <w:pPr>
      <w:widowControl w:val="0"/>
      <w:autoSpaceDE w:val="0"/>
      <w:autoSpaceDN w:val="0"/>
      <w:adjustRightInd w:val="0"/>
      <w:spacing w:line="300" w:lineRule="atLeast"/>
      <w:jc w:val="both"/>
    </w:pPr>
    <w:rPr>
      <w:rFonts w:ascii="TimesNewRomanPS Bold" w:eastAsia="新細明體" w:hAnsi="TimesNewRomanPS Bold" w:cs="TimesNewRomanPS Bold"/>
      <w:sz w:val="32"/>
      <w:szCs w:val="32"/>
    </w:rPr>
  </w:style>
  <w:style w:type="paragraph" w:customStyle="1" w:styleId="8pt">
    <w:name w:val="8pt"/>
    <w:basedOn w:val="a3"/>
    <w:rsid w:val="007F30F0"/>
    <w:pPr>
      <w:spacing w:line="160" w:lineRule="atLeast"/>
    </w:pPr>
    <w:rPr>
      <w:color w:val="auto"/>
    </w:rPr>
  </w:style>
  <w:style w:type="paragraph" w:customStyle="1" w:styleId="a3">
    <w:name w:val="ß_ß¬"/>
    <w:rsid w:val="007F30F0"/>
    <w:pPr>
      <w:widowControl w:val="0"/>
      <w:autoSpaceDE w:val="0"/>
      <w:autoSpaceDN w:val="0"/>
      <w:adjustRightInd w:val="0"/>
      <w:spacing w:line="300" w:lineRule="atLeast"/>
      <w:jc w:val="both"/>
    </w:pPr>
    <w:rPr>
      <w:rFonts w:ascii="TimesNewRomanPS" w:eastAsia="新細明體" w:hAnsi="TimesNewRomanPS" w:cs="TimesNewRomanPS"/>
      <w:color w:val="000000"/>
      <w:sz w:val="22"/>
      <w:szCs w:val="22"/>
    </w:rPr>
  </w:style>
  <w:style w:type="paragraph" w:customStyle="1" w:styleId="a4">
    <w:name w:val="ô˛µ˘ß_ß¬"/>
    <w:basedOn w:val="a3"/>
    <w:rsid w:val="007F30F0"/>
    <w:pPr>
      <w:jc w:val="left"/>
    </w:pPr>
    <w:rPr>
      <w:color w:val="auto"/>
      <w:sz w:val="20"/>
      <w:szCs w:val="20"/>
    </w:rPr>
  </w:style>
  <w:style w:type="paragraph" w:customStyle="1" w:styleId="D0">
    <w:name w:val="_∆∫ñ√D"/>
    <w:basedOn w:val="a3"/>
    <w:rsid w:val="007F30F0"/>
    <w:rPr>
      <w:rFonts w:ascii="TimesNewRomanPS Bold" w:hAnsi="TimesNewRomanPS Bold" w:cs="TimesNewRomanPS Bold"/>
      <w:color w:val="auto"/>
      <w:sz w:val="26"/>
      <w:szCs w:val="26"/>
    </w:rPr>
  </w:style>
  <w:style w:type="paragraph" w:customStyle="1" w:styleId="DD">
    <w:name w:val="ïD∫ñ√D"/>
    <w:basedOn w:val="a3"/>
    <w:rsid w:val="007F30F0"/>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a6"/>
    <w:rsid w:val="007F30F0"/>
    <w:pPr>
      <w:tabs>
        <w:tab w:val="center" w:pos="4153"/>
        <w:tab w:val="right" w:pos="8306"/>
      </w:tabs>
      <w:snapToGrid w:val="0"/>
    </w:pPr>
    <w:rPr>
      <w:sz w:val="20"/>
      <w:szCs w:val="20"/>
    </w:rPr>
  </w:style>
  <w:style w:type="character" w:customStyle="1" w:styleId="a6">
    <w:name w:val="页脚 字符"/>
    <w:link w:val="a5"/>
    <w:rsid w:val="007F30F0"/>
    <w:rPr>
      <w:rFonts w:ascii="Times New Roman" w:eastAsia="新細明體" w:hAnsi="Times New Roman" w:cs="Times New Roman"/>
      <w:kern w:val="2"/>
      <w:sz w:val="20"/>
      <w:szCs w:val="20"/>
      <w:lang w:eastAsia="zh-TW"/>
    </w:rPr>
  </w:style>
  <w:style w:type="character" w:styleId="a7">
    <w:name w:val="page number"/>
    <w:basedOn w:val="a0"/>
    <w:rsid w:val="007F30F0"/>
  </w:style>
  <w:style w:type="paragraph" w:styleId="a8">
    <w:name w:val="header"/>
    <w:basedOn w:val="a"/>
    <w:link w:val="a9"/>
    <w:rsid w:val="007F30F0"/>
    <w:pPr>
      <w:tabs>
        <w:tab w:val="center" w:pos="4153"/>
        <w:tab w:val="right" w:pos="8306"/>
      </w:tabs>
      <w:snapToGrid w:val="0"/>
    </w:pPr>
    <w:rPr>
      <w:sz w:val="20"/>
      <w:szCs w:val="20"/>
    </w:rPr>
  </w:style>
  <w:style w:type="character" w:customStyle="1" w:styleId="a9">
    <w:name w:val="页眉 字符"/>
    <w:link w:val="a8"/>
    <w:rsid w:val="007F30F0"/>
    <w:rPr>
      <w:rFonts w:ascii="Times New Roman" w:eastAsia="新細明體" w:hAnsi="Times New Roman" w:cs="Times New Roman"/>
      <w:kern w:val="2"/>
      <w:sz w:val="20"/>
      <w:szCs w:val="20"/>
      <w:lang w:eastAsia="zh-TW"/>
    </w:rPr>
  </w:style>
  <w:style w:type="table" w:styleId="aa">
    <w:name w:val="Table Grid"/>
    <w:basedOn w:val="a1"/>
    <w:rsid w:val="007F30F0"/>
    <w:pPr>
      <w:widowControl w:val="0"/>
    </w:pPr>
    <w:rPr>
      <w:rFonts w:ascii="Times New Roman" w:eastAsia="新細明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rsid w:val="007F30F0"/>
    <w:pPr>
      <w:widowControl/>
      <w:spacing w:before="100" w:beforeAutospacing="1" w:after="100" w:afterAutospacing="1"/>
    </w:pPr>
    <w:rPr>
      <w:kern w:val="0"/>
    </w:rPr>
  </w:style>
  <w:style w:type="character" w:styleId="ac">
    <w:name w:val="Hyperlink"/>
    <w:rsid w:val="007F30F0"/>
    <w:rPr>
      <w:color w:val="0000FF"/>
      <w:u w:val="single"/>
    </w:rPr>
  </w:style>
  <w:style w:type="paragraph" w:styleId="31">
    <w:name w:val="Body Text Indent 3"/>
    <w:basedOn w:val="a"/>
    <w:link w:val="32"/>
    <w:rsid w:val="007F30F0"/>
    <w:pPr>
      <w:widowControl/>
      <w:ind w:left="705" w:hanging="360"/>
    </w:pPr>
    <w:rPr>
      <w:rFonts w:cs="Courier New"/>
      <w:kern w:val="0"/>
      <w:sz w:val="20"/>
      <w:szCs w:val="20"/>
      <w:lang w:bidi="hi-IN"/>
    </w:rPr>
  </w:style>
  <w:style w:type="character" w:customStyle="1" w:styleId="32">
    <w:name w:val="正文文本缩进 3 字符"/>
    <w:link w:val="31"/>
    <w:rsid w:val="007F30F0"/>
    <w:rPr>
      <w:rFonts w:ascii="Times New Roman" w:eastAsia="新細明體" w:hAnsi="Times New Roman" w:cs="Courier New"/>
      <w:sz w:val="20"/>
      <w:szCs w:val="20"/>
      <w:lang w:eastAsia="zh-TW" w:bidi="hi-IN"/>
    </w:rPr>
  </w:style>
  <w:style w:type="paragraph" w:styleId="ad">
    <w:name w:val="Body Text Indent"/>
    <w:basedOn w:val="a"/>
    <w:link w:val="ae"/>
    <w:rsid w:val="007F30F0"/>
    <w:pPr>
      <w:spacing w:after="120"/>
      <w:ind w:left="283"/>
    </w:pPr>
  </w:style>
  <w:style w:type="character" w:customStyle="1" w:styleId="ae">
    <w:name w:val="正文文本缩进 字符"/>
    <w:link w:val="ad"/>
    <w:rsid w:val="007F30F0"/>
    <w:rPr>
      <w:rFonts w:ascii="Times New Roman" w:eastAsia="新細明體" w:hAnsi="Times New Roman" w:cs="Times New Roman"/>
      <w:kern w:val="2"/>
      <w:sz w:val="24"/>
      <w:szCs w:val="24"/>
      <w:lang w:eastAsia="zh-TW"/>
    </w:rPr>
  </w:style>
  <w:style w:type="paragraph" w:customStyle="1" w:styleId="Default">
    <w:name w:val="Default"/>
    <w:rsid w:val="007F30F0"/>
    <w:pPr>
      <w:autoSpaceDE w:val="0"/>
      <w:autoSpaceDN w:val="0"/>
      <w:adjustRightInd w:val="0"/>
    </w:pPr>
    <w:rPr>
      <w:rFonts w:ascii="FMJJNB+Garamond" w:eastAsia="FMJJNB+Garamond" w:hAnsi="Times New Roman" w:cs="FMJJNB+Garamond"/>
      <w:color w:val="000000"/>
      <w:sz w:val="24"/>
      <w:szCs w:val="24"/>
    </w:rPr>
  </w:style>
  <w:style w:type="paragraph" w:customStyle="1" w:styleId="Heading3">
    <w:name w:val="Heading3"/>
    <w:basedOn w:val="a"/>
    <w:rsid w:val="007F30F0"/>
    <w:rPr>
      <w:b/>
      <w:sz w:val="28"/>
    </w:rPr>
  </w:style>
  <w:style w:type="character" w:styleId="af">
    <w:name w:val="FollowedHyperlink"/>
    <w:rsid w:val="007F30F0"/>
    <w:rPr>
      <w:color w:val="800080"/>
      <w:u w:val="single"/>
    </w:rPr>
  </w:style>
  <w:style w:type="paragraph" w:styleId="21">
    <w:name w:val="Body Text Indent 2"/>
    <w:basedOn w:val="a"/>
    <w:link w:val="22"/>
    <w:rsid w:val="007F30F0"/>
    <w:pPr>
      <w:spacing w:after="120" w:line="480" w:lineRule="auto"/>
      <w:ind w:left="283"/>
    </w:pPr>
  </w:style>
  <w:style w:type="character" w:customStyle="1" w:styleId="22">
    <w:name w:val="正文文本缩进 2 字符"/>
    <w:link w:val="21"/>
    <w:rsid w:val="007F30F0"/>
    <w:rPr>
      <w:rFonts w:ascii="Times New Roman" w:eastAsia="新細明體" w:hAnsi="Times New Roman" w:cs="Times New Roman"/>
      <w:kern w:val="2"/>
      <w:sz w:val="24"/>
      <w:szCs w:val="24"/>
      <w:lang w:eastAsia="zh-TW"/>
    </w:rPr>
  </w:style>
  <w:style w:type="paragraph" w:customStyle="1" w:styleId="Text8511">
    <w:name w:val="Text 8.5/11"/>
    <w:rsid w:val="007F30F0"/>
    <w:pPr>
      <w:widowControl w:val="0"/>
      <w:autoSpaceDE w:val="0"/>
      <w:autoSpaceDN w:val="0"/>
      <w:adjustRightInd w:val="0"/>
      <w:spacing w:line="220" w:lineRule="atLeast"/>
      <w:ind w:right="283"/>
      <w:jc w:val="both"/>
    </w:pPr>
    <w:rPr>
      <w:rFonts w:ascii="宋＋45 Univers" w:eastAsia="宋＋45 Univers" w:hAnsi="Times New Roman"/>
      <w:sz w:val="17"/>
      <w:szCs w:val="17"/>
    </w:rPr>
  </w:style>
  <w:style w:type="paragraph" w:customStyle="1" w:styleId="BodyText21">
    <w:name w:val="Body Text 21"/>
    <w:basedOn w:val="a"/>
    <w:rsid w:val="007F30F0"/>
    <w:pPr>
      <w:ind w:left="720"/>
      <w:jc w:val="both"/>
    </w:pPr>
    <w:rPr>
      <w:rFonts w:ascii="CG Times (W1)" w:hAnsi="CG Times (W1)"/>
      <w:kern w:val="0"/>
      <w:szCs w:val="20"/>
      <w:lang w:eastAsia="en-US"/>
    </w:rPr>
  </w:style>
  <w:style w:type="character" w:customStyle="1" w:styleId="verdblack13b">
    <w:name w:val="verd_black13b"/>
    <w:basedOn w:val="a0"/>
    <w:rsid w:val="007F30F0"/>
  </w:style>
  <w:style w:type="character" w:customStyle="1" w:styleId="verdgrey13b">
    <w:name w:val="verd_grey13b"/>
    <w:basedOn w:val="a0"/>
    <w:rsid w:val="007F30F0"/>
  </w:style>
  <w:style w:type="character" w:customStyle="1" w:styleId="verdblack12">
    <w:name w:val="verd_black12"/>
    <w:basedOn w:val="a0"/>
    <w:rsid w:val="007F30F0"/>
  </w:style>
  <w:style w:type="character" w:styleId="af0">
    <w:name w:val="Strong"/>
    <w:qFormat/>
    <w:rsid w:val="007F30F0"/>
    <w:rPr>
      <w:b/>
      <w:bCs/>
    </w:rPr>
  </w:style>
  <w:style w:type="paragraph" w:styleId="af1">
    <w:name w:val="Plain Text"/>
    <w:basedOn w:val="a"/>
    <w:link w:val="af2"/>
    <w:rsid w:val="007F30F0"/>
    <w:pPr>
      <w:widowControl/>
    </w:pPr>
    <w:rPr>
      <w:rFonts w:ascii="Courier New" w:hAnsi="Courier New"/>
      <w:kern w:val="0"/>
      <w:sz w:val="20"/>
      <w:szCs w:val="20"/>
      <w:lang w:bidi="th-TH"/>
    </w:rPr>
  </w:style>
  <w:style w:type="character" w:customStyle="1" w:styleId="af2">
    <w:name w:val="纯文本 字符"/>
    <w:link w:val="af1"/>
    <w:rsid w:val="007F30F0"/>
    <w:rPr>
      <w:rFonts w:ascii="Courier New" w:eastAsia="新細明體" w:hAnsi="Courier New" w:cs="Times New Roman"/>
      <w:sz w:val="20"/>
      <w:szCs w:val="20"/>
      <w:lang w:eastAsia="zh-TW" w:bidi="th-TH"/>
    </w:rPr>
  </w:style>
  <w:style w:type="paragraph" w:styleId="af3">
    <w:name w:val="Normal Indent"/>
    <w:basedOn w:val="a"/>
    <w:rsid w:val="007F30F0"/>
    <w:pPr>
      <w:ind w:left="480"/>
    </w:pPr>
    <w:rPr>
      <w:szCs w:val="20"/>
    </w:rPr>
  </w:style>
  <w:style w:type="paragraph" w:customStyle="1" w:styleId="CharCharCharCharCharCharChar">
    <w:name w:val="字元 字元 字元 Char 字元 字元 Char Char Char Char Char Char"/>
    <w:basedOn w:val="a"/>
    <w:rsid w:val="007F30F0"/>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rsid w:val="007F30F0"/>
    <w:pPr>
      <w:tabs>
        <w:tab w:val="left" w:pos="561"/>
      </w:tabs>
      <w:ind w:left="566" w:right="0" w:hanging="566"/>
    </w:pPr>
    <w:rPr>
      <w:rFonts w:ascii="Univers 45 Light" w:eastAsia="新細明體" w:hAnsi="Univers 45 Light"/>
    </w:rPr>
  </w:style>
  <w:style w:type="paragraph" w:customStyle="1" w:styleId="Tab2">
    <w:name w:val="Tab 2"/>
    <w:basedOn w:val="Tab1"/>
    <w:rsid w:val="007F30F0"/>
    <w:pPr>
      <w:tabs>
        <w:tab w:val="clear" w:pos="561"/>
        <w:tab w:val="left" w:pos="1020"/>
      </w:tabs>
      <w:ind w:left="1020" w:hanging="454"/>
    </w:pPr>
  </w:style>
  <w:style w:type="paragraph" w:customStyle="1" w:styleId="Tab3">
    <w:name w:val="Tab 3"/>
    <w:basedOn w:val="Tab2"/>
    <w:rsid w:val="007F30F0"/>
    <w:pPr>
      <w:tabs>
        <w:tab w:val="clear" w:pos="1020"/>
        <w:tab w:val="left" w:pos="1474"/>
      </w:tabs>
      <w:ind w:left="1474"/>
    </w:pPr>
  </w:style>
  <w:style w:type="paragraph" w:styleId="af4">
    <w:name w:val="Body Text"/>
    <w:basedOn w:val="a"/>
    <w:link w:val="af5"/>
    <w:rsid w:val="007F30F0"/>
    <w:pPr>
      <w:spacing w:after="120"/>
    </w:pPr>
  </w:style>
  <w:style w:type="character" w:customStyle="1" w:styleId="af5">
    <w:name w:val="正文文本 字符"/>
    <w:link w:val="af4"/>
    <w:rsid w:val="007F30F0"/>
    <w:rPr>
      <w:rFonts w:ascii="Times New Roman" w:eastAsia="新細明體" w:hAnsi="Times New Roman" w:cs="Times New Roman"/>
      <w:kern w:val="2"/>
      <w:sz w:val="24"/>
      <w:szCs w:val="24"/>
      <w:lang w:eastAsia="zh-TW"/>
    </w:rPr>
  </w:style>
  <w:style w:type="paragraph" w:customStyle="1" w:styleId="af6">
    <w:name w:val="字元 字元"/>
    <w:basedOn w:val="a"/>
    <w:rsid w:val="007F30F0"/>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4"/>
    <w:rsid w:val="007F30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3"/>
    <w:rsid w:val="007F30F0"/>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3">
    <w:name w:val="Body Text 2"/>
    <w:basedOn w:val="a"/>
    <w:link w:val="24"/>
    <w:rsid w:val="007F30F0"/>
    <w:pPr>
      <w:spacing w:after="120" w:line="480" w:lineRule="auto"/>
    </w:pPr>
  </w:style>
  <w:style w:type="character" w:customStyle="1" w:styleId="24">
    <w:name w:val="正文文本 2 字符"/>
    <w:link w:val="23"/>
    <w:rsid w:val="007F30F0"/>
    <w:rPr>
      <w:rFonts w:ascii="Times New Roman" w:eastAsia="新細明體" w:hAnsi="Times New Roman" w:cs="Times New Roman"/>
      <w:kern w:val="2"/>
      <w:sz w:val="24"/>
      <w:szCs w:val="24"/>
      <w:lang w:eastAsia="zh-TW"/>
    </w:rPr>
  </w:style>
  <w:style w:type="paragraph" w:customStyle="1" w:styleId="ListAlpha3">
    <w:name w:val="List Alpha 3"/>
    <w:basedOn w:val="a"/>
    <w:next w:val="33"/>
    <w:rsid w:val="007F30F0"/>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3">
    <w:name w:val="Body Text 3"/>
    <w:basedOn w:val="a"/>
    <w:link w:val="34"/>
    <w:rsid w:val="007F30F0"/>
    <w:pPr>
      <w:spacing w:after="120"/>
    </w:pPr>
    <w:rPr>
      <w:sz w:val="16"/>
      <w:szCs w:val="16"/>
    </w:rPr>
  </w:style>
  <w:style w:type="character" w:customStyle="1" w:styleId="34">
    <w:name w:val="正文文本 3 字符"/>
    <w:link w:val="33"/>
    <w:rsid w:val="007F30F0"/>
    <w:rPr>
      <w:rFonts w:ascii="Times New Roman" w:eastAsia="新細明體" w:hAnsi="Times New Roman" w:cs="Times New Roman"/>
      <w:kern w:val="2"/>
      <w:sz w:val="16"/>
      <w:szCs w:val="16"/>
      <w:lang w:eastAsia="zh-TW"/>
    </w:rPr>
  </w:style>
  <w:style w:type="paragraph" w:customStyle="1" w:styleId="ListRoman1">
    <w:name w:val="List Roman 1"/>
    <w:basedOn w:val="a"/>
    <w:next w:val="af4"/>
    <w:rsid w:val="007F30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3"/>
    <w:rsid w:val="007F30F0"/>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3"/>
    <w:rsid w:val="007F30F0"/>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7">
    <w:name w:val="Balloon Text"/>
    <w:basedOn w:val="a"/>
    <w:link w:val="af8"/>
    <w:uiPriority w:val="99"/>
    <w:semiHidden/>
    <w:unhideWhenUsed/>
    <w:rsid w:val="007F30F0"/>
    <w:rPr>
      <w:rFonts w:ascii="Cambria" w:hAnsi="Cambria"/>
      <w:sz w:val="16"/>
      <w:szCs w:val="16"/>
    </w:rPr>
  </w:style>
  <w:style w:type="character" w:customStyle="1" w:styleId="af8">
    <w:name w:val="批注框文本 字符"/>
    <w:link w:val="af7"/>
    <w:uiPriority w:val="99"/>
    <w:semiHidden/>
    <w:rsid w:val="007F30F0"/>
    <w:rPr>
      <w:rFonts w:ascii="Cambria" w:eastAsia="新細明體" w:hAnsi="Cambria" w:cs="Times New Roman"/>
      <w:kern w:val="2"/>
      <w:sz w:val="16"/>
      <w:szCs w:val="16"/>
      <w:lang w:eastAsia="zh-TW"/>
    </w:rPr>
  </w:style>
  <w:style w:type="paragraph" w:styleId="af9">
    <w:name w:val="List Paragraph"/>
    <w:basedOn w:val="a"/>
    <w:uiPriority w:val="34"/>
    <w:qFormat/>
    <w:rsid w:val="007F30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A74E027EF6E9429F94CCC2AA5A710D" ma:contentTypeVersion="10" ma:contentTypeDescription="Create a new document." ma:contentTypeScope="" ma:versionID="ee44965f1bdcb6cb5fca68961f27bc25">
  <xsd:schema xmlns:xsd="http://www.w3.org/2001/XMLSchema" xmlns:xs="http://www.w3.org/2001/XMLSchema" xmlns:p="http://schemas.microsoft.com/office/2006/metadata/properties" xmlns:ns2="873c9f0d-7651-4a01-9814-4be954e45ce0" xmlns:ns3="8ca98b65-1614-474c-a27f-43113ce1096f" targetNamespace="http://schemas.microsoft.com/office/2006/metadata/properties" ma:root="true" ma:fieldsID="10518f47aabec64c97d133a533321624" ns2:_="" ns3:_="">
    <xsd:import namespace="873c9f0d-7651-4a01-9814-4be954e45ce0"/>
    <xsd:import namespace="8ca98b65-1614-474c-a27f-43113ce109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c9f0d-7651-4a01-9814-4be954e45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98b65-1614-474c-a27f-43113ce109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FE9CA-7132-40AB-B35D-5A368F7C83B6}">
  <ds:schemaRefs>
    <ds:schemaRef ds:uri="http://schemas.microsoft.com/sharepoint/v3/contenttype/forms"/>
  </ds:schemaRefs>
</ds:datastoreItem>
</file>

<file path=customXml/itemProps2.xml><?xml version="1.0" encoding="utf-8"?>
<ds:datastoreItem xmlns:ds="http://schemas.openxmlformats.org/officeDocument/2006/customXml" ds:itemID="{2DE46BF1-4656-4271-97FE-058258EDD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c9f0d-7651-4a01-9814-4be954e45ce0"/>
    <ds:schemaRef ds:uri="8ca98b65-1614-474c-a27f-43113ce10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89FFD-6A9B-46A9-BAB0-D9A6C9F401CE}">
  <ds:schemaRefs>
    <ds:schemaRef ds:uri="873c9f0d-7651-4a01-9814-4be954e45ce0"/>
    <ds:schemaRef ds:uri="http://purl.org/dc/dcmitype/"/>
    <ds:schemaRef ds:uri="8ca98b65-1614-474c-a27f-43113ce1096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Lam</dc:creator>
  <cp:keywords/>
  <dc:description/>
  <cp:lastModifiedBy>Lai Fan Chan</cp:lastModifiedBy>
  <cp:revision>2</cp:revision>
  <dcterms:created xsi:type="dcterms:W3CDTF">2019-11-01T04:08:00Z</dcterms:created>
  <dcterms:modified xsi:type="dcterms:W3CDTF">2019-11-01T04:08:00Z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0x010100A2A74E027EF6E9429F94CCC2AA5A710D</vt:lpwstr>
  </property>
</Properties>
</file>