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885BA" w14:textId="77777777" w:rsidR="00F4016D" w:rsidRPr="00F9443A" w:rsidRDefault="00F4016D" w:rsidP="00F4016D">
      <w:pPr>
        <w:autoSpaceDE w:val="0"/>
        <w:autoSpaceDN w:val="0"/>
        <w:adjustRightInd w:val="0"/>
        <w:jc w:val="both"/>
        <w:rPr>
          <w:rFonts w:eastAsia="PMingLiU"/>
          <w:i/>
          <w:iCs/>
          <w:spacing w:val="10"/>
          <w:sz w:val="20"/>
          <w:szCs w:val="20"/>
          <w:lang w:val="en-GB" w:eastAsia="zh-TW"/>
        </w:rPr>
      </w:pPr>
      <w:r w:rsidRPr="00F9443A">
        <w:rPr>
          <w:i/>
          <w:iCs/>
          <w:spacing w:val="10"/>
          <w:sz w:val="20"/>
          <w:szCs w:val="20"/>
          <w:lang w:val="en-GB" w:eastAsia="zh-TW"/>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p w14:paraId="762F0144" w14:textId="77777777" w:rsidR="00F4016D" w:rsidRDefault="00F4016D" w:rsidP="00F4016D">
      <w:pPr>
        <w:autoSpaceDE w:val="0"/>
        <w:autoSpaceDN w:val="0"/>
        <w:adjustRightInd w:val="0"/>
        <w:jc w:val="both"/>
        <w:rPr>
          <w:rFonts w:eastAsia="PMingLiU"/>
          <w:spacing w:val="10"/>
          <w:sz w:val="22"/>
          <w:szCs w:val="22"/>
          <w:lang w:val="en-GB" w:eastAsia="zh-TW"/>
        </w:rPr>
      </w:pPr>
    </w:p>
    <w:p w14:paraId="04507F99" w14:textId="77777777" w:rsidR="00F4016D" w:rsidRPr="004771FF" w:rsidRDefault="00F4016D" w:rsidP="00F4016D">
      <w:pPr>
        <w:autoSpaceDE w:val="0"/>
        <w:autoSpaceDN w:val="0"/>
        <w:adjustRightInd w:val="0"/>
        <w:jc w:val="both"/>
        <w:rPr>
          <w:rFonts w:eastAsia="PMingLiU"/>
          <w:spacing w:val="10"/>
          <w:sz w:val="22"/>
          <w:szCs w:val="22"/>
          <w:lang w:val="en-GB" w:eastAsia="zh-TW"/>
        </w:rPr>
      </w:pPr>
    </w:p>
    <w:p w14:paraId="1F3BC7A8" w14:textId="77777777" w:rsidR="00F4016D" w:rsidRPr="00DC2FBB" w:rsidRDefault="00F4016D" w:rsidP="00F4016D">
      <w:pPr>
        <w:jc w:val="center"/>
        <w:rPr>
          <w:rFonts w:eastAsia="PMingLiU"/>
          <w:sz w:val="28"/>
          <w:szCs w:val="28"/>
          <w:lang w:val="en-GB" w:eastAsia="zh-TW"/>
        </w:rPr>
      </w:pPr>
      <w:r w:rsidRPr="00772C51">
        <w:rPr>
          <w:rFonts w:eastAsia="PMingLiU"/>
          <w:noProof/>
          <w:sz w:val="28"/>
          <w:szCs w:val="28"/>
          <w:lang w:eastAsia="zh-TW"/>
        </w:rPr>
        <w:drawing>
          <wp:inline distT="0" distB="0" distL="0" distR="0" wp14:anchorId="64DE8918" wp14:editId="483E5C46">
            <wp:extent cx="723900" cy="723900"/>
            <wp:effectExtent l="0" t="0" r="0" b="0"/>
            <wp:docPr id="1" name="圖片 1" descr="G:\Data Room\1. Group Info\6. Co Logo\Xiangyu_Dredging_4C 20131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ata Room\1. Group Info\6. Co Logo\Xiangyu_Dredging_4C 201311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53673EEA" w14:textId="77777777" w:rsidR="00F4016D" w:rsidRPr="003A004A" w:rsidRDefault="00F4016D" w:rsidP="00F4016D">
      <w:pPr>
        <w:jc w:val="center"/>
        <w:rPr>
          <w:b/>
          <w:sz w:val="30"/>
          <w:szCs w:val="30"/>
          <w:lang w:eastAsia="zh-TW"/>
        </w:rPr>
      </w:pPr>
      <w:r w:rsidRPr="003A004A">
        <w:rPr>
          <w:rFonts w:hint="eastAsia"/>
          <w:b/>
          <w:sz w:val="30"/>
          <w:szCs w:val="30"/>
          <w:lang w:eastAsia="zh-TW"/>
        </w:rPr>
        <w:t xml:space="preserve">China Dredging Environment Protection Holdings Limited </w:t>
      </w:r>
    </w:p>
    <w:p w14:paraId="3AE56A67" w14:textId="77777777" w:rsidR="00F4016D" w:rsidRPr="003A004A" w:rsidRDefault="00F4016D" w:rsidP="00F4016D">
      <w:pPr>
        <w:widowControl w:val="0"/>
        <w:autoSpaceDE w:val="0"/>
        <w:autoSpaceDN w:val="0"/>
        <w:adjustRightInd w:val="0"/>
        <w:jc w:val="center"/>
        <w:rPr>
          <w:rFonts w:ascii="PMingLiU" w:eastAsia="PMingLiU" w:hAnsi="PMingLiU" w:cs="AdvOT1eca5171+6a"/>
          <w:b/>
          <w:spacing w:val="32"/>
          <w:sz w:val="30"/>
          <w:szCs w:val="30"/>
          <w:lang w:eastAsia="zh-TW"/>
        </w:rPr>
      </w:pPr>
      <w:r w:rsidRPr="003A004A">
        <w:rPr>
          <w:rFonts w:ascii="PMingLiU" w:eastAsia="PMingLiU" w:hAnsi="PMingLiU" w:cs="AdvOT1eca5171+6a" w:hint="eastAsia"/>
          <w:b/>
          <w:spacing w:val="32"/>
          <w:sz w:val="30"/>
          <w:szCs w:val="30"/>
          <w:lang w:eastAsia="zh-TW"/>
        </w:rPr>
        <w:t xml:space="preserve">中國疏浚環保控股有限公司 </w:t>
      </w:r>
    </w:p>
    <w:p w14:paraId="0E2FD1A1" w14:textId="77777777" w:rsidR="00F4016D" w:rsidRPr="003A004A" w:rsidRDefault="00F4016D" w:rsidP="00F4016D">
      <w:pPr>
        <w:jc w:val="center"/>
        <w:rPr>
          <w:i/>
          <w:sz w:val="20"/>
          <w:szCs w:val="20"/>
        </w:rPr>
      </w:pPr>
      <w:r w:rsidRPr="003A004A">
        <w:rPr>
          <w:rFonts w:hint="eastAsia"/>
          <w:i/>
          <w:sz w:val="20"/>
          <w:szCs w:val="20"/>
        </w:rPr>
        <w:t>(incorporated in the Cayman Islands with limited liability)</w:t>
      </w:r>
    </w:p>
    <w:p w14:paraId="5B89C9A8" w14:textId="77777777" w:rsidR="00F4016D" w:rsidRPr="003855F0" w:rsidRDefault="00F4016D" w:rsidP="00F4016D">
      <w:pPr>
        <w:jc w:val="center"/>
        <w:rPr>
          <w:sz w:val="20"/>
          <w:szCs w:val="20"/>
        </w:rPr>
      </w:pPr>
      <w:r w:rsidRPr="003855F0">
        <w:rPr>
          <w:rFonts w:hint="eastAsia"/>
          <w:sz w:val="20"/>
          <w:szCs w:val="20"/>
        </w:rPr>
        <w:t>(Stock Code: 871)</w:t>
      </w:r>
    </w:p>
    <w:p w14:paraId="500A0666" w14:textId="77777777" w:rsidR="00F4016D" w:rsidRDefault="00F4016D" w:rsidP="00F4016D">
      <w:pPr>
        <w:jc w:val="center"/>
        <w:rPr>
          <w:rFonts w:eastAsia="PMingLiU"/>
          <w:b/>
          <w:sz w:val="26"/>
          <w:szCs w:val="26"/>
          <w:lang w:eastAsia="zh-TW"/>
        </w:rPr>
      </w:pPr>
    </w:p>
    <w:p w14:paraId="2BA46520" w14:textId="77777777" w:rsidR="00F4016D" w:rsidRDefault="00F4016D" w:rsidP="00F4016D">
      <w:pPr>
        <w:jc w:val="center"/>
        <w:rPr>
          <w:rFonts w:eastAsia="PMingLiU"/>
          <w:b/>
          <w:sz w:val="26"/>
          <w:szCs w:val="26"/>
          <w:lang w:eastAsia="zh-TW"/>
        </w:rPr>
      </w:pPr>
    </w:p>
    <w:p w14:paraId="5CC84FF2" w14:textId="77777777" w:rsidR="00F4016D" w:rsidRPr="003A004A" w:rsidRDefault="00F4016D" w:rsidP="00F4016D">
      <w:pPr>
        <w:jc w:val="center"/>
        <w:rPr>
          <w:rFonts w:eastAsia="PMingLiU"/>
          <w:b/>
          <w:sz w:val="26"/>
          <w:szCs w:val="26"/>
          <w:lang w:eastAsia="zh-TW"/>
        </w:rPr>
      </w:pPr>
      <w:r w:rsidRPr="003A004A">
        <w:rPr>
          <w:b/>
          <w:sz w:val="26"/>
          <w:szCs w:val="26"/>
        </w:rPr>
        <w:t>NOTI</w:t>
      </w:r>
      <w:r w:rsidR="00EA4A35" w:rsidRPr="003A004A">
        <w:rPr>
          <w:b/>
          <w:sz w:val="26"/>
          <w:szCs w:val="26"/>
        </w:rPr>
        <w:t xml:space="preserve">CE </w:t>
      </w:r>
      <w:r w:rsidRPr="003A004A">
        <w:rPr>
          <w:b/>
          <w:sz w:val="26"/>
          <w:szCs w:val="26"/>
        </w:rPr>
        <w:t>OF BOARD MEETING</w:t>
      </w:r>
    </w:p>
    <w:p w14:paraId="0BAFD028" w14:textId="77777777" w:rsidR="00F4016D" w:rsidRPr="00D46074" w:rsidRDefault="00F4016D" w:rsidP="00F4016D">
      <w:pPr>
        <w:jc w:val="center"/>
        <w:rPr>
          <w:rFonts w:eastAsia="PMingLiU"/>
          <w:b/>
          <w:lang w:eastAsia="zh-TW"/>
        </w:rPr>
      </w:pPr>
    </w:p>
    <w:p w14:paraId="72D14ED1" w14:textId="1A611708" w:rsidR="00F4016D" w:rsidRPr="003A004A" w:rsidRDefault="00F4016D" w:rsidP="00F4016D">
      <w:pPr>
        <w:widowControl w:val="0"/>
        <w:autoSpaceDE w:val="0"/>
        <w:autoSpaceDN w:val="0"/>
        <w:adjustRightInd w:val="0"/>
        <w:spacing w:line="300" w:lineRule="atLeast"/>
        <w:jc w:val="both"/>
        <w:rPr>
          <w:spacing w:val="10"/>
          <w:sz w:val="22"/>
          <w:szCs w:val="22"/>
        </w:rPr>
      </w:pPr>
      <w:r w:rsidRPr="003A004A">
        <w:rPr>
          <w:spacing w:val="10"/>
          <w:sz w:val="22"/>
          <w:szCs w:val="22"/>
        </w:rPr>
        <w:t>The board of directors (the</w:t>
      </w:r>
      <w:r w:rsidRPr="003A004A">
        <w:rPr>
          <w:rFonts w:eastAsia="PMingLiU" w:hint="eastAsia"/>
          <w:spacing w:val="10"/>
          <w:sz w:val="22"/>
          <w:szCs w:val="22"/>
          <w:lang w:eastAsia="zh-TW"/>
        </w:rPr>
        <w:t xml:space="preserve"> </w:t>
      </w:r>
      <w:r w:rsidRPr="003A004A">
        <w:rPr>
          <w:rFonts w:eastAsia="PMingLiU"/>
          <w:spacing w:val="10"/>
          <w:sz w:val="22"/>
          <w:szCs w:val="22"/>
          <w:lang w:eastAsia="zh-TW"/>
        </w:rPr>
        <w:t>“</w:t>
      </w:r>
      <w:r w:rsidRPr="003A004A">
        <w:rPr>
          <w:b/>
          <w:spacing w:val="10"/>
          <w:sz w:val="22"/>
          <w:szCs w:val="22"/>
        </w:rPr>
        <w:t>Board</w:t>
      </w:r>
      <w:r w:rsidRPr="003A004A">
        <w:rPr>
          <w:rFonts w:eastAsia="PMingLiU"/>
          <w:spacing w:val="10"/>
          <w:sz w:val="22"/>
          <w:szCs w:val="22"/>
          <w:lang w:eastAsia="zh-TW"/>
        </w:rPr>
        <w:t>”</w:t>
      </w:r>
      <w:r w:rsidRPr="003A004A">
        <w:rPr>
          <w:spacing w:val="10"/>
          <w:sz w:val="22"/>
          <w:szCs w:val="22"/>
        </w:rPr>
        <w:t xml:space="preserve">) of </w:t>
      </w:r>
      <w:r w:rsidR="00EA4A35" w:rsidRPr="003A004A">
        <w:rPr>
          <w:spacing w:val="10"/>
          <w:sz w:val="22"/>
          <w:szCs w:val="22"/>
        </w:rPr>
        <w:t xml:space="preserve">China Dredging Environment Protection Holdings </w:t>
      </w:r>
      <w:r w:rsidRPr="003A004A">
        <w:rPr>
          <w:spacing w:val="10"/>
          <w:sz w:val="22"/>
          <w:szCs w:val="22"/>
        </w:rPr>
        <w:t xml:space="preserve">Limited (the </w:t>
      </w:r>
      <w:r w:rsidRPr="003A004A">
        <w:rPr>
          <w:rFonts w:eastAsia="PMingLiU"/>
          <w:spacing w:val="10"/>
          <w:sz w:val="22"/>
          <w:szCs w:val="22"/>
          <w:lang w:eastAsia="zh-TW"/>
        </w:rPr>
        <w:t>“</w:t>
      </w:r>
      <w:r w:rsidRPr="003A004A">
        <w:rPr>
          <w:b/>
          <w:spacing w:val="10"/>
          <w:sz w:val="22"/>
          <w:szCs w:val="22"/>
        </w:rPr>
        <w:t>Company</w:t>
      </w:r>
      <w:r w:rsidRPr="003A004A">
        <w:rPr>
          <w:rFonts w:eastAsia="PMingLiU"/>
          <w:spacing w:val="10"/>
          <w:sz w:val="22"/>
          <w:szCs w:val="22"/>
          <w:lang w:eastAsia="zh-TW"/>
        </w:rPr>
        <w:t>”</w:t>
      </w:r>
      <w:r w:rsidRPr="003A004A">
        <w:rPr>
          <w:spacing w:val="10"/>
          <w:sz w:val="22"/>
          <w:szCs w:val="22"/>
        </w:rPr>
        <w:t>) announces that a meeting of the Board will be held on</w:t>
      </w:r>
      <w:r w:rsidRPr="003A004A">
        <w:rPr>
          <w:rFonts w:eastAsia="PMingLiU" w:hint="eastAsia"/>
          <w:spacing w:val="10"/>
          <w:sz w:val="22"/>
          <w:szCs w:val="22"/>
          <w:lang w:eastAsia="zh-TW"/>
        </w:rPr>
        <w:t xml:space="preserve"> </w:t>
      </w:r>
      <w:r w:rsidR="00FB6CC4">
        <w:rPr>
          <w:rFonts w:eastAsia="PMingLiU" w:hint="eastAsia"/>
          <w:spacing w:val="10"/>
          <w:sz w:val="22"/>
          <w:szCs w:val="22"/>
        </w:rPr>
        <w:t>Thursday</w:t>
      </w:r>
      <w:r w:rsidRPr="003A004A">
        <w:rPr>
          <w:spacing w:val="10"/>
          <w:sz w:val="22"/>
          <w:szCs w:val="22"/>
        </w:rPr>
        <w:t xml:space="preserve">, </w:t>
      </w:r>
      <w:r w:rsidR="00FB6CC4">
        <w:rPr>
          <w:spacing w:val="10"/>
          <w:sz w:val="22"/>
          <w:szCs w:val="22"/>
        </w:rPr>
        <w:t>28</w:t>
      </w:r>
      <w:r w:rsidR="00044892">
        <w:rPr>
          <w:spacing w:val="10"/>
          <w:sz w:val="22"/>
          <w:szCs w:val="22"/>
        </w:rPr>
        <w:t xml:space="preserve"> </w:t>
      </w:r>
      <w:r w:rsidR="00A37E90">
        <w:rPr>
          <w:rFonts w:eastAsia="PMingLiU"/>
          <w:spacing w:val="10"/>
          <w:sz w:val="22"/>
          <w:szCs w:val="22"/>
          <w:lang w:eastAsia="zh-TW"/>
        </w:rPr>
        <w:t xml:space="preserve">March </w:t>
      </w:r>
      <w:r w:rsidRPr="003A004A">
        <w:rPr>
          <w:spacing w:val="10"/>
          <w:sz w:val="22"/>
          <w:szCs w:val="22"/>
        </w:rPr>
        <w:t>20</w:t>
      </w:r>
      <w:r w:rsidR="00B72A9B">
        <w:rPr>
          <w:spacing w:val="10"/>
          <w:sz w:val="22"/>
          <w:szCs w:val="22"/>
        </w:rPr>
        <w:t>2</w:t>
      </w:r>
      <w:r w:rsidR="00FB6CC4">
        <w:rPr>
          <w:spacing w:val="10"/>
          <w:sz w:val="22"/>
          <w:szCs w:val="22"/>
        </w:rPr>
        <w:t>4</w:t>
      </w:r>
      <w:r w:rsidRPr="003A004A">
        <w:rPr>
          <w:spacing w:val="10"/>
          <w:sz w:val="22"/>
          <w:szCs w:val="22"/>
        </w:rPr>
        <w:t xml:space="preserve"> </w:t>
      </w:r>
      <w:r w:rsidR="00EA4A35" w:rsidRPr="003A004A">
        <w:rPr>
          <w:spacing w:val="10"/>
          <w:sz w:val="22"/>
          <w:szCs w:val="22"/>
        </w:rPr>
        <w:t xml:space="preserve">for </w:t>
      </w:r>
      <w:r w:rsidRPr="003A004A">
        <w:rPr>
          <w:spacing w:val="10"/>
          <w:sz w:val="22"/>
          <w:szCs w:val="22"/>
        </w:rPr>
        <w:t>the purpose of</w:t>
      </w:r>
      <w:r w:rsidR="00705548">
        <w:rPr>
          <w:spacing w:val="10"/>
          <w:sz w:val="22"/>
          <w:szCs w:val="22"/>
        </w:rPr>
        <w:t xml:space="preserve">, inter alia, </w:t>
      </w:r>
      <w:r w:rsidRPr="003A004A">
        <w:rPr>
          <w:spacing w:val="10"/>
          <w:sz w:val="22"/>
          <w:szCs w:val="22"/>
        </w:rPr>
        <w:t>considering</w:t>
      </w:r>
      <w:r w:rsidRPr="003A004A">
        <w:rPr>
          <w:rFonts w:eastAsia="PMingLiU" w:hint="eastAsia"/>
          <w:spacing w:val="10"/>
          <w:sz w:val="22"/>
          <w:szCs w:val="22"/>
          <w:lang w:eastAsia="zh-TW"/>
        </w:rPr>
        <w:t xml:space="preserve"> </w:t>
      </w:r>
      <w:r w:rsidRPr="003A004A">
        <w:rPr>
          <w:spacing w:val="10"/>
          <w:sz w:val="22"/>
          <w:szCs w:val="22"/>
        </w:rPr>
        <w:t>and approving th</w:t>
      </w:r>
      <w:r w:rsidR="006D0C06">
        <w:rPr>
          <w:spacing w:val="10"/>
          <w:sz w:val="22"/>
          <w:szCs w:val="22"/>
        </w:rPr>
        <w:t>e</w:t>
      </w:r>
      <w:r w:rsidR="006D0C06" w:rsidRPr="006D0C06">
        <w:rPr>
          <w:spacing w:val="10"/>
          <w:sz w:val="22"/>
          <w:szCs w:val="22"/>
        </w:rPr>
        <w:t xml:space="preserve"> </w:t>
      </w:r>
      <w:r w:rsidR="00EE6B87">
        <w:rPr>
          <w:rFonts w:eastAsiaTheme="minorEastAsia" w:hint="eastAsia"/>
          <w:spacing w:val="10"/>
          <w:sz w:val="22"/>
          <w:szCs w:val="22"/>
          <w:lang w:eastAsia="zh-TW"/>
        </w:rPr>
        <w:t>a</w:t>
      </w:r>
      <w:r w:rsidR="00EE6B87">
        <w:rPr>
          <w:rFonts w:eastAsiaTheme="minorEastAsia"/>
          <w:spacing w:val="10"/>
          <w:sz w:val="22"/>
          <w:szCs w:val="22"/>
          <w:lang w:eastAsia="zh-TW"/>
        </w:rPr>
        <w:t xml:space="preserve">nnouncement of </w:t>
      </w:r>
      <w:r w:rsidR="002F0770">
        <w:rPr>
          <w:spacing w:val="10"/>
          <w:sz w:val="22"/>
          <w:szCs w:val="22"/>
        </w:rPr>
        <w:t>annual result</w:t>
      </w:r>
      <w:r w:rsidR="00EE6B87">
        <w:rPr>
          <w:spacing w:val="10"/>
          <w:sz w:val="22"/>
          <w:szCs w:val="22"/>
        </w:rPr>
        <w:t>s</w:t>
      </w:r>
      <w:r w:rsidR="006D0C06" w:rsidRPr="006D0C06">
        <w:rPr>
          <w:spacing w:val="10"/>
          <w:sz w:val="22"/>
          <w:szCs w:val="22"/>
        </w:rPr>
        <w:t xml:space="preserve"> </w:t>
      </w:r>
      <w:r w:rsidRPr="003A004A">
        <w:rPr>
          <w:spacing w:val="10"/>
          <w:sz w:val="22"/>
          <w:szCs w:val="22"/>
        </w:rPr>
        <w:t xml:space="preserve">of the Company and its subsidiaries for the </w:t>
      </w:r>
      <w:r w:rsidR="006D0C06">
        <w:rPr>
          <w:spacing w:val="10"/>
          <w:sz w:val="22"/>
          <w:szCs w:val="22"/>
        </w:rPr>
        <w:t>year e</w:t>
      </w:r>
      <w:r w:rsidRPr="003A004A">
        <w:rPr>
          <w:rFonts w:eastAsia="PMingLiU" w:hint="eastAsia"/>
          <w:spacing w:val="10"/>
          <w:sz w:val="22"/>
          <w:szCs w:val="22"/>
          <w:lang w:eastAsia="zh-TW"/>
        </w:rPr>
        <w:t>nded 3</w:t>
      </w:r>
      <w:r w:rsidR="006D0C06">
        <w:rPr>
          <w:rFonts w:eastAsia="PMingLiU"/>
          <w:spacing w:val="10"/>
          <w:sz w:val="22"/>
          <w:szCs w:val="22"/>
          <w:lang w:eastAsia="zh-TW"/>
        </w:rPr>
        <w:t>1 December 20</w:t>
      </w:r>
      <w:r w:rsidR="00B91D10">
        <w:rPr>
          <w:rFonts w:eastAsia="PMingLiU"/>
          <w:spacing w:val="10"/>
          <w:sz w:val="22"/>
          <w:szCs w:val="22"/>
          <w:lang w:eastAsia="zh-TW"/>
        </w:rPr>
        <w:t>2</w:t>
      </w:r>
      <w:r w:rsidR="003240BD">
        <w:rPr>
          <w:rFonts w:eastAsia="PMingLiU"/>
          <w:spacing w:val="10"/>
          <w:sz w:val="22"/>
          <w:szCs w:val="22"/>
          <w:lang w:eastAsia="zh-TW"/>
        </w:rPr>
        <w:t>3</w:t>
      </w:r>
      <w:r w:rsidR="00EE6B87">
        <w:rPr>
          <w:rFonts w:eastAsia="PMingLiU"/>
          <w:spacing w:val="10"/>
          <w:sz w:val="22"/>
          <w:szCs w:val="22"/>
          <w:lang w:eastAsia="zh-TW"/>
        </w:rPr>
        <w:t xml:space="preserve"> and its publication</w:t>
      </w:r>
      <w:r w:rsidR="00D25030">
        <w:rPr>
          <w:rFonts w:eastAsia="PMingLiU"/>
          <w:spacing w:val="10"/>
          <w:sz w:val="22"/>
          <w:szCs w:val="22"/>
          <w:lang w:eastAsia="zh-TW"/>
        </w:rPr>
        <w:t>,</w:t>
      </w:r>
      <w:r w:rsidR="007D38AD" w:rsidRPr="003A004A">
        <w:rPr>
          <w:spacing w:val="10"/>
          <w:sz w:val="22"/>
          <w:szCs w:val="22"/>
        </w:rPr>
        <w:t xml:space="preserve"> </w:t>
      </w:r>
      <w:r w:rsidR="00044892">
        <w:rPr>
          <w:spacing w:val="10"/>
          <w:sz w:val="22"/>
          <w:szCs w:val="22"/>
        </w:rPr>
        <w:t>and</w:t>
      </w:r>
      <w:r w:rsidR="00044892" w:rsidRPr="003A004A">
        <w:rPr>
          <w:spacing w:val="10"/>
          <w:sz w:val="22"/>
          <w:szCs w:val="22"/>
        </w:rPr>
        <w:t xml:space="preserve"> </w:t>
      </w:r>
      <w:r w:rsidR="007D38AD" w:rsidRPr="003A004A">
        <w:rPr>
          <w:spacing w:val="10"/>
          <w:sz w:val="22"/>
          <w:szCs w:val="22"/>
        </w:rPr>
        <w:t xml:space="preserve">considering and approving (if thought fit) </w:t>
      </w:r>
      <w:r w:rsidR="00705548">
        <w:rPr>
          <w:spacing w:val="10"/>
          <w:sz w:val="22"/>
          <w:szCs w:val="22"/>
        </w:rPr>
        <w:t>the</w:t>
      </w:r>
      <w:r w:rsidR="00705548" w:rsidRPr="00705548">
        <w:rPr>
          <w:spacing w:val="10"/>
          <w:sz w:val="22"/>
          <w:szCs w:val="22"/>
        </w:rPr>
        <w:t xml:space="preserve"> recommendation </w:t>
      </w:r>
      <w:r w:rsidR="00467DA8" w:rsidRPr="00467DA8">
        <w:rPr>
          <w:spacing w:val="10"/>
          <w:sz w:val="22"/>
          <w:szCs w:val="22"/>
        </w:rPr>
        <w:t xml:space="preserve">to the shareholders of the Company for </w:t>
      </w:r>
      <w:r w:rsidR="00037108">
        <w:rPr>
          <w:spacing w:val="10"/>
          <w:sz w:val="22"/>
          <w:szCs w:val="22"/>
        </w:rPr>
        <w:t xml:space="preserve">the </w:t>
      </w:r>
      <w:r w:rsidR="00467DA8" w:rsidRPr="00467DA8">
        <w:rPr>
          <w:spacing w:val="10"/>
          <w:sz w:val="22"/>
          <w:szCs w:val="22"/>
        </w:rPr>
        <w:t>declaration</w:t>
      </w:r>
      <w:r w:rsidR="00467DA8">
        <w:rPr>
          <w:spacing w:val="10"/>
          <w:sz w:val="22"/>
          <w:szCs w:val="22"/>
        </w:rPr>
        <w:t xml:space="preserve"> </w:t>
      </w:r>
      <w:r w:rsidR="00705548" w:rsidRPr="00705548">
        <w:rPr>
          <w:spacing w:val="10"/>
          <w:sz w:val="22"/>
          <w:szCs w:val="22"/>
        </w:rPr>
        <w:t>of</w:t>
      </w:r>
      <w:r w:rsidR="00CB4261">
        <w:rPr>
          <w:spacing w:val="10"/>
          <w:sz w:val="22"/>
          <w:szCs w:val="22"/>
        </w:rPr>
        <w:t xml:space="preserve"> a</w:t>
      </w:r>
      <w:r w:rsidR="00705548" w:rsidRPr="00705548">
        <w:rPr>
          <w:spacing w:val="10"/>
          <w:sz w:val="22"/>
          <w:szCs w:val="22"/>
        </w:rPr>
        <w:t xml:space="preserve"> final dividend </w:t>
      </w:r>
      <w:r w:rsidR="007D38AD" w:rsidRPr="003A004A">
        <w:rPr>
          <w:spacing w:val="10"/>
          <w:sz w:val="22"/>
          <w:szCs w:val="22"/>
        </w:rPr>
        <w:t>(if any)</w:t>
      </w:r>
      <w:r w:rsidRPr="003A004A">
        <w:rPr>
          <w:spacing w:val="10"/>
          <w:sz w:val="22"/>
          <w:szCs w:val="22"/>
        </w:rPr>
        <w:t>.</w:t>
      </w:r>
    </w:p>
    <w:p w14:paraId="62C9A248" w14:textId="77777777" w:rsidR="00EA4A35" w:rsidRPr="00EE6B87" w:rsidRDefault="00EA4A35" w:rsidP="00F4016D">
      <w:pPr>
        <w:widowControl w:val="0"/>
        <w:autoSpaceDE w:val="0"/>
        <w:autoSpaceDN w:val="0"/>
        <w:adjustRightInd w:val="0"/>
        <w:spacing w:line="300" w:lineRule="atLeast"/>
        <w:jc w:val="both"/>
        <w:rPr>
          <w:spacing w:val="10"/>
          <w:sz w:val="22"/>
          <w:szCs w:val="22"/>
        </w:rPr>
      </w:pPr>
    </w:p>
    <w:p w14:paraId="6C6395D2" w14:textId="77777777" w:rsidR="00F4016D" w:rsidRPr="003A004A" w:rsidRDefault="00F4016D" w:rsidP="00F4016D">
      <w:pPr>
        <w:ind w:left="4320"/>
        <w:jc w:val="center"/>
        <w:rPr>
          <w:rFonts w:eastAsia="PMingLiU"/>
          <w:spacing w:val="10"/>
          <w:sz w:val="22"/>
          <w:szCs w:val="22"/>
          <w:lang w:eastAsia="zh-TW"/>
        </w:rPr>
      </w:pPr>
    </w:p>
    <w:p w14:paraId="4377882F" w14:textId="77777777" w:rsidR="00F4016D" w:rsidRPr="003A004A" w:rsidRDefault="00F4016D" w:rsidP="00F4016D">
      <w:pPr>
        <w:ind w:firstLineChars="2100" w:firstLine="5040"/>
        <w:rPr>
          <w:spacing w:val="10"/>
          <w:sz w:val="22"/>
          <w:szCs w:val="22"/>
        </w:rPr>
      </w:pPr>
      <w:r w:rsidRPr="003A004A">
        <w:rPr>
          <w:spacing w:val="10"/>
          <w:sz w:val="22"/>
          <w:szCs w:val="22"/>
        </w:rPr>
        <w:t>By order of the Board</w:t>
      </w:r>
    </w:p>
    <w:p w14:paraId="5BB04651" w14:textId="77777777" w:rsidR="00F4016D" w:rsidRPr="003A004A" w:rsidRDefault="00F4016D" w:rsidP="00F4016D">
      <w:pPr>
        <w:widowControl w:val="0"/>
        <w:autoSpaceDE w:val="0"/>
        <w:autoSpaceDN w:val="0"/>
        <w:adjustRightInd w:val="0"/>
        <w:ind w:firstLineChars="1250" w:firstLine="3054"/>
        <w:rPr>
          <w:b/>
          <w:spacing w:val="10"/>
          <w:sz w:val="22"/>
          <w:szCs w:val="22"/>
          <w:lang w:eastAsia="zh-TW"/>
        </w:rPr>
      </w:pPr>
      <w:r w:rsidRPr="003A004A">
        <w:rPr>
          <w:b/>
          <w:spacing w:val="10"/>
          <w:sz w:val="22"/>
          <w:szCs w:val="22"/>
          <w:lang w:eastAsia="zh-TW"/>
        </w:rPr>
        <w:t xml:space="preserve">China Dredging Environment Protection Holdings Limited </w:t>
      </w:r>
    </w:p>
    <w:p w14:paraId="14868A10" w14:textId="76A098ED" w:rsidR="00F4016D" w:rsidRPr="003A004A" w:rsidRDefault="002F0770" w:rsidP="00F4016D">
      <w:pPr>
        <w:widowControl w:val="0"/>
        <w:autoSpaceDE w:val="0"/>
        <w:autoSpaceDN w:val="0"/>
        <w:adjustRightInd w:val="0"/>
        <w:ind w:firstLineChars="2350" w:firstLine="5741"/>
        <w:rPr>
          <w:rFonts w:eastAsia="PMingLiU"/>
          <w:b/>
          <w:spacing w:val="10"/>
          <w:sz w:val="22"/>
          <w:szCs w:val="22"/>
          <w:lang w:eastAsia="zh-TW"/>
        </w:rPr>
      </w:pPr>
      <w:r>
        <w:rPr>
          <w:rFonts w:eastAsia="PMingLiU"/>
          <w:b/>
          <w:spacing w:val="10"/>
          <w:sz w:val="22"/>
          <w:szCs w:val="22"/>
          <w:lang w:eastAsia="zh-TW"/>
        </w:rPr>
        <w:t xml:space="preserve">Zhou </w:t>
      </w:r>
      <w:proofErr w:type="spellStart"/>
      <w:r>
        <w:rPr>
          <w:rFonts w:eastAsia="PMingLiU"/>
          <w:b/>
          <w:spacing w:val="10"/>
          <w:sz w:val="22"/>
          <w:szCs w:val="22"/>
          <w:lang w:eastAsia="zh-TW"/>
        </w:rPr>
        <w:t>Shuhua</w:t>
      </w:r>
      <w:proofErr w:type="spellEnd"/>
      <w:r w:rsidR="00F4016D" w:rsidRPr="003A004A">
        <w:rPr>
          <w:rFonts w:eastAsia="PMingLiU"/>
          <w:b/>
          <w:spacing w:val="10"/>
          <w:sz w:val="22"/>
          <w:szCs w:val="22"/>
          <w:lang w:eastAsia="zh-TW"/>
        </w:rPr>
        <w:t xml:space="preserve"> </w:t>
      </w:r>
    </w:p>
    <w:p w14:paraId="086B4C3A" w14:textId="3746980F" w:rsidR="00F4016D" w:rsidRPr="003A004A" w:rsidRDefault="00BD2CF7" w:rsidP="00F4016D">
      <w:pPr>
        <w:ind w:firstLineChars="1850" w:firstLine="4440"/>
        <w:rPr>
          <w:i/>
          <w:spacing w:val="10"/>
          <w:sz w:val="22"/>
          <w:szCs w:val="22"/>
          <w:lang w:eastAsia="zh-TW"/>
        </w:rPr>
      </w:pPr>
      <w:r w:rsidRPr="00113950">
        <w:rPr>
          <w:rFonts w:hint="eastAsia"/>
          <w:i/>
          <w:spacing w:val="10"/>
          <w:sz w:val="22"/>
          <w:szCs w:val="22"/>
          <w:lang w:eastAsia="zh-TW"/>
        </w:rPr>
        <w:t>C</w:t>
      </w:r>
      <w:r w:rsidR="00F4016D" w:rsidRPr="003A004A">
        <w:rPr>
          <w:i/>
          <w:spacing w:val="10"/>
          <w:sz w:val="22"/>
          <w:szCs w:val="22"/>
          <w:lang w:eastAsia="zh-TW"/>
        </w:rPr>
        <w:t>hair</w:t>
      </w:r>
      <w:r w:rsidR="002F0770">
        <w:rPr>
          <w:i/>
          <w:spacing w:val="10"/>
          <w:sz w:val="22"/>
          <w:szCs w:val="22"/>
          <w:lang w:eastAsia="zh-TW"/>
        </w:rPr>
        <w:t>lady</w:t>
      </w:r>
      <w:r w:rsidR="006D0C06">
        <w:rPr>
          <w:i/>
          <w:spacing w:val="10"/>
          <w:sz w:val="22"/>
          <w:szCs w:val="22"/>
          <w:lang w:eastAsia="zh-TW"/>
        </w:rPr>
        <w:t xml:space="preserve"> and </w:t>
      </w:r>
      <w:r w:rsidRPr="00113950">
        <w:rPr>
          <w:rFonts w:hint="eastAsia"/>
          <w:i/>
          <w:spacing w:val="10"/>
          <w:sz w:val="22"/>
          <w:szCs w:val="22"/>
          <w:lang w:eastAsia="zh-TW"/>
        </w:rPr>
        <w:t>E</w:t>
      </w:r>
      <w:r w:rsidR="00F4016D" w:rsidRPr="003A004A">
        <w:rPr>
          <w:i/>
          <w:spacing w:val="10"/>
          <w:sz w:val="22"/>
          <w:szCs w:val="22"/>
          <w:lang w:eastAsia="zh-TW"/>
        </w:rPr>
        <w:t xml:space="preserve">xecutive Director </w:t>
      </w:r>
    </w:p>
    <w:p w14:paraId="1757FA54" w14:textId="77777777" w:rsidR="00F4016D" w:rsidRPr="003A004A" w:rsidRDefault="00F4016D" w:rsidP="00F4016D">
      <w:pPr>
        <w:ind w:firstLineChars="2050" w:firstLine="4920"/>
        <w:rPr>
          <w:i/>
          <w:spacing w:val="10"/>
          <w:sz w:val="22"/>
          <w:szCs w:val="22"/>
          <w:lang w:eastAsia="zh-TW"/>
        </w:rPr>
      </w:pPr>
    </w:p>
    <w:p w14:paraId="252B3744" w14:textId="77777777" w:rsidR="00F4016D" w:rsidRPr="003A004A" w:rsidRDefault="00F4016D" w:rsidP="00F4016D">
      <w:pPr>
        <w:jc w:val="both"/>
        <w:rPr>
          <w:spacing w:val="10"/>
          <w:sz w:val="22"/>
          <w:szCs w:val="22"/>
        </w:rPr>
      </w:pPr>
    </w:p>
    <w:p w14:paraId="05F401E0" w14:textId="77777777" w:rsidR="007F7ACA" w:rsidRPr="003A004A" w:rsidRDefault="007F7ACA" w:rsidP="00F4016D">
      <w:pPr>
        <w:jc w:val="both"/>
        <w:rPr>
          <w:spacing w:val="10"/>
          <w:sz w:val="22"/>
          <w:szCs w:val="22"/>
        </w:rPr>
      </w:pPr>
    </w:p>
    <w:p w14:paraId="7CF89D80" w14:textId="237EB095" w:rsidR="00F4016D" w:rsidRPr="003A004A" w:rsidRDefault="00F4016D" w:rsidP="00F4016D">
      <w:pPr>
        <w:jc w:val="both"/>
        <w:rPr>
          <w:spacing w:val="10"/>
          <w:sz w:val="22"/>
          <w:szCs w:val="22"/>
        </w:rPr>
      </w:pPr>
      <w:r w:rsidRPr="003A004A">
        <w:rPr>
          <w:spacing w:val="10"/>
          <w:sz w:val="22"/>
          <w:szCs w:val="22"/>
        </w:rPr>
        <w:t xml:space="preserve">Hong Kong, </w:t>
      </w:r>
      <w:r w:rsidR="002F0770">
        <w:rPr>
          <w:rFonts w:eastAsia="PMingLiU"/>
          <w:spacing w:val="10"/>
          <w:sz w:val="22"/>
          <w:szCs w:val="22"/>
          <w:lang w:eastAsia="zh-TW"/>
        </w:rPr>
        <w:t>1</w:t>
      </w:r>
      <w:r w:rsidR="003240BD">
        <w:rPr>
          <w:rFonts w:eastAsia="PMingLiU"/>
          <w:spacing w:val="10"/>
          <w:sz w:val="22"/>
          <w:szCs w:val="22"/>
          <w:lang w:eastAsia="zh-TW"/>
        </w:rPr>
        <w:t>8</w:t>
      </w:r>
      <w:r w:rsidRPr="003A004A">
        <w:rPr>
          <w:rFonts w:eastAsia="PMingLiU" w:hint="eastAsia"/>
          <w:spacing w:val="10"/>
          <w:sz w:val="22"/>
          <w:szCs w:val="22"/>
          <w:lang w:eastAsia="zh-TW"/>
        </w:rPr>
        <w:t xml:space="preserve"> </w:t>
      </w:r>
      <w:r w:rsidR="006D0C06">
        <w:rPr>
          <w:rFonts w:eastAsia="PMingLiU"/>
          <w:spacing w:val="10"/>
          <w:sz w:val="22"/>
          <w:szCs w:val="22"/>
          <w:lang w:eastAsia="zh-TW"/>
        </w:rPr>
        <w:t xml:space="preserve">March </w:t>
      </w:r>
      <w:r w:rsidRPr="003A004A">
        <w:rPr>
          <w:rFonts w:hint="eastAsia"/>
          <w:spacing w:val="10"/>
          <w:sz w:val="22"/>
          <w:szCs w:val="22"/>
        </w:rPr>
        <w:t>2</w:t>
      </w:r>
      <w:r w:rsidRPr="003A004A">
        <w:rPr>
          <w:spacing w:val="10"/>
          <w:sz w:val="22"/>
          <w:szCs w:val="22"/>
        </w:rPr>
        <w:t>0</w:t>
      </w:r>
      <w:r w:rsidR="00B72A9B">
        <w:rPr>
          <w:spacing w:val="10"/>
          <w:sz w:val="22"/>
          <w:szCs w:val="22"/>
        </w:rPr>
        <w:t>2</w:t>
      </w:r>
      <w:r w:rsidR="003240BD">
        <w:rPr>
          <w:spacing w:val="10"/>
          <w:sz w:val="22"/>
          <w:szCs w:val="22"/>
        </w:rPr>
        <w:t>4</w:t>
      </w:r>
    </w:p>
    <w:p w14:paraId="68BF415E" w14:textId="77777777" w:rsidR="00F4016D" w:rsidRPr="00DC2FBB" w:rsidRDefault="00F4016D" w:rsidP="00F4016D">
      <w:pPr>
        <w:ind w:left="4320"/>
      </w:pPr>
    </w:p>
    <w:p w14:paraId="0C3B9562" w14:textId="2DF53406" w:rsidR="00063803" w:rsidRPr="00383098" w:rsidRDefault="00383098" w:rsidP="00383098">
      <w:pPr>
        <w:spacing w:line="300" w:lineRule="atLeast"/>
        <w:jc w:val="both"/>
        <w:rPr>
          <w:i/>
          <w:sz w:val="20"/>
          <w:szCs w:val="20"/>
        </w:rPr>
      </w:pPr>
      <w:r w:rsidRPr="00383098">
        <w:rPr>
          <w:i/>
          <w:sz w:val="20"/>
          <w:szCs w:val="20"/>
        </w:rPr>
        <w:t>As at the date of this announcement, the Board comprises M</w:t>
      </w:r>
      <w:r w:rsidR="002F0770">
        <w:rPr>
          <w:i/>
          <w:sz w:val="20"/>
          <w:szCs w:val="20"/>
        </w:rPr>
        <w:t>s</w:t>
      </w:r>
      <w:r w:rsidRPr="00383098">
        <w:rPr>
          <w:i/>
          <w:sz w:val="20"/>
          <w:szCs w:val="20"/>
        </w:rPr>
        <w:t xml:space="preserve">. </w:t>
      </w:r>
      <w:r w:rsidR="002F0770">
        <w:rPr>
          <w:i/>
          <w:sz w:val="20"/>
          <w:szCs w:val="20"/>
        </w:rPr>
        <w:t xml:space="preserve">Zhou </w:t>
      </w:r>
      <w:proofErr w:type="spellStart"/>
      <w:r w:rsidR="002F0770">
        <w:rPr>
          <w:i/>
          <w:sz w:val="20"/>
          <w:szCs w:val="20"/>
        </w:rPr>
        <w:t>Shuhua</w:t>
      </w:r>
      <w:proofErr w:type="spellEnd"/>
      <w:r w:rsidRPr="00383098">
        <w:rPr>
          <w:i/>
          <w:sz w:val="20"/>
          <w:szCs w:val="20"/>
        </w:rPr>
        <w:t xml:space="preserve"> as Chair</w:t>
      </w:r>
      <w:r w:rsidR="002F0770">
        <w:rPr>
          <w:i/>
          <w:sz w:val="20"/>
          <w:szCs w:val="20"/>
        </w:rPr>
        <w:t>lady</w:t>
      </w:r>
      <w:r w:rsidRPr="00383098">
        <w:rPr>
          <w:i/>
          <w:sz w:val="20"/>
          <w:szCs w:val="20"/>
        </w:rPr>
        <w:t xml:space="preserve"> and Executive Director; Mr. Wu </w:t>
      </w:r>
      <w:proofErr w:type="spellStart"/>
      <w:r w:rsidRPr="00383098">
        <w:rPr>
          <w:i/>
          <w:sz w:val="20"/>
          <w:szCs w:val="20"/>
        </w:rPr>
        <w:t>Xuze</w:t>
      </w:r>
      <w:proofErr w:type="spellEnd"/>
      <w:r w:rsidRPr="00383098">
        <w:rPr>
          <w:i/>
          <w:sz w:val="20"/>
          <w:szCs w:val="20"/>
        </w:rPr>
        <w:t xml:space="preserve"> as Executive Director and Chief Executive Officer; and Mr. Huan Xuedong, Mr. Chan Ming Sun </w:t>
      </w:r>
      <w:proofErr w:type="gramStart"/>
      <w:r w:rsidRPr="00383098">
        <w:rPr>
          <w:i/>
          <w:sz w:val="20"/>
          <w:szCs w:val="20"/>
        </w:rPr>
        <w:t>Jonathan</w:t>
      </w:r>
      <w:proofErr w:type="gramEnd"/>
      <w:r w:rsidRPr="00383098">
        <w:rPr>
          <w:i/>
          <w:sz w:val="20"/>
          <w:szCs w:val="20"/>
        </w:rPr>
        <w:t xml:space="preserve"> and Mr. Liang </w:t>
      </w:r>
      <w:proofErr w:type="spellStart"/>
      <w:r w:rsidRPr="00383098">
        <w:rPr>
          <w:i/>
          <w:sz w:val="20"/>
          <w:szCs w:val="20"/>
        </w:rPr>
        <w:t>Zequan</w:t>
      </w:r>
      <w:proofErr w:type="spellEnd"/>
      <w:r w:rsidRPr="00383098">
        <w:rPr>
          <w:i/>
          <w:sz w:val="20"/>
          <w:szCs w:val="20"/>
        </w:rPr>
        <w:t xml:space="preserve"> as Independent Non-executive Directors.</w:t>
      </w:r>
    </w:p>
    <w:sectPr w:rsidR="00063803" w:rsidRPr="00383098" w:rsidSect="00F4016D">
      <w:pgSz w:w="12240" w:h="15840"/>
      <w:pgMar w:top="907" w:right="1134" w:bottom="73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0788D" w14:textId="77777777" w:rsidR="00EA4A35" w:rsidRDefault="00EA4A35" w:rsidP="00EA4A35">
      <w:r>
        <w:separator/>
      </w:r>
    </w:p>
  </w:endnote>
  <w:endnote w:type="continuationSeparator" w:id="0">
    <w:p w14:paraId="54B0D975" w14:textId="77777777" w:rsidR="00EA4A35" w:rsidRDefault="00EA4A35" w:rsidP="00EA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dvOT1eca5171+6a">
    <w:altName w:val="Arial Unicode MS"/>
    <w:panose1 w:val="020B0604020202020204"/>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6BB41" w14:textId="77777777" w:rsidR="00EA4A35" w:rsidRDefault="00EA4A35" w:rsidP="00EA4A35">
      <w:r>
        <w:separator/>
      </w:r>
    </w:p>
  </w:footnote>
  <w:footnote w:type="continuationSeparator" w:id="0">
    <w:p w14:paraId="29BA8CC0" w14:textId="77777777" w:rsidR="00EA4A35" w:rsidRDefault="00EA4A35" w:rsidP="00EA4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4BC"/>
    <w:rsid w:val="00037108"/>
    <w:rsid w:val="00044892"/>
    <w:rsid w:val="00052685"/>
    <w:rsid w:val="00063803"/>
    <w:rsid w:val="00113950"/>
    <w:rsid w:val="001C7807"/>
    <w:rsid w:val="002F0770"/>
    <w:rsid w:val="003240BD"/>
    <w:rsid w:val="0036600E"/>
    <w:rsid w:val="00383098"/>
    <w:rsid w:val="003855F0"/>
    <w:rsid w:val="003A004A"/>
    <w:rsid w:val="004161A8"/>
    <w:rsid w:val="00467DA8"/>
    <w:rsid w:val="004B14BC"/>
    <w:rsid w:val="00502435"/>
    <w:rsid w:val="005E3251"/>
    <w:rsid w:val="006D0C06"/>
    <w:rsid w:val="00705548"/>
    <w:rsid w:val="00706A59"/>
    <w:rsid w:val="007503E9"/>
    <w:rsid w:val="007D38AD"/>
    <w:rsid w:val="007F7ACA"/>
    <w:rsid w:val="008545A1"/>
    <w:rsid w:val="00936301"/>
    <w:rsid w:val="009372A0"/>
    <w:rsid w:val="00954ABB"/>
    <w:rsid w:val="00981D00"/>
    <w:rsid w:val="00A25008"/>
    <w:rsid w:val="00A37E90"/>
    <w:rsid w:val="00B72A9B"/>
    <w:rsid w:val="00B91D10"/>
    <w:rsid w:val="00BD2CF7"/>
    <w:rsid w:val="00CB4261"/>
    <w:rsid w:val="00D25030"/>
    <w:rsid w:val="00D8240C"/>
    <w:rsid w:val="00DE18EB"/>
    <w:rsid w:val="00E1199A"/>
    <w:rsid w:val="00E34BEF"/>
    <w:rsid w:val="00E4741B"/>
    <w:rsid w:val="00EA4A35"/>
    <w:rsid w:val="00EE6B87"/>
    <w:rsid w:val="00F02DC4"/>
    <w:rsid w:val="00F4016D"/>
    <w:rsid w:val="00F9443A"/>
    <w:rsid w:val="00FB6C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6A5AD8F"/>
  <w15:chartTrackingRefBased/>
  <w15:docId w15:val="{E43DC852-A92D-4F35-99D0-4F9520AB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16D"/>
    <w:rPr>
      <w:rFonts w:ascii="Times New Roman" w:eastAsia="SimSun" w:hAnsi="Times New Roman" w:cs="Times New Roman"/>
      <w:kern w:val="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A3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EA4A35"/>
    <w:rPr>
      <w:rFonts w:ascii="Times New Roman" w:eastAsia="SimSun" w:hAnsi="Times New Roman" w:cs="Times New Roman"/>
      <w:kern w:val="0"/>
      <w:sz w:val="20"/>
      <w:szCs w:val="20"/>
      <w:lang w:eastAsia="zh-CN"/>
    </w:rPr>
  </w:style>
  <w:style w:type="paragraph" w:styleId="Footer">
    <w:name w:val="footer"/>
    <w:basedOn w:val="Normal"/>
    <w:link w:val="FooterChar"/>
    <w:uiPriority w:val="99"/>
    <w:unhideWhenUsed/>
    <w:rsid w:val="00EA4A3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EA4A35"/>
    <w:rPr>
      <w:rFonts w:ascii="Times New Roman" w:eastAsia="SimSun" w:hAnsi="Times New Roman" w:cs="Times New Roman"/>
      <w:kern w:val="0"/>
      <w:sz w:val="20"/>
      <w:szCs w:val="20"/>
      <w:lang w:eastAsia="zh-CN"/>
    </w:rPr>
  </w:style>
  <w:style w:type="paragraph" w:styleId="BalloonText">
    <w:name w:val="Balloon Text"/>
    <w:basedOn w:val="Normal"/>
    <w:link w:val="BalloonTextChar"/>
    <w:uiPriority w:val="99"/>
    <w:semiHidden/>
    <w:unhideWhenUsed/>
    <w:rsid w:val="00F9443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9443A"/>
    <w:rPr>
      <w:rFonts w:asciiTheme="majorHAnsi" w:eastAsiaTheme="majorEastAsia" w:hAnsiTheme="majorHAnsi" w:cstheme="majorBidi"/>
      <w:kern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3087E-2B0D-46AE-A509-5B3A704F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WEALTH ENGINEERING LIMITED</dc:creator>
  <cp:keywords/>
  <dc:description/>
  <cp:lastModifiedBy>Kim Hung Leung</cp:lastModifiedBy>
  <cp:revision>24</cp:revision>
  <cp:lastPrinted>2021-03-17T13:26:00Z</cp:lastPrinted>
  <dcterms:created xsi:type="dcterms:W3CDTF">2017-03-16T10:44:00Z</dcterms:created>
  <dcterms:modified xsi:type="dcterms:W3CDTF">2024-03-15T11:20:00Z</dcterms:modified>
</cp:coreProperties>
</file>