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9222B" w14:textId="77777777" w:rsidR="009F40C4" w:rsidRPr="00EF7D6A" w:rsidRDefault="00A02F20">
      <w:pPr>
        <w:ind w:leftChars="-100" w:hangingChars="100" w:hanging="240"/>
        <w:rPr>
          <w:rFonts w:ascii="Times New Roman" w:hAnsi="Times New Roman" w:cs="Times New Roman"/>
          <w:lang w:eastAsia="zh-HK"/>
        </w:rPr>
      </w:pPr>
      <w:r>
        <w:rPr>
          <w:rFonts w:ascii="Times New Roman" w:hAnsi="Times New Roman" w:cs="Times New Roman"/>
          <w:lang w:eastAsia="zh-CN"/>
        </w:rPr>
        <w:pict w14:anchorId="145F5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alt="CSSC+中船防务(左右)" style="position:absolute;margin-left:-.65pt;margin-top:-6.6pt;width:416.2pt;height:29.2pt;z-index:-1">
            <v:imagedata r:id="rId7" o:title="CSSC+中船防务(左右)"/>
          </v:shape>
        </w:pict>
      </w:r>
    </w:p>
    <w:p w14:paraId="0D008133" w14:textId="77777777" w:rsidR="009F40C4" w:rsidRPr="00EF7D6A" w:rsidRDefault="009F40C4">
      <w:pPr>
        <w:spacing w:beforeLines="100" w:before="360" w:line="400" w:lineRule="exact"/>
        <w:jc w:val="center"/>
        <w:rPr>
          <w:rStyle w:val="a8"/>
          <w:rFonts w:ascii="Times New Roman" w:hAnsi="Times New Roman" w:cs="Times New Roman"/>
          <w:sz w:val="32"/>
          <w:szCs w:val="32"/>
          <w:lang w:eastAsia="zh-HK"/>
        </w:rPr>
      </w:pPr>
      <w:r w:rsidRPr="00EF7D6A">
        <w:rPr>
          <w:rStyle w:val="a8"/>
          <w:rFonts w:ascii="Times New Roman" w:hAnsi="Times New Roman" w:cs="Times New Roman"/>
          <w:sz w:val="32"/>
          <w:szCs w:val="32"/>
          <w:lang w:eastAsia="zh-HK"/>
        </w:rPr>
        <w:t>Implementation</w:t>
      </w:r>
      <w:r w:rsidRPr="00EF7D6A">
        <w:rPr>
          <w:rStyle w:val="a8"/>
          <w:rFonts w:ascii="Times New Roman" w:hAnsi="Times New Roman" w:cs="Times New Roman"/>
          <w:sz w:val="32"/>
          <w:szCs w:val="32"/>
        </w:rPr>
        <w:t xml:space="preserve"> Rules</w:t>
      </w:r>
      <w:r w:rsidRPr="00EF7D6A">
        <w:rPr>
          <w:rStyle w:val="a8"/>
          <w:rFonts w:ascii="Times New Roman" w:hAnsi="Times New Roman" w:cs="Times New Roman"/>
          <w:sz w:val="32"/>
          <w:szCs w:val="32"/>
          <w:lang w:eastAsia="zh-HK"/>
        </w:rPr>
        <w:t xml:space="preserve"> and</w:t>
      </w:r>
      <w:r w:rsidRPr="00EF7D6A">
        <w:rPr>
          <w:rStyle w:val="a8"/>
          <w:rFonts w:ascii="Times New Roman" w:hAnsi="Times New Roman" w:cs="Times New Roman"/>
          <w:sz w:val="32"/>
          <w:szCs w:val="32"/>
        </w:rPr>
        <w:t xml:space="preserve"> Regulations</w:t>
      </w:r>
      <w:r w:rsidRPr="00EF7D6A">
        <w:rPr>
          <w:rStyle w:val="a8"/>
          <w:rFonts w:ascii="Times New Roman" w:hAnsi="Times New Roman" w:cs="Times New Roman"/>
          <w:sz w:val="32"/>
          <w:szCs w:val="32"/>
          <w:lang w:eastAsia="zh-HK"/>
        </w:rPr>
        <w:t xml:space="preserve"> of Nomination Committee</w:t>
      </w:r>
    </w:p>
    <w:p w14:paraId="67693021" w14:textId="045EC2C6" w:rsidR="009F40C4" w:rsidRPr="00EF7D6A" w:rsidRDefault="009F40C4" w:rsidP="00B036A7">
      <w:pPr>
        <w:spacing w:line="520" w:lineRule="exact"/>
        <w:jc w:val="center"/>
        <w:rPr>
          <w:rFonts w:ascii="Times New Roman" w:hAnsi="Times New Roman" w:cs="Times New Roman"/>
          <w:szCs w:val="24"/>
          <w:lang w:eastAsia="zh-HK"/>
        </w:rPr>
      </w:pPr>
      <w:r w:rsidRPr="00EF7D6A">
        <w:rPr>
          <w:rFonts w:ascii="Times New Roman" w:hAnsi="Times New Roman" w:cs="Times New Roman"/>
          <w:szCs w:val="24"/>
          <w:lang w:eastAsia="zh-HK"/>
        </w:rPr>
        <w:t xml:space="preserve">(The Rules and Regulations were approved at the </w:t>
      </w:r>
      <w:r w:rsidRPr="00EF7D6A">
        <w:rPr>
          <w:rFonts w:ascii="Times New Roman" w:eastAsia="宋体" w:hAnsi="Times New Roman" w:cs="Times New Roman"/>
          <w:szCs w:val="24"/>
          <w:lang w:eastAsia="zh-CN"/>
        </w:rPr>
        <w:t>12th</w:t>
      </w:r>
      <w:r w:rsidRPr="00EF7D6A">
        <w:rPr>
          <w:rFonts w:ascii="Times New Roman" w:hAnsi="Times New Roman" w:cs="Times New Roman"/>
          <w:szCs w:val="24"/>
          <w:lang w:eastAsia="zh-HK"/>
        </w:rPr>
        <w:t xml:space="preserve"> meeting of the </w:t>
      </w:r>
      <w:r w:rsidRPr="00EF7D6A">
        <w:rPr>
          <w:rFonts w:ascii="Times New Roman" w:eastAsia="宋体" w:hAnsi="Times New Roman" w:cs="Times New Roman"/>
          <w:szCs w:val="24"/>
          <w:lang w:eastAsia="zh-CN"/>
        </w:rPr>
        <w:t>4th</w:t>
      </w:r>
      <w:r w:rsidRPr="00EF7D6A">
        <w:rPr>
          <w:rFonts w:ascii="Times New Roman" w:hAnsi="Times New Roman" w:cs="Times New Roman"/>
          <w:szCs w:val="24"/>
          <w:lang w:eastAsia="zh-HK"/>
        </w:rPr>
        <w:t xml:space="preserve"> session of the Board of Directors on </w:t>
      </w:r>
      <w:r w:rsidRPr="00EF7D6A">
        <w:rPr>
          <w:rFonts w:ascii="Times New Roman" w:eastAsia="宋体" w:hAnsi="Times New Roman" w:cs="Times New Roman"/>
          <w:szCs w:val="24"/>
          <w:lang w:eastAsia="zh-CN"/>
        </w:rPr>
        <w:t>6 February 2004)</w:t>
      </w:r>
    </w:p>
    <w:p w14:paraId="49686171" w14:textId="4262CD91" w:rsidR="009F40C4" w:rsidRPr="00EF7D6A" w:rsidRDefault="009F40C4" w:rsidP="00B036A7">
      <w:pPr>
        <w:spacing w:line="520" w:lineRule="exact"/>
        <w:jc w:val="center"/>
        <w:rPr>
          <w:rFonts w:ascii="Times New Roman" w:eastAsia="DengXian" w:hAnsi="Times New Roman" w:cs="Times New Roman"/>
          <w:szCs w:val="24"/>
          <w:lang w:eastAsia="zh-CN"/>
        </w:rPr>
      </w:pPr>
      <w:r w:rsidRPr="00EF7D6A">
        <w:rPr>
          <w:rFonts w:ascii="Times New Roman" w:hAnsi="Times New Roman" w:cs="Times New Roman"/>
          <w:szCs w:val="24"/>
          <w:lang w:eastAsia="zh-HK"/>
        </w:rPr>
        <w:t xml:space="preserve">(Amended at the </w:t>
      </w:r>
      <w:r w:rsidRPr="00EF7D6A">
        <w:rPr>
          <w:rFonts w:ascii="Times New Roman" w:eastAsia="宋体" w:hAnsi="Times New Roman" w:cs="Times New Roman"/>
          <w:szCs w:val="24"/>
          <w:lang w:eastAsia="zh-CN"/>
        </w:rPr>
        <w:t>6th</w:t>
      </w:r>
      <w:r w:rsidRPr="00EF7D6A">
        <w:rPr>
          <w:rFonts w:ascii="Times New Roman" w:hAnsi="Times New Roman" w:cs="Times New Roman"/>
          <w:szCs w:val="24"/>
          <w:lang w:eastAsia="zh-HK"/>
        </w:rPr>
        <w:t xml:space="preserve"> meeting of the </w:t>
      </w:r>
      <w:r w:rsidRPr="00EF7D6A">
        <w:rPr>
          <w:rFonts w:ascii="Times New Roman" w:eastAsia="宋体" w:hAnsi="Times New Roman" w:cs="Times New Roman"/>
          <w:szCs w:val="24"/>
          <w:lang w:eastAsia="zh-CN"/>
        </w:rPr>
        <w:t xml:space="preserve">7th </w:t>
      </w:r>
      <w:r w:rsidRPr="00EF7D6A">
        <w:rPr>
          <w:rFonts w:ascii="Times New Roman" w:hAnsi="Times New Roman" w:cs="Times New Roman"/>
          <w:szCs w:val="24"/>
          <w:lang w:eastAsia="zh-HK"/>
        </w:rPr>
        <w:t xml:space="preserve">session of the Board of Directors on </w:t>
      </w:r>
      <w:r w:rsidRPr="00EF7D6A">
        <w:rPr>
          <w:rFonts w:ascii="Times New Roman" w:eastAsia="宋体" w:hAnsi="Times New Roman" w:cs="Times New Roman"/>
          <w:szCs w:val="24"/>
          <w:lang w:eastAsia="zh-CN"/>
        </w:rPr>
        <w:t>29 March 2012</w:t>
      </w:r>
      <w:r w:rsidRPr="00EF7D6A">
        <w:rPr>
          <w:rFonts w:ascii="Times New Roman" w:hAnsi="Times New Roman" w:cs="Times New Roman"/>
          <w:szCs w:val="24"/>
          <w:lang w:eastAsia="zh-HK"/>
        </w:rPr>
        <w:t>)</w:t>
      </w:r>
    </w:p>
    <w:p w14:paraId="446F04C4" w14:textId="637510E2" w:rsidR="009F40C4" w:rsidRPr="00EF7D6A" w:rsidRDefault="009F40C4" w:rsidP="00B036A7">
      <w:pPr>
        <w:spacing w:line="520" w:lineRule="exact"/>
        <w:jc w:val="center"/>
        <w:rPr>
          <w:rFonts w:ascii="Times New Roman" w:hAnsi="Times New Roman" w:cs="Times New Roman"/>
          <w:szCs w:val="24"/>
          <w:lang w:eastAsia="zh-CN"/>
        </w:rPr>
      </w:pPr>
      <w:bookmarkStart w:id="0" w:name="_Hlk164379510"/>
      <w:r w:rsidRPr="00EF7D6A">
        <w:rPr>
          <w:rFonts w:ascii="Times New Roman" w:hAnsi="Times New Roman" w:cs="Times New Roman"/>
        </w:rPr>
        <w:t>(</w:t>
      </w:r>
      <w:r w:rsidR="006539A1" w:rsidRPr="00EF7D6A">
        <w:rPr>
          <w:rFonts w:ascii="Times New Roman" w:hAnsi="Times New Roman" w:cs="Times New Roman"/>
        </w:rPr>
        <w:t>Amended</w:t>
      </w:r>
      <w:r w:rsidRPr="00EF7D6A">
        <w:rPr>
          <w:rFonts w:ascii="Times New Roman" w:hAnsi="Times New Roman" w:cs="Times New Roman"/>
        </w:rPr>
        <w:t xml:space="preserve"> at the 4th meeting of the 11th session of the Board of Directors on 25 April 2024)</w:t>
      </w:r>
    </w:p>
    <w:bookmarkEnd w:id="0"/>
    <w:p w14:paraId="4265C629" w14:textId="519551B0" w:rsidR="009F40C4" w:rsidRPr="00A02F20" w:rsidRDefault="009F40C4" w:rsidP="00B036A7">
      <w:pPr>
        <w:spacing w:beforeLines="100" w:before="360" w:afterLines="50" w:after="180"/>
        <w:jc w:val="center"/>
        <w:rPr>
          <w:rFonts w:ascii="Times New Roman" w:eastAsia="等线" w:hAnsi="Times New Roman" w:cs="Times New Roman"/>
          <w:b/>
          <w:bCs/>
          <w:kern w:val="0"/>
          <w:szCs w:val="24"/>
          <w:lang w:eastAsia="zh-CN"/>
        </w:rPr>
      </w:pPr>
      <w:r w:rsidRPr="00A02F20">
        <w:rPr>
          <w:rFonts w:ascii="Times New Roman" w:eastAsia="等线" w:hAnsi="Times New Roman" w:cs="Times New Roman"/>
          <w:b/>
          <w:bCs/>
          <w:kern w:val="0"/>
          <w:szCs w:val="24"/>
          <w:lang w:eastAsia="zh-CN"/>
        </w:rPr>
        <w:t>CHAPTER 1 GENERAL PROVISIONS</w:t>
      </w:r>
    </w:p>
    <w:p w14:paraId="556FFB1E" w14:textId="44EDF021" w:rsidR="009F40C4" w:rsidRPr="00B036A7" w:rsidRDefault="009F40C4" w:rsidP="00B036A7">
      <w:pPr>
        <w:pStyle w:val="a7"/>
        <w:spacing w:after="0" w:line="520" w:lineRule="exact"/>
        <w:ind w:firstLineChars="200" w:firstLine="480"/>
        <w:jc w:val="both"/>
        <w:rPr>
          <w:rFonts w:ascii="Times New Roman" w:hAnsi="Times New Roman" w:cs="Times New Roman"/>
        </w:rPr>
      </w:pPr>
      <w:r w:rsidRPr="00B036A7">
        <w:rPr>
          <w:rFonts w:ascii="Times New Roman" w:hAnsi="Times New Roman" w:cs="Times New Roman"/>
          <w:b/>
          <w:lang w:eastAsia="zh-HK"/>
        </w:rPr>
        <w:t>Article 1</w:t>
      </w:r>
      <w:r w:rsidR="00B036A7">
        <w:rPr>
          <w:rFonts w:ascii="Times New Roman" w:hAnsi="Times New Roman" w:cs="Times New Roman"/>
          <w:lang w:eastAsia="zh-HK"/>
        </w:rPr>
        <w:t xml:space="preserve"> </w:t>
      </w:r>
      <w:r w:rsidRPr="00B036A7">
        <w:rPr>
          <w:rFonts w:ascii="Times New Roman" w:hAnsi="Times New Roman" w:cs="Times New Roman"/>
        </w:rPr>
        <w:t>In order to regulate the selection of the s</w:t>
      </w:r>
      <w:r w:rsidRPr="00B036A7">
        <w:rPr>
          <w:rFonts w:ascii="Times New Roman" w:hAnsi="Times New Roman" w:cs="Times New Roman"/>
          <w:lang w:eastAsia="zh-HK"/>
        </w:rPr>
        <w:t>enior management members</w:t>
      </w:r>
      <w:r w:rsidRPr="00B036A7">
        <w:rPr>
          <w:rFonts w:ascii="Times New Roman" w:hAnsi="Times New Roman" w:cs="Times New Roman"/>
        </w:rPr>
        <w:t xml:space="preserve"> of </w:t>
      </w:r>
      <w:r w:rsidR="00B91579" w:rsidRPr="00B036A7">
        <w:rPr>
          <w:rFonts w:ascii="Times New Roman" w:hAnsi="Times New Roman" w:cs="Times New Roman"/>
          <w:lang w:eastAsia="zh-HK"/>
        </w:rPr>
        <w:t>CSSC Offshore &amp; Marine Engineering (Group) Company Limited (hereinafter referred to as the “Company”)</w:t>
      </w:r>
      <w:r w:rsidRPr="00B036A7">
        <w:rPr>
          <w:rFonts w:ascii="Times New Roman" w:hAnsi="Times New Roman" w:cs="Times New Roman"/>
        </w:rPr>
        <w:t xml:space="preserve">, </w:t>
      </w:r>
      <w:r w:rsidR="009A7610" w:rsidRPr="00B036A7">
        <w:rPr>
          <w:rFonts w:ascii="Times New Roman" w:hAnsi="Times New Roman" w:cs="Times New Roman"/>
        </w:rPr>
        <w:t>optimize the composition</w:t>
      </w:r>
      <w:r w:rsidRPr="00B036A7">
        <w:rPr>
          <w:rFonts w:ascii="Times New Roman" w:hAnsi="Times New Roman" w:cs="Times New Roman"/>
        </w:rPr>
        <w:t xml:space="preserve"> of </w:t>
      </w:r>
      <w:r w:rsidRPr="00B036A7">
        <w:rPr>
          <w:rFonts w:ascii="Times New Roman" w:hAnsi="Times New Roman" w:cs="Times New Roman"/>
          <w:lang w:eastAsia="zh-HK"/>
        </w:rPr>
        <w:t>the members of the</w:t>
      </w:r>
      <w:r w:rsidRPr="00B036A7">
        <w:rPr>
          <w:rFonts w:ascii="Times New Roman" w:hAnsi="Times New Roman" w:cs="Times New Roman"/>
        </w:rPr>
        <w:t xml:space="preserve"> </w:t>
      </w:r>
      <w:r w:rsidRPr="00B036A7">
        <w:rPr>
          <w:rFonts w:ascii="Times New Roman" w:hAnsi="Times New Roman" w:cs="Times New Roman"/>
          <w:lang w:eastAsia="zh-HK"/>
        </w:rPr>
        <w:t>b</w:t>
      </w:r>
      <w:r w:rsidRPr="00B036A7">
        <w:rPr>
          <w:rFonts w:ascii="Times New Roman" w:hAnsi="Times New Roman" w:cs="Times New Roman"/>
        </w:rPr>
        <w:t xml:space="preserve">oard of directors and improve the corporate governance structure, the </w:t>
      </w:r>
      <w:r w:rsidRPr="00B036A7">
        <w:rPr>
          <w:rFonts w:ascii="Times New Roman" w:hAnsi="Times New Roman" w:cs="Times New Roman"/>
          <w:lang w:eastAsia="zh-HK"/>
        </w:rPr>
        <w:t>Nomination</w:t>
      </w:r>
      <w:r w:rsidRPr="00B036A7">
        <w:rPr>
          <w:rFonts w:ascii="Times New Roman" w:hAnsi="Times New Roman" w:cs="Times New Roman"/>
        </w:rPr>
        <w:t xml:space="preserve"> Committee</w:t>
      </w:r>
      <w:r w:rsidRPr="00B036A7">
        <w:rPr>
          <w:rFonts w:ascii="Times New Roman" w:hAnsi="Times New Roman" w:cs="Times New Roman"/>
          <w:lang w:eastAsia="zh-HK"/>
        </w:rPr>
        <w:t xml:space="preserve"> of the board is established and these Implementation Rules and Regulations </w:t>
      </w:r>
      <w:r w:rsidRPr="00B036A7">
        <w:rPr>
          <w:rFonts w:ascii="Times New Roman" w:eastAsia="DengXian" w:hAnsi="Times New Roman" w:cs="Times New Roman"/>
          <w:lang w:eastAsia="zh-CN"/>
        </w:rPr>
        <w:t>of</w:t>
      </w:r>
      <w:r w:rsidRPr="00B036A7">
        <w:rPr>
          <w:rFonts w:ascii="Times New Roman" w:hAnsi="Times New Roman" w:cs="Times New Roman"/>
        </w:rPr>
        <w:t xml:space="preserve"> the </w:t>
      </w:r>
      <w:r w:rsidRPr="00B036A7">
        <w:rPr>
          <w:rFonts w:ascii="Times New Roman" w:hAnsi="Times New Roman" w:cs="Times New Roman"/>
          <w:lang w:eastAsia="zh-HK"/>
        </w:rPr>
        <w:t>Nomination</w:t>
      </w:r>
      <w:r w:rsidRPr="00B036A7">
        <w:rPr>
          <w:rFonts w:ascii="Times New Roman" w:hAnsi="Times New Roman" w:cs="Times New Roman"/>
        </w:rPr>
        <w:t xml:space="preserve"> Committee</w:t>
      </w:r>
      <w:r w:rsidRPr="00B036A7">
        <w:rPr>
          <w:rFonts w:ascii="Times New Roman" w:hAnsi="Times New Roman" w:cs="Times New Roman"/>
          <w:lang w:eastAsia="zh-HK"/>
        </w:rPr>
        <w:t xml:space="preserve"> </w:t>
      </w:r>
      <w:r w:rsidRPr="00B036A7">
        <w:rPr>
          <w:rFonts w:ascii="Times New Roman" w:eastAsia="DengXian" w:hAnsi="Times New Roman" w:cs="Times New Roman"/>
          <w:lang w:eastAsia="zh-CN"/>
        </w:rPr>
        <w:t>(</w:t>
      </w:r>
      <w:r w:rsidRPr="00B036A7">
        <w:rPr>
          <w:rFonts w:ascii="Times New Roman" w:hAnsi="Times New Roman" w:cs="Times New Roman"/>
          <w:lang w:eastAsia="zh-HK"/>
        </w:rPr>
        <w:t xml:space="preserve"> </w:t>
      </w:r>
      <w:r w:rsidR="009A7610" w:rsidRPr="00B036A7">
        <w:rPr>
          <w:rFonts w:ascii="Times New Roman" w:hAnsi="Times New Roman" w:cs="Times New Roman"/>
          <w:lang w:eastAsia="zh-HK"/>
        </w:rPr>
        <w:t>hereinafter referred to as</w:t>
      </w:r>
      <w:r w:rsidR="009A7610" w:rsidRPr="00B036A7">
        <w:rPr>
          <w:rFonts w:ascii="Times New Roman" w:eastAsia="DengXian" w:hAnsi="Times New Roman" w:cs="Times New Roman"/>
          <w:lang w:eastAsia="zh-CN"/>
        </w:rPr>
        <w:t xml:space="preserve"> the </w:t>
      </w:r>
      <w:r w:rsidRPr="00B036A7">
        <w:rPr>
          <w:rFonts w:ascii="Times New Roman" w:eastAsia="DengXian" w:hAnsi="Times New Roman" w:cs="Times New Roman"/>
          <w:lang w:eastAsia="zh-CN"/>
        </w:rPr>
        <w:t>“</w:t>
      </w:r>
      <w:r w:rsidRPr="00B036A7">
        <w:rPr>
          <w:rFonts w:ascii="Times New Roman" w:hAnsi="Times New Roman" w:cs="Times New Roman"/>
          <w:lang w:eastAsia="zh-HK"/>
        </w:rPr>
        <w:t>Implementation Rules and Regulations</w:t>
      </w:r>
      <w:r w:rsidRPr="00B036A7">
        <w:rPr>
          <w:rFonts w:ascii="Times New Roman" w:eastAsia="DengXian" w:hAnsi="Times New Roman" w:cs="Times New Roman"/>
          <w:lang w:eastAsia="zh-CN"/>
        </w:rPr>
        <w:t xml:space="preserve">”) </w:t>
      </w:r>
      <w:r w:rsidRPr="00B036A7">
        <w:rPr>
          <w:rFonts w:ascii="Times New Roman" w:hAnsi="Times New Roman" w:cs="Times New Roman"/>
          <w:lang w:eastAsia="zh-HK"/>
        </w:rPr>
        <w:t xml:space="preserve">were formulated by the </w:t>
      </w:r>
      <w:r w:rsidRPr="00B036A7">
        <w:rPr>
          <w:rFonts w:ascii="Times New Roman" w:hAnsi="Times New Roman" w:cs="Times New Roman"/>
        </w:rPr>
        <w:t>Comp</w:t>
      </w:r>
      <w:r w:rsidRPr="00B036A7">
        <w:rPr>
          <w:rFonts w:ascii="Times New Roman" w:hAnsi="Times New Roman" w:cs="Times New Roman"/>
          <w:lang w:eastAsia="zh-HK"/>
        </w:rPr>
        <w:t xml:space="preserve">any in accordance with the Company Law of the People’s Republic of China, </w:t>
      </w:r>
      <w:r w:rsidRPr="00B036A7">
        <w:rPr>
          <w:rFonts w:ascii="Times New Roman" w:hAnsi="Times New Roman" w:cs="Times New Roman"/>
          <w:lang w:eastAsia="zh-CN"/>
        </w:rPr>
        <w:t>the Guidelines for the Governance of Listed Companies</w:t>
      </w:r>
      <w:r w:rsidRPr="00B036A7">
        <w:rPr>
          <w:rFonts w:ascii="Times New Roman" w:hAnsi="Times New Roman" w:cs="Times New Roman"/>
          <w:lang w:eastAsia="zh-HK"/>
        </w:rPr>
        <w:t>, the respective applicable rules of the stock exchanges on which the shares of the Company are listed (</w:t>
      </w:r>
      <w:r w:rsidR="009A7610" w:rsidRPr="00B036A7">
        <w:rPr>
          <w:rFonts w:ascii="Times New Roman" w:hAnsi="Times New Roman" w:cs="Times New Roman"/>
          <w:lang w:eastAsia="zh-HK"/>
        </w:rPr>
        <w:t>hereinafter referred to as</w:t>
      </w:r>
      <w:r w:rsidR="009A7610" w:rsidRPr="00B036A7">
        <w:rPr>
          <w:rFonts w:ascii="Times New Roman" w:eastAsia="DengXian" w:hAnsi="Times New Roman" w:cs="Times New Roman"/>
          <w:lang w:eastAsia="zh-CN"/>
        </w:rPr>
        <w:t xml:space="preserve"> the</w:t>
      </w:r>
      <w:r w:rsidR="009A7610" w:rsidRPr="00B036A7">
        <w:rPr>
          <w:rFonts w:ascii="Times New Roman" w:hAnsi="Times New Roman" w:cs="Times New Roman"/>
          <w:lang w:eastAsia="zh-HK"/>
        </w:rPr>
        <w:t xml:space="preserve"> </w:t>
      </w:r>
      <w:r w:rsidRPr="00B036A7">
        <w:rPr>
          <w:rFonts w:ascii="Times New Roman" w:hAnsi="Times New Roman" w:cs="Times New Roman"/>
          <w:lang w:eastAsia="zh-HK"/>
        </w:rPr>
        <w:t>"Listing Rules"), the Guidelines for Self-Regulation of Companies Listed on the Shanghai Stock Exchange No. 1 – Regulation of Operation</w:t>
      </w:r>
      <w:r w:rsidRPr="00B036A7">
        <w:rPr>
          <w:rFonts w:ascii="Times New Roman" w:eastAsia="DengXian" w:hAnsi="Times New Roman" w:cs="Times New Roman"/>
          <w:lang w:eastAsia="zh-HK"/>
        </w:rPr>
        <w:t>，</w:t>
      </w:r>
      <w:r w:rsidRPr="00B036A7">
        <w:rPr>
          <w:rFonts w:ascii="Times New Roman" w:hAnsi="Times New Roman" w:cs="Times New Roman"/>
          <w:lang w:eastAsia="zh-HK"/>
        </w:rPr>
        <w:t>the Articles of Association of the Company and other relevant regulations.</w:t>
      </w:r>
      <w:r w:rsidRPr="00B036A7">
        <w:rPr>
          <w:rFonts w:ascii="Times New Roman" w:hAnsi="Times New Roman" w:cs="Times New Roman"/>
        </w:rPr>
        <w:t xml:space="preserve"> </w:t>
      </w:r>
      <w:r w:rsidR="009A7610" w:rsidRPr="00B036A7">
        <w:rPr>
          <w:rFonts w:ascii="Times New Roman" w:hAnsi="Times New Roman" w:cs="Times New Roman"/>
        </w:rPr>
        <w:t xml:space="preserve"> </w:t>
      </w:r>
      <w:r w:rsidR="00B91579" w:rsidRPr="00B036A7">
        <w:rPr>
          <w:rFonts w:ascii="Times New Roman" w:hAnsi="Times New Roman" w:cs="Times New Roman"/>
        </w:rPr>
        <w:t xml:space="preserve"> </w:t>
      </w:r>
    </w:p>
    <w:p w14:paraId="4401A123" w14:textId="26A16042" w:rsidR="009F40C4" w:rsidRPr="00B036A7" w:rsidRDefault="009F40C4" w:rsidP="00B036A7">
      <w:pPr>
        <w:pStyle w:val="a7"/>
        <w:spacing w:after="0" w:line="520" w:lineRule="exact"/>
        <w:ind w:firstLineChars="200" w:firstLine="480"/>
        <w:jc w:val="both"/>
        <w:rPr>
          <w:rFonts w:ascii="Times New Roman" w:hAnsi="Times New Roman" w:cs="Times New Roman"/>
        </w:rPr>
      </w:pPr>
      <w:r w:rsidRPr="00B036A7">
        <w:rPr>
          <w:rFonts w:ascii="Times New Roman" w:hAnsi="Times New Roman" w:cs="Times New Roman"/>
          <w:b/>
          <w:lang w:eastAsia="zh-HK"/>
        </w:rPr>
        <w:t>Article 2</w:t>
      </w:r>
      <w:r w:rsidR="00B036A7">
        <w:rPr>
          <w:rFonts w:ascii="Times New Roman" w:hAnsi="Times New Roman" w:cs="Times New Roman"/>
          <w:lang w:eastAsia="zh-HK"/>
        </w:rPr>
        <w:t xml:space="preserve"> </w:t>
      </w:r>
      <w:r w:rsidRPr="00B036A7">
        <w:rPr>
          <w:rFonts w:ascii="Times New Roman" w:hAnsi="Times New Roman" w:cs="Times New Roman"/>
          <w:lang w:eastAsia="zh-HK"/>
        </w:rPr>
        <w:t>The Nomination</w:t>
      </w:r>
      <w:r w:rsidRPr="00B036A7">
        <w:rPr>
          <w:rFonts w:ascii="Times New Roman" w:hAnsi="Times New Roman" w:cs="Times New Roman"/>
        </w:rPr>
        <w:t xml:space="preserve"> Committee</w:t>
      </w:r>
      <w:r w:rsidRPr="00B036A7">
        <w:rPr>
          <w:rFonts w:ascii="Times New Roman" w:hAnsi="Times New Roman" w:cs="Times New Roman"/>
          <w:lang w:eastAsia="zh-HK"/>
        </w:rPr>
        <w:t xml:space="preserve"> of the board</w:t>
      </w:r>
      <w:r w:rsidRPr="00B036A7">
        <w:rPr>
          <w:rFonts w:ascii="Times New Roman" w:hAnsi="Times New Roman" w:cs="Times New Roman"/>
        </w:rPr>
        <w:t xml:space="preserve"> is a body</w:t>
      </w:r>
      <w:r w:rsidRPr="00B036A7">
        <w:rPr>
          <w:rFonts w:ascii="Times New Roman" w:hAnsi="Times New Roman" w:cs="Times New Roman"/>
          <w:lang w:eastAsia="zh-HK"/>
        </w:rPr>
        <w:t xml:space="preserve"> specially constitute</w:t>
      </w:r>
      <w:r w:rsidRPr="00B036A7">
        <w:rPr>
          <w:rFonts w:ascii="Times New Roman" w:hAnsi="Times New Roman" w:cs="Times New Roman"/>
        </w:rPr>
        <w:t>d under the board</w:t>
      </w:r>
      <w:r w:rsidRPr="00B036A7">
        <w:rPr>
          <w:rFonts w:ascii="Times New Roman" w:eastAsia="DengXian" w:hAnsi="Times New Roman" w:cs="Times New Roman"/>
          <w:lang w:eastAsia="zh-CN"/>
        </w:rPr>
        <w:t xml:space="preserve">, which </w:t>
      </w:r>
      <w:r w:rsidR="009A7610" w:rsidRPr="00B036A7">
        <w:rPr>
          <w:rFonts w:ascii="Times New Roman" w:eastAsia="DengXian" w:hAnsi="Times New Roman" w:cs="Times New Roman"/>
          <w:lang w:eastAsia="zh-CN"/>
        </w:rPr>
        <w:t xml:space="preserve">is </w:t>
      </w:r>
      <w:r w:rsidRPr="00B036A7">
        <w:rPr>
          <w:rFonts w:ascii="Times New Roman" w:eastAsia="DengXian" w:hAnsi="Times New Roman" w:cs="Times New Roman"/>
          <w:lang w:eastAsia="zh-CN"/>
        </w:rPr>
        <w:t>m</w:t>
      </w:r>
      <w:r w:rsidRPr="00B036A7">
        <w:rPr>
          <w:rFonts w:ascii="Times New Roman" w:hAnsi="Times New Roman" w:cs="Times New Roman"/>
        </w:rPr>
        <w:t xml:space="preserve">ainly responsible for </w:t>
      </w:r>
      <w:r w:rsidR="008F3983" w:rsidRPr="00B036A7">
        <w:rPr>
          <w:rFonts w:ascii="Times New Roman" w:hAnsi="Times New Roman" w:cs="Times New Roman"/>
        </w:rPr>
        <w:t>formulation</w:t>
      </w:r>
      <w:r w:rsidR="009426B7" w:rsidRPr="00B036A7">
        <w:rPr>
          <w:rFonts w:ascii="Times New Roman" w:hAnsi="Times New Roman" w:cs="Times New Roman"/>
        </w:rPr>
        <w:t xml:space="preserve"> of</w:t>
      </w:r>
      <w:r w:rsidRPr="00B036A7">
        <w:rPr>
          <w:rFonts w:ascii="Times New Roman" w:hAnsi="Times New Roman" w:cs="Times New Roman"/>
        </w:rPr>
        <w:t xml:space="preserve"> the selection criteria </w:t>
      </w:r>
      <w:r w:rsidRPr="00B036A7">
        <w:rPr>
          <w:rFonts w:ascii="Times New Roman" w:hAnsi="Times New Roman" w:cs="Times New Roman"/>
        </w:rPr>
        <w:lastRenderedPageBreak/>
        <w:t>and procedures for directors and senior manage</w:t>
      </w:r>
      <w:r w:rsidRPr="00B036A7">
        <w:rPr>
          <w:rFonts w:ascii="Times New Roman" w:eastAsia="DengXian" w:hAnsi="Times New Roman" w:cs="Times New Roman"/>
          <w:lang w:eastAsia="zh-CN"/>
        </w:rPr>
        <w:t>ment</w:t>
      </w:r>
      <w:r w:rsidRPr="00B036A7">
        <w:rPr>
          <w:rFonts w:ascii="Times New Roman" w:hAnsi="Times New Roman" w:cs="Times New Roman"/>
        </w:rPr>
        <w:t>, and selecting and reviewing the candidates for directors and senior manage</w:t>
      </w:r>
      <w:r w:rsidRPr="00B036A7">
        <w:rPr>
          <w:rFonts w:ascii="Times New Roman" w:eastAsia="DengXian" w:hAnsi="Times New Roman" w:cs="Times New Roman"/>
          <w:lang w:eastAsia="zh-CN"/>
        </w:rPr>
        <w:t>ment</w:t>
      </w:r>
      <w:r w:rsidRPr="00B036A7">
        <w:rPr>
          <w:rFonts w:ascii="Times New Roman" w:hAnsi="Times New Roman" w:cs="Times New Roman"/>
        </w:rPr>
        <w:t xml:space="preserve"> and their qualifications.</w:t>
      </w:r>
    </w:p>
    <w:p w14:paraId="0D8FA37E" w14:textId="3964B52C" w:rsidR="009F40C4" w:rsidRPr="00A02F20" w:rsidRDefault="009F40C4" w:rsidP="00B036A7">
      <w:pPr>
        <w:spacing w:beforeLines="100" w:before="360" w:afterLines="50" w:after="180"/>
        <w:jc w:val="center"/>
        <w:rPr>
          <w:rFonts w:ascii="Times New Roman" w:eastAsia="等线" w:hAnsi="Times New Roman" w:cs="Times New Roman"/>
          <w:b/>
          <w:bCs/>
          <w:kern w:val="0"/>
          <w:szCs w:val="24"/>
          <w:lang w:eastAsia="zh-CN"/>
        </w:rPr>
      </w:pPr>
      <w:r w:rsidRPr="00A02F20">
        <w:rPr>
          <w:rFonts w:ascii="Times New Roman" w:eastAsia="等线" w:hAnsi="Times New Roman" w:cs="Times New Roman"/>
          <w:b/>
          <w:bCs/>
          <w:kern w:val="0"/>
          <w:szCs w:val="24"/>
          <w:lang w:eastAsia="zh-CN"/>
        </w:rPr>
        <w:t>CHAPTER 2 MEMBERSHIP</w:t>
      </w:r>
    </w:p>
    <w:p w14:paraId="5A7FE234" w14:textId="15724086" w:rsidR="009F40C4" w:rsidRPr="00B036A7" w:rsidRDefault="009F40C4" w:rsidP="00B036A7">
      <w:pPr>
        <w:pStyle w:val="a7"/>
        <w:spacing w:after="0" w:line="520" w:lineRule="exact"/>
        <w:ind w:firstLineChars="200" w:firstLine="480"/>
        <w:jc w:val="both"/>
        <w:rPr>
          <w:rFonts w:ascii="Times New Roman" w:hAnsi="Times New Roman" w:cs="Times New Roman"/>
        </w:rPr>
      </w:pPr>
      <w:r w:rsidRPr="00B036A7">
        <w:rPr>
          <w:rFonts w:ascii="Times New Roman" w:hAnsi="Times New Roman" w:cs="Times New Roman"/>
          <w:b/>
          <w:lang w:eastAsia="zh-HK"/>
        </w:rPr>
        <w:t>Article 3</w:t>
      </w:r>
      <w:r w:rsidR="00B036A7">
        <w:rPr>
          <w:rFonts w:ascii="Times New Roman" w:hAnsi="Times New Roman" w:cs="Times New Roman"/>
          <w:lang w:eastAsia="zh-HK"/>
        </w:rPr>
        <w:t xml:space="preserve"> </w:t>
      </w:r>
      <w:r w:rsidRPr="00B036A7">
        <w:rPr>
          <w:rFonts w:ascii="Times New Roman" w:hAnsi="Times New Roman" w:cs="Times New Roman"/>
          <w:lang w:eastAsia="zh-HK"/>
        </w:rPr>
        <w:t>The Nomination Committee shall be composed of three directors, two of whom shall be independent non-executive directors.</w:t>
      </w:r>
      <w:r w:rsidRPr="00B036A7">
        <w:rPr>
          <w:rFonts w:ascii="Times New Roman" w:hAnsi="Times New Roman" w:cs="Times New Roman"/>
        </w:rPr>
        <w:t xml:space="preserve"> </w:t>
      </w:r>
    </w:p>
    <w:p w14:paraId="7715BF07" w14:textId="2EE6D7E3" w:rsidR="009F40C4" w:rsidRPr="00B036A7" w:rsidRDefault="009F40C4" w:rsidP="00B036A7">
      <w:pPr>
        <w:pStyle w:val="a7"/>
        <w:spacing w:after="0" w:line="520" w:lineRule="exact"/>
        <w:ind w:firstLineChars="200" w:firstLine="480"/>
        <w:jc w:val="both"/>
        <w:rPr>
          <w:rFonts w:ascii="Times New Roman" w:hAnsi="Times New Roman" w:cs="Times New Roman"/>
        </w:rPr>
      </w:pPr>
      <w:r w:rsidRPr="00B036A7">
        <w:rPr>
          <w:rFonts w:ascii="Times New Roman" w:hAnsi="Times New Roman" w:cs="Times New Roman"/>
          <w:b/>
          <w:lang w:eastAsia="zh-HK"/>
        </w:rPr>
        <w:t>Article 4</w:t>
      </w:r>
      <w:r w:rsidR="00B036A7">
        <w:rPr>
          <w:rFonts w:ascii="Times New Roman" w:hAnsi="Times New Roman" w:cs="Times New Roman"/>
          <w:lang w:eastAsia="zh-HK"/>
        </w:rPr>
        <w:t xml:space="preserve"> </w:t>
      </w:r>
      <w:r w:rsidRPr="00B036A7">
        <w:rPr>
          <w:rFonts w:ascii="Times New Roman" w:hAnsi="Times New Roman" w:cs="Times New Roman"/>
          <w:lang w:eastAsia="zh-HK"/>
        </w:rPr>
        <w:t xml:space="preserve">The members of the Nomination Committee shall be nominated by the chairman of the board </w:t>
      </w:r>
      <w:r w:rsidRPr="00B036A7">
        <w:rPr>
          <w:rStyle w:val="hps"/>
          <w:rFonts w:ascii="Times New Roman" w:hAnsi="Times New Roman" w:cs="Times New Roman"/>
        </w:rPr>
        <w:t>or</w:t>
      </w:r>
      <w:r w:rsidRPr="00B036A7">
        <w:rPr>
          <w:rFonts w:ascii="Times New Roman" w:hAnsi="Times New Roman" w:cs="Times New Roman"/>
        </w:rPr>
        <w:t xml:space="preserve"> </w:t>
      </w:r>
      <w:r w:rsidRPr="00B036A7">
        <w:rPr>
          <w:rStyle w:val="hps"/>
          <w:rFonts w:ascii="Times New Roman" w:hAnsi="Times New Roman" w:cs="Times New Roman"/>
        </w:rPr>
        <w:t>more than</w:t>
      </w:r>
      <w:r w:rsidRPr="00B036A7">
        <w:rPr>
          <w:rFonts w:ascii="Times New Roman" w:hAnsi="Times New Roman" w:cs="Times New Roman"/>
        </w:rPr>
        <w:t xml:space="preserve"> </w:t>
      </w:r>
      <w:r w:rsidRPr="00B036A7">
        <w:rPr>
          <w:rStyle w:val="hps"/>
          <w:rFonts w:ascii="Times New Roman" w:hAnsi="Times New Roman" w:cs="Times New Roman"/>
        </w:rPr>
        <w:t>half</w:t>
      </w:r>
      <w:r w:rsidRPr="00B036A7">
        <w:rPr>
          <w:rFonts w:ascii="Times New Roman" w:hAnsi="Times New Roman" w:cs="Times New Roman"/>
        </w:rPr>
        <w:t xml:space="preserve"> </w:t>
      </w:r>
      <w:r w:rsidRPr="00B036A7">
        <w:rPr>
          <w:rStyle w:val="hps"/>
          <w:rFonts w:ascii="Times New Roman" w:hAnsi="Times New Roman" w:cs="Times New Roman"/>
        </w:rPr>
        <w:t xml:space="preserve">of </w:t>
      </w:r>
      <w:r w:rsidRPr="00B036A7">
        <w:rPr>
          <w:rStyle w:val="hps"/>
          <w:rFonts w:ascii="Times New Roman" w:hAnsi="Times New Roman" w:cs="Times New Roman"/>
          <w:lang w:eastAsia="zh-HK"/>
        </w:rPr>
        <w:t>the</w:t>
      </w:r>
      <w:r w:rsidRPr="00B036A7">
        <w:rPr>
          <w:rFonts w:ascii="Times New Roman" w:hAnsi="Times New Roman" w:cs="Times New Roman"/>
        </w:rPr>
        <w:t xml:space="preserve"> </w:t>
      </w:r>
      <w:r w:rsidRPr="00B036A7">
        <w:rPr>
          <w:rStyle w:val="hps"/>
          <w:rFonts w:ascii="Times New Roman" w:hAnsi="Times New Roman" w:cs="Times New Roman"/>
          <w:lang w:eastAsia="zh-HK"/>
        </w:rPr>
        <w:t>i</w:t>
      </w:r>
      <w:r w:rsidRPr="00B036A7">
        <w:rPr>
          <w:rStyle w:val="hps"/>
          <w:rFonts w:ascii="Times New Roman" w:hAnsi="Times New Roman" w:cs="Times New Roman"/>
        </w:rPr>
        <w:t xml:space="preserve">ndependent </w:t>
      </w:r>
      <w:r w:rsidRPr="00B036A7">
        <w:rPr>
          <w:rFonts w:ascii="Times New Roman" w:hAnsi="Times New Roman" w:cs="Times New Roman"/>
          <w:lang w:eastAsia="zh-HK"/>
        </w:rPr>
        <w:t>non-executive</w:t>
      </w:r>
      <w:r w:rsidRPr="00B036A7">
        <w:rPr>
          <w:rStyle w:val="hps"/>
          <w:rFonts w:ascii="Times New Roman" w:hAnsi="Times New Roman" w:cs="Times New Roman"/>
        </w:rPr>
        <w:t xml:space="preserve"> </w:t>
      </w:r>
      <w:r w:rsidRPr="00B036A7">
        <w:rPr>
          <w:rStyle w:val="hps"/>
          <w:rFonts w:ascii="Times New Roman" w:hAnsi="Times New Roman" w:cs="Times New Roman"/>
          <w:lang w:eastAsia="zh-HK"/>
        </w:rPr>
        <w:t>d</w:t>
      </w:r>
      <w:r w:rsidRPr="00B036A7">
        <w:rPr>
          <w:rStyle w:val="hps"/>
          <w:rFonts w:ascii="Times New Roman" w:hAnsi="Times New Roman" w:cs="Times New Roman"/>
        </w:rPr>
        <w:t>irectors</w:t>
      </w:r>
      <w:r w:rsidRPr="00B036A7">
        <w:rPr>
          <w:rFonts w:ascii="Times New Roman" w:hAnsi="Times New Roman" w:cs="Times New Roman"/>
        </w:rPr>
        <w:t xml:space="preserve"> </w:t>
      </w:r>
      <w:r w:rsidRPr="00B036A7">
        <w:rPr>
          <w:rStyle w:val="hps"/>
          <w:rFonts w:ascii="Times New Roman" w:hAnsi="Times New Roman" w:cs="Times New Roman"/>
        </w:rPr>
        <w:t>or</w:t>
      </w:r>
      <w:r w:rsidRPr="00B036A7">
        <w:rPr>
          <w:rFonts w:ascii="Times New Roman" w:hAnsi="Times New Roman" w:cs="Times New Roman"/>
        </w:rPr>
        <w:t xml:space="preserve"> </w:t>
      </w:r>
      <w:r w:rsidRPr="00B036A7">
        <w:rPr>
          <w:rStyle w:val="hps"/>
          <w:rFonts w:ascii="Times New Roman" w:hAnsi="Times New Roman" w:cs="Times New Roman"/>
        </w:rPr>
        <w:t>one-third of</w:t>
      </w:r>
      <w:r w:rsidRPr="00B036A7">
        <w:rPr>
          <w:rFonts w:ascii="Times New Roman" w:hAnsi="Times New Roman" w:cs="Times New Roman"/>
        </w:rPr>
        <w:t xml:space="preserve"> </w:t>
      </w:r>
      <w:r w:rsidRPr="00B036A7">
        <w:rPr>
          <w:rStyle w:val="hps"/>
          <w:rFonts w:ascii="Times New Roman" w:hAnsi="Times New Roman" w:cs="Times New Roman"/>
          <w:lang w:eastAsia="zh-HK"/>
        </w:rPr>
        <w:t>all</w:t>
      </w:r>
      <w:r w:rsidRPr="00B036A7">
        <w:rPr>
          <w:rStyle w:val="hps"/>
          <w:rFonts w:ascii="Times New Roman" w:hAnsi="Times New Roman" w:cs="Times New Roman"/>
        </w:rPr>
        <w:t xml:space="preserve"> </w:t>
      </w:r>
      <w:r w:rsidRPr="00B036A7">
        <w:rPr>
          <w:rStyle w:val="hps"/>
          <w:rFonts w:ascii="Times New Roman" w:hAnsi="Times New Roman" w:cs="Times New Roman"/>
          <w:lang w:eastAsia="zh-HK"/>
        </w:rPr>
        <w:t>d</w:t>
      </w:r>
      <w:r w:rsidRPr="00B036A7">
        <w:rPr>
          <w:rStyle w:val="hps"/>
          <w:rFonts w:ascii="Times New Roman" w:hAnsi="Times New Roman" w:cs="Times New Roman"/>
        </w:rPr>
        <w:t>irectors</w:t>
      </w:r>
      <w:r w:rsidRPr="00B036A7">
        <w:rPr>
          <w:rStyle w:val="hps"/>
          <w:rFonts w:ascii="Times New Roman" w:hAnsi="Times New Roman" w:cs="Times New Roman"/>
          <w:lang w:eastAsia="zh-HK"/>
        </w:rPr>
        <w:t xml:space="preserve"> and be elected by the board.</w:t>
      </w:r>
      <w:r w:rsidRPr="00B036A7">
        <w:rPr>
          <w:rFonts w:ascii="Times New Roman" w:hAnsi="Times New Roman" w:cs="Times New Roman"/>
        </w:rPr>
        <w:t xml:space="preserve"> </w:t>
      </w:r>
    </w:p>
    <w:p w14:paraId="184E5D17" w14:textId="76628CD0" w:rsidR="009F40C4" w:rsidRPr="00B036A7" w:rsidRDefault="009F40C4" w:rsidP="00B036A7">
      <w:pPr>
        <w:pStyle w:val="a7"/>
        <w:spacing w:after="0" w:line="520" w:lineRule="exact"/>
        <w:ind w:firstLineChars="200" w:firstLine="480"/>
        <w:jc w:val="both"/>
        <w:rPr>
          <w:rFonts w:ascii="Times New Roman" w:hAnsi="Times New Roman" w:cs="Times New Roman"/>
        </w:rPr>
      </w:pPr>
      <w:r w:rsidRPr="00B036A7">
        <w:rPr>
          <w:rStyle w:val="hps"/>
          <w:rFonts w:ascii="Times New Roman" w:hAnsi="Times New Roman" w:cs="Times New Roman"/>
          <w:b/>
          <w:lang w:eastAsia="zh-HK"/>
        </w:rPr>
        <w:t>Article 5</w:t>
      </w:r>
      <w:r w:rsidR="00B036A7">
        <w:rPr>
          <w:rFonts w:ascii="Times New Roman" w:hAnsi="Times New Roman" w:cs="Times New Roman"/>
          <w:lang w:eastAsia="zh-HK"/>
        </w:rPr>
        <w:t xml:space="preserve"> </w:t>
      </w:r>
      <w:r w:rsidRPr="00B036A7">
        <w:rPr>
          <w:rFonts w:ascii="Times New Roman" w:hAnsi="Times New Roman" w:cs="Times New Roman"/>
        </w:rPr>
        <w:t xml:space="preserve">The Committee </w:t>
      </w:r>
      <w:r w:rsidRPr="00B036A7">
        <w:rPr>
          <w:rFonts w:ascii="Times New Roman" w:hAnsi="Times New Roman" w:cs="Times New Roman"/>
          <w:lang w:eastAsia="zh-HK"/>
        </w:rPr>
        <w:t>shall have</w:t>
      </w:r>
      <w:r w:rsidRPr="00B036A7">
        <w:rPr>
          <w:rFonts w:ascii="Times New Roman" w:hAnsi="Times New Roman" w:cs="Times New Roman"/>
        </w:rPr>
        <w:t xml:space="preserve"> a chairman who must be an </w:t>
      </w:r>
      <w:r w:rsidRPr="00B036A7">
        <w:rPr>
          <w:rFonts w:ascii="Times New Roman" w:hAnsi="Times New Roman" w:cs="Times New Roman"/>
          <w:lang w:eastAsia="zh-HK"/>
        </w:rPr>
        <w:t>i</w:t>
      </w:r>
      <w:r w:rsidRPr="00B036A7">
        <w:rPr>
          <w:rFonts w:ascii="Times New Roman" w:hAnsi="Times New Roman" w:cs="Times New Roman"/>
        </w:rPr>
        <w:t>ndependent</w:t>
      </w:r>
      <w:r w:rsidR="009426B7" w:rsidRPr="00B036A7">
        <w:rPr>
          <w:rFonts w:ascii="Times New Roman" w:hAnsi="Times New Roman" w:cs="Times New Roman"/>
          <w:lang w:eastAsia="zh-HK"/>
        </w:rPr>
        <w:t xml:space="preserve"> </w:t>
      </w:r>
      <w:r w:rsidRPr="00B036A7">
        <w:rPr>
          <w:rFonts w:ascii="Times New Roman" w:hAnsi="Times New Roman" w:cs="Times New Roman"/>
          <w:lang w:eastAsia="zh-HK"/>
        </w:rPr>
        <w:t>non-executive d</w:t>
      </w:r>
      <w:r w:rsidRPr="00B036A7">
        <w:rPr>
          <w:rFonts w:ascii="Times New Roman" w:hAnsi="Times New Roman" w:cs="Times New Roman"/>
        </w:rPr>
        <w:t>irector and shall take charge of the Committee’s work. The chairman shall be</w:t>
      </w:r>
      <w:r w:rsidRPr="00B036A7">
        <w:rPr>
          <w:rFonts w:ascii="Times New Roman" w:hAnsi="Times New Roman" w:cs="Times New Roman"/>
          <w:lang w:eastAsia="zh-HK"/>
        </w:rPr>
        <w:t xml:space="preserve"> </w:t>
      </w:r>
      <w:r w:rsidRPr="00B036A7">
        <w:rPr>
          <w:rFonts w:ascii="Times New Roman" w:hAnsi="Times New Roman" w:cs="Times New Roman"/>
        </w:rPr>
        <w:t>elected by the Committee from its members who are independent</w:t>
      </w:r>
      <w:r w:rsidR="009426B7" w:rsidRPr="00B036A7">
        <w:rPr>
          <w:rFonts w:ascii="Times New Roman" w:hAnsi="Times New Roman" w:cs="Times New Roman"/>
        </w:rPr>
        <w:t xml:space="preserve"> </w:t>
      </w:r>
      <w:r w:rsidRPr="00B036A7">
        <w:rPr>
          <w:rFonts w:ascii="Times New Roman" w:hAnsi="Times New Roman" w:cs="Times New Roman"/>
          <w:lang w:eastAsia="zh-HK"/>
        </w:rPr>
        <w:t xml:space="preserve"> non-executive </w:t>
      </w:r>
      <w:r w:rsidRPr="00B036A7">
        <w:rPr>
          <w:rFonts w:ascii="Times New Roman" w:hAnsi="Times New Roman" w:cs="Times New Roman"/>
        </w:rPr>
        <w:t xml:space="preserve">directors </w:t>
      </w:r>
      <w:r w:rsidRPr="00B036A7">
        <w:rPr>
          <w:rFonts w:ascii="Times New Roman" w:hAnsi="Times New Roman" w:cs="Times New Roman"/>
          <w:lang w:eastAsia="zh-HK"/>
        </w:rPr>
        <w:t>and shall become effective after the result is reported to, and approved by, the board.</w:t>
      </w:r>
      <w:r w:rsidRPr="00B036A7">
        <w:rPr>
          <w:rFonts w:ascii="Times New Roman" w:hAnsi="Times New Roman" w:cs="Times New Roman"/>
        </w:rPr>
        <w:t xml:space="preserve"> </w:t>
      </w:r>
    </w:p>
    <w:p w14:paraId="1156046A" w14:textId="6806253F" w:rsidR="009F40C4" w:rsidRPr="00B036A7" w:rsidRDefault="009F40C4" w:rsidP="00B036A7">
      <w:pPr>
        <w:pStyle w:val="a7"/>
        <w:spacing w:after="0" w:line="520" w:lineRule="exact"/>
        <w:ind w:firstLineChars="200" w:firstLine="480"/>
        <w:jc w:val="both"/>
        <w:rPr>
          <w:rFonts w:ascii="Times New Roman" w:eastAsia="DengXian" w:hAnsi="Times New Roman" w:cs="Times New Roman"/>
          <w:lang w:eastAsia="zh-CN"/>
        </w:rPr>
      </w:pPr>
      <w:r w:rsidRPr="00B036A7">
        <w:rPr>
          <w:rFonts w:ascii="Times New Roman" w:hAnsi="Times New Roman" w:cs="Times New Roman"/>
          <w:b/>
          <w:lang w:eastAsia="zh-HK"/>
        </w:rPr>
        <w:t>Article 6</w:t>
      </w:r>
      <w:r w:rsidR="00B036A7">
        <w:rPr>
          <w:rFonts w:ascii="Times New Roman" w:hAnsi="Times New Roman" w:cs="Times New Roman"/>
          <w:lang w:eastAsia="zh-HK"/>
        </w:rPr>
        <w:t xml:space="preserve"> </w:t>
      </w:r>
      <w:r w:rsidRPr="00B036A7">
        <w:rPr>
          <w:rFonts w:ascii="Times New Roman" w:hAnsi="Times New Roman" w:cs="Times New Roman"/>
          <w:lang w:eastAsia="zh-HK"/>
        </w:rPr>
        <w:t xml:space="preserve">The term of </w:t>
      </w:r>
      <w:r w:rsidRPr="00B036A7">
        <w:rPr>
          <w:rFonts w:ascii="Times New Roman" w:eastAsia="宋体" w:hAnsi="Times New Roman" w:cs="Times New Roman"/>
          <w:lang w:eastAsia="zh-CN"/>
        </w:rPr>
        <w:t xml:space="preserve">office of a </w:t>
      </w:r>
      <w:r w:rsidRPr="00B036A7">
        <w:rPr>
          <w:rFonts w:ascii="Times New Roman" w:hAnsi="Times New Roman" w:cs="Times New Roman"/>
          <w:lang w:eastAsia="zh-HK"/>
        </w:rPr>
        <w:t xml:space="preserve">Committee member shall be consistent with </w:t>
      </w:r>
      <w:r w:rsidRPr="00B036A7">
        <w:rPr>
          <w:rFonts w:ascii="Times New Roman" w:eastAsia="宋体" w:hAnsi="Times New Roman" w:cs="Times New Roman"/>
          <w:lang w:eastAsia="zh-CN"/>
        </w:rPr>
        <w:t xml:space="preserve">his </w:t>
      </w:r>
      <w:r w:rsidRPr="00B036A7">
        <w:rPr>
          <w:rFonts w:ascii="Times New Roman" w:hAnsi="Times New Roman" w:cs="Times New Roman"/>
          <w:lang w:eastAsia="zh-HK"/>
        </w:rPr>
        <w:t xml:space="preserve">term </w:t>
      </w:r>
      <w:r w:rsidRPr="00B036A7">
        <w:rPr>
          <w:rFonts w:ascii="Times New Roman" w:eastAsia="宋体" w:hAnsi="Times New Roman" w:cs="Times New Roman"/>
          <w:lang w:eastAsia="zh-CN"/>
        </w:rPr>
        <w:t xml:space="preserve">as </w:t>
      </w:r>
      <w:r w:rsidR="009A7610" w:rsidRPr="00B036A7">
        <w:rPr>
          <w:rFonts w:ascii="Times New Roman" w:eastAsia="宋体" w:hAnsi="Times New Roman" w:cs="Times New Roman"/>
          <w:lang w:eastAsia="zh-CN"/>
        </w:rPr>
        <w:t xml:space="preserve">a </w:t>
      </w:r>
      <w:r w:rsidRPr="00B036A7">
        <w:rPr>
          <w:rFonts w:ascii="Times New Roman" w:eastAsia="宋体" w:hAnsi="Times New Roman" w:cs="Times New Roman"/>
          <w:lang w:eastAsia="zh-CN"/>
        </w:rPr>
        <w:t>d</w:t>
      </w:r>
      <w:r w:rsidRPr="00B036A7">
        <w:rPr>
          <w:rFonts w:ascii="Times New Roman" w:hAnsi="Times New Roman" w:cs="Times New Roman"/>
          <w:lang w:eastAsia="zh-HK"/>
        </w:rPr>
        <w:t>irector. Upon the expiration of his term, a member may serve a consecutive term if re-elected. Where a member ceases to be a director of the Company during the term, his membership shall be terminated automatically and</w:t>
      </w:r>
      <w:r w:rsidRPr="00B036A7">
        <w:rPr>
          <w:rFonts w:ascii="Times New Roman" w:hAnsi="Times New Roman" w:cs="Times New Roman"/>
        </w:rPr>
        <w:t xml:space="preserve"> the replacement shall be appointed by the board in accordance with Articles 3 to 5 above. </w:t>
      </w:r>
    </w:p>
    <w:p w14:paraId="2BF40DCE" w14:textId="475D7FCB" w:rsidR="009F40C4" w:rsidRPr="00B036A7" w:rsidRDefault="009F40C4" w:rsidP="00B036A7">
      <w:pPr>
        <w:pStyle w:val="a7"/>
        <w:spacing w:after="0" w:line="520" w:lineRule="exact"/>
        <w:ind w:firstLineChars="200" w:firstLine="480"/>
        <w:jc w:val="both"/>
        <w:rPr>
          <w:rFonts w:ascii="Times New Roman" w:eastAsia="DengXian" w:hAnsi="Times New Roman" w:cs="Times New Roman"/>
          <w:lang w:eastAsia="zh-CN"/>
        </w:rPr>
      </w:pPr>
      <w:r w:rsidRPr="00B036A7">
        <w:rPr>
          <w:rFonts w:ascii="Times New Roman" w:hAnsi="Times New Roman" w:cs="Times New Roman"/>
          <w:b/>
          <w:bCs/>
        </w:rPr>
        <w:t>Article 7</w:t>
      </w:r>
      <w:r w:rsidRPr="00B036A7">
        <w:rPr>
          <w:rFonts w:ascii="Times New Roman" w:hAnsi="Times New Roman" w:cs="Times New Roman"/>
        </w:rPr>
        <w:t xml:space="preserve"> The Company shall </w:t>
      </w:r>
      <w:r w:rsidR="00987419" w:rsidRPr="00B036A7">
        <w:rPr>
          <w:rFonts w:ascii="Times New Roman" w:hAnsi="Times New Roman" w:cs="Times New Roman"/>
        </w:rPr>
        <w:t>establish</w:t>
      </w:r>
      <w:r w:rsidRPr="00B036A7">
        <w:rPr>
          <w:rFonts w:ascii="Times New Roman" w:hAnsi="Times New Roman" w:cs="Times New Roman"/>
        </w:rPr>
        <w:t xml:space="preserve"> a working </w:t>
      </w:r>
      <w:r w:rsidR="00987419" w:rsidRPr="00B036A7">
        <w:rPr>
          <w:rFonts w:ascii="Times New Roman" w:hAnsi="Times New Roman" w:cs="Times New Roman"/>
        </w:rPr>
        <w:t>group for</w:t>
      </w:r>
      <w:r w:rsidRPr="00B036A7">
        <w:rPr>
          <w:rFonts w:ascii="Times New Roman" w:hAnsi="Times New Roman" w:cs="Times New Roman"/>
        </w:rPr>
        <w:t xml:space="preserve"> the Nomination Committee to undertake the daily work of the </w:t>
      </w:r>
      <w:r w:rsidR="00AD63D5" w:rsidRPr="00B036A7">
        <w:rPr>
          <w:rFonts w:ascii="Times New Roman" w:hAnsi="Times New Roman" w:cs="Times New Roman"/>
        </w:rPr>
        <w:t>N</w:t>
      </w:r>
      <w:r w:rsidRPr="00B036A7">
        <w:rPr>
          <w:rFonts w:ascii="Times New Roman" w:hAnsi="Times New Roman" w:cs="Times New Roman"/>
        </w:rPr>
        <w:t xml:space="preserve">omination Committee, such as work liaison, meeting organization, material preparation and file management. When the </w:t>
      </w:r>
      <w:r w:rsidR="00AD63D5" w:rsidRPr="00B036A7">
        <w:rPr>
          <w:rFonts w:ascii="Times New Roman" w:hAnsi="Times New Roman" w:cs="Times New Roman"/>
        </w:rPr>
        <w:t>N</w:t>
      </w:r>
      <w:r w:rsidRPr="00B036A7">
        <w:rPr>
          <w:rFonts w:ascii="Times New Roman" w:hAnsi="Times New Roman" w:cs="Times New Roman"/>
        </w:rPr>
        <w:t xml:space="preserve">omination </w:t>
      </w:r>
      <w:r w:rsidR="00AD63D5" w:rsidRPr="00B036A7">
        <w:rPr>
          <w:rFonts w:ascii="Times New Roman" w:hAnsi="Times New Roman" w:cs="Times New Roman"/>
        </w:rPr>
        <w:t>C</w:t>
      </w:r>
      <w:r w:rsidRPr="00B036A7">
        <w:rPr>
          <w:rFonts w:ascii="Times New Roman" w:hAnsi="Times New Roman" w:cs="Times New Roman"/>
        </w:rPr>
        <w:t xml:space="preserve">ommittee performs its duties, the </w:t>
      </w:r>
      <w:r w:rsidRPr="00B036A7">
        <w:rPr>
          <w:rFonts w:ascii="Times New Roman" w:eastAsia="DengXian" w:hAnsi="Times New Roman" w:cs="Times New Roman"/>
          <w:lang w:eastAsia="zh-CN"/>
        </w:rPr>
        <w:t>C</w:t>
      </w:r>
      <w:r w:rsidRPr="00B036A7">
        <w:rPr>
          <w:rFonts w:ascii="Times New Roman" w:hAnsi="Times New Roman" w:cs="Times New Roman"/>
        </w:rPr>
        <w:t xml:space="preserve">ompany's management and relevant departments shall </w:t>
      </w:r>
      <w:r w:rsidR="00AD63D5" w:rsidRPr="00B036A7">
        <w:rPr>
          <w:rFonts w:ascii="Times New Roman" w:hAnsi="Times New Roman" w:cs="Times New Roman"/>
        </w:rPr>
        <w:t>cooperate in its work</w:t>
      </w:r>
      <w:r w:rsidRPr="00B036A7">
        <w:rPr>
          <w:rFonts w:ascii="Times New Roman" w:hAnsi="Times New Roman" w:cs="Times New Roman"/>
        </w:rPr>
        <w:t>.</w:t>
      </w:r>
    </w:p>
    <w:p w14:paraId="0CA647DE" w14:textId="42D296BB" w:rsidR="009F40C4" w:rsidRPr="00A02F20" w:rsidRDefault="009F40C4" w:rsidP="00B036A7">
      <w:pPr>
        <w:spacing w:beforeLines="100" w:before="360" w:afterLines="50" w:after="180"/>
        <w:jc w:val="center"/>
        <w:rPr>
          <w:rFonts w:ascii="Times New Roman" w:eastAsia="等线" w:hAnsi="Times New Roman" w:cs="Times New Roman"/>
          <w:b/>
          <w:bCs/>
          <w:kern w:val="0"/>
          <w:szCs w:val="24"/>
          <w:lang w:eastAsia="zh-CN"/>
        </w:rPr>
      </w:pPr>
      <w:r w:rsidRPr="00A02F20">
        <w:rPr>
          <w:rFonts w:ascii="Times New Roman" w:eastAsia="等线" w:hAnsi="Times New Roman" w:cs="Times New Roman"/>
          <w:b/>
          <w:bCs/>
          <w:kern w:val="0"/>
          <w:szCs w:val="24"/>
          <w:lang w:eastAsia="zh-CN"/>
        </w:rPr>
        <w:t xml:space="preserve">CHAPTER 3 POWERS AND DUTIES </w:t>
      </w:r>
      <w:bookmarkStart w:id="1" w:name="_Hlk164374820"/>
      <w:r w:rsidR="00AD63D5" w:rsidRPr="00A02F20">
        <w:rPr>
          <w:rFonts w:ascii="Times New Roman" w:eastAsia="等线" w:hAnsi="Times New Roman" w:cs="Times New Roman"/>
          <w:b/>
          <w:bCs/>
          <w:kern w:val="0"/>
          <w:szCs w:val="24"/>
          <w:lang w:eastAsia="zh-CN"/>
        </w:rPr>
        <w:t>AND THEIR PERFORMANCE</w:t>
      </w:r>
    </w:p>
    <w:bookmarkEnd w:id="1"/>
    <w:p w14:paraId="77459787" w14:textId="6164A6EE" w:rsidR="009F40C4" w:rsidRPr="00B036A7" w:rsidRDefault="009F40C4" w:rsidP="00B036A7">
      <w:pPr>
        <w:pStyle w:val="a7"/>
        <w:spacing w:after="0" w:line="520" w:lineRule="exact"/>
        <w:ind w:firstLineChars="200" w:firstLine="480"/>
        <w:jc w:val="both"/>
        <w:rPr>
          <w:rFonts w:ascii="Times New Roman" w:hAnsi="Times New Roman" w:cs="Times New Roman"/>
        </w:rPr>
      </w:pPr>
      <w:r w:rsidRPr="00B036A7">
        <w:rPr>
          <w:rFonts w:ascii="Times New Roman" w:hAnsi="Times New Roman" w:cs="Times New Roman"/>
          <w:b/>
          <w:lang w:eastAsia="zh-HK"/>
        </w:rPr>
        <w:lastRenderedPageBreak/>
        <w:t xml:space="preserve">Article </w:t>
      </w:r>
      <w:r w:rsidRPr="00B036A7">
        <w:rPr>
          <w:rFonts w:ascii="Times New Roman" w:eastAsia="DengXian" w:hAnsi="Times New Roman" w:cs="Times New Roman"/>
          <w:b/>
          <w:lang w:eastAsia="zh-CN"/>
        </w:rPr>
        <w:t>8</w:t>
      </w:r>
      <w:r w:rsidR="00B036A7">
        <w:rPr>
          <w:rFonts w:ascii="Times New Roman" w:hAnsi="Times New Roman" w:cs="Times New Roman"/>
          <w:lang w:eastAsia="zh-HK"/>
        </w:rPr>
        <w:t xml:space="preserve"> </w:t>
      </w:r>
      <w:r w:rsidRPr="00B036A7">
        <w:rPr>
          <w:rFonts w:ascii="Times New Roman" w:hAnsi="Times New Roman" w:cs="Times New Roman"/>
        </w:rPr>
        <w:t>The</w:t>
      </w:r>
      <w:r w:rsidRPr="00B036A7">
        <w:rPr>
          <w:rFonts w:ascii="Times New Roman" w:hAnsi="Times New Roman" w:cs="Times New Roman"/>
          <w:lang w:eastAsia="zh-HK"/>
        </w:rPr>
        <w:t xml:space="preserve"> principal powers and duties</w:t>
      </w:r>
      <w:r w:rsidRPr="00B036A7">
        <w:rPr>
          <w:rFonts w:ascii="Times New Roman" w:hAnsi="Times New Roman" w:cs="Times New Roman"/>
        </w:rPr>
        <w:t xml:space="preserve"> of the </w:t>
      </w:r>
      <w:r w:rsidRPr="00B036A7">
        <w:rPr>
          <w:rFonts w:ascii="Times New Roman" w:hAnsi="Times New Roman" w:cs="Times New Roman"/>
          <w:lang w:eastAsia="zh-HK"/>
        </w:rPr>
        <w:t>Nomination</w:t>
      </w:r>
      <w:r w:rsidRPr="00B036A7">
        <w:rPr>
          <w:rFonts w:ascii="Times New Roman" w:hAnsi="Times New Roman" w:cs="Times New Roman"/>
        </w:rPr>
        <w:t xml:space="preserve"> Committee shall include</w:t>
      </w:r>
      <w:r w:rsidRPr="00B036A7">
        <w:rPr>
          <w:rFonts w:ascii="Times New Roman" w:hAnsi="Times New Roman" w:cs="Times New Roman"/>
          <w:lang w:eastAsia="zh-HK"/>
        </w:rPr>
        <w:t>:</w:t>
      </w:r>
      <w:r w:rsidRPr="00B036A7">
        <w:rPr>
          <w:rFonts w:ascii="Times New Roman" w:hAnsi="Times New Roman" w:cs="Times New Roman"/>
        </w:rPr>
        <w:t xml:space="preserve"> </w:t>
      </w:r>
    </w:p>
    <w:p w14:paraId="43D309BB" w14:textId="5433C5FA" w:rsidR="009F40C4" w:rsidRPr="00B036A7" w:rsidRDefault="009F40C4" w:rsidP="00B036A7">
      <w:pPr>
        <w:tabs>
          <w:tab w:val="left" w:pos="993"/>
        </w:tabs>
        <w:autoSpaceDE w:val="0"/>
        <w:autoSpaceDN w:val="0"/>
        <w:adjustRightInd w:val="0"/>
        <w:spacing w:line="520" w:lineRule="exact"/>
        <w:ind w:firstLineChars="200" w:firstLine="480"/>
        <w:jc w:val="both"/>
        <w:rPr>
          <w:rFonts w:ascii="Times New Roman" w:hAnsi="Times New Roman" w:cs="Times New Roman"/>
          <w:szCs w:val="24"/>
          <w:lang w:eastAsia="zh-HK"/>
        </w:rPr>
      </w:pPr>
      <w:r w:rsidRPr="00B036A7">
        <w:rPr>
          <w:rFonts w:ascii="Times New Roman" w:hAnsi="Times New Roman" w:cs="Times New Roman"/>
          <w:szCs w:val="24"/>
          <w:lang w:eastAsia="zh-HK"/>
        </w:rPr>
        <w:t>(1)</w:t>
      </w:r>
      <w:r w:rsidRPr="00B036A7">
        <w:rPr>
          <w:rFonts w:ascii="Times New Roman" w:hAnsi="Times New Roman" w:cs="Times New Roman"/>
          <w:szCs w:val="24"/>
          <w:lang w:eastAsia="zh-HK"/>
        </w:rPr>
        <w:tab/>
        <w:t>based on</w:t>
      </w:r>
      <w:r w:rsidRPr="00B036A7">
        <w:rPr>
          <w:rFonts w:ascii="Times New Roman" w:hAnsi="Times New Roman" w:cs="Times New Roman"/>
          <w:szCs w:val="24"/>
        </w:rPr>
        <w:t xml:space="preserve"> the Company's operation, asset size and equity structure,</w:t>
      </w:r>
      <w:r w:rsidRPr="00B036A7">
        <w:rPr>
          <w:rFonts w:ascii="Times New Roman" w:hAnsi="Times New Roman" w:cs="Times New Roman"/>
          <w:szCs w:val="24"/>
          <w:lang w:eastAsia="zh-HK"/>
        </w:rPr>
        <w:t xml:space="preserve"> </w:t>
      </w:r>
      <w:r w:rsidR="00AD63D5" w:rsidRPr="00B036A7">
        <w:rPr>
          <w:rFonts w:ascii="Times New Roman" w:hAnsi="Times New Roman" w:cs="Times New Roman"/>
          <w:szCs w:val="24"/>
          <w:lang w:eastAsia="zh-HK"/>
        </w:rPr>
        <w:t xml:space="preserve">to </w:t>
      </w:r>
      <w:r w:rsidRPr="00B036A7">
        <w:rPr>
          <w:rFonts w:ascii="Times New Roman" w:hAnsi="Times New Roman" w:cs="Times New Roman"/>
          <w:szCs w:val="24"/>
        </w:rPr>
        <w:t xml:space="preserve">review the structure, scale, size and composition (including the skills, knowledge and experience) of the </w:t>
      </w:r>
      <w:r w:rsidRPr="00B036A7">
        <w:rPr>
          <w:rFonts w:ascii="Times New Roman" w:eastAsia="宋体" w:hAnsi="Times New Roman" w:cs="Times New Roman"/>
          <w:szCs w:val="24"/>
          <w:lang w:eastAsia="zh-CN"/>
        </w:rPr>
        <w:t>board</w:t>
      </w:r>
      <w:r w:rsidRPr="00B036A7">
        <w:rPr>
          <w:rFonts w:ascii="Times New Roman" w:hAnsi="Times New Roman" w:cs="Times New Roman"/>
          <w:szCs w:val="24"/>
        </w:rPr>
        <w:t xml:space="preserve"> at least annually and </w:t>
      </w:r>
      <w:r w:rsidRPr="00B036A7">
        <w:rPr>
          <w:rFonts w:ascii="Times New Roman" w:hAnsi="Times New Roman" w:cs="Times New Roman"/>
          <w:szCs w:val="24"/>
          <w:lang w:eastAsia="zh-HK"/>
        </w:rPr>
        <w:t>make recommendations to the board on any proposed changes to the board to complement the Company’s corporate strategy;</w:t>
      </w:r>
    </w:p>
    <w:p w14:paraId="12293629" w14:textId="613EE781" w:rsidR="009F40C4" w:rsidRPr="00B036A7" w:rsidRDefault="009F40C4" w:rsidP="00B036A7">
      <w:pPr>
        <w:tabs>
          <w:tab w:val="left" w:pos="993"/>
        </w:tabs>
        <w:autoSpaceDE w:val="0"/>
        <w:autoSpaceDN w:val="0"/>
        <w:adjustRightInd w:val="0"/>
        <w:spacing w:line="520" w:lineRule="exact"/>
        <w:ind w:firstLineChars="200" w:firstLine="480"/>
        <w:jc w:val="both"/>
        <w:rPr>
          <w:rFonts w:ascii="Times New Roman" w:eastAsia="DengXian" w:hAnsi="Times New Roman" w:cs="Times New Roman"/>
          <w:szCs w:val="24"/>
          <w:lang w:eastAsia="zh-CN"/>
        </w:rPr>
      </w:pPr>
      <w:r w:rsidRPr="00B036A7">
        <w:rPr>
          <w:rFonts w:ascii="Times New Roman" w:hAnsi="Times New Roman" w:cs="Times New Roman"/>
          <w:szCs w:val="24"/>
          <w:lang w:eastAsia="zh-HK"/>
        </w:rPr>
        <w:t>(2)</w:t>
      </w:r>
      <w:r w:rsidRPr="00B036A7">
        <w:rPr>
          <w:rFonts w:ascii="Times New Roman" w:hAnsi="Times New Roman" w:cs="Times New Roman"/>
          <w:szCs w:val="24"/>
          <w:lang w:eastAsia="zh-HK"/>
        </w:rPr>
        <w:tab/>
      </w:r>
      <w:r w:rsidR="00AD63D5" w:rsidRPr="00B036A7">
        <w:rPr>
          <w:rFonts w:ascii="Times New Roman" w:hAnsi="Times New Roman" w:cs="Times New Roman"/>
          <w:szCs w:val="24"/>
          <w:lang w:eastAsia="zh-HK"/>
        </w:rPr>
        <w:t xml:space="preserve">to </w:t>
      </w:r>
      <w:r w:rsidRPr="00B036A7">
        <w:rPr>
          <w:rFonts w:ascii="Times New Roman" w:hAnsi="Times New Roman" w:cs="Times New Roman"/>
          <w:szCs w:val="24"/>
          <w:lang w:eastAsia="zh-HK"/>
        </w:rPr>
        <w:t>study and make recommendations to the board regarding the selection criteria and the selection procedure</w:t>
      </w:r>
      <w:r w:rsidR="00AD63D5" w:rsidRPr="00B036A7">
        <w:rPr>
          <w:rFonts w:ascii="Times New Roman" w:hAnsi="Times New Roman" w:cs="Times New Roman"/>
          <w:szCs w:val="24"/>
          <w:lang w:eastAsia="zh-HK"/>
        </w:rPr>
        <w:t>s</w:t>
      </w:r>
      <w:r w:rsidRPr="00B036A7">
        <w:rPr>
          <w:rFonts w:ascii="Times New Roman" w:hAnsi="Times New Roman" w:cs="Times New Roman"/>
          <w:szCs w:val="24"/>
          <w:lang w:eastAsia="zh-HK"/>
        </w:rPr>
        <w:t xml:space="preserve"> for directors and </w:t>
      </w:r>
      <w:r w:rsidRPr="00B036A7">
        <w:rPr>
          <w:rFonts w:ascii="Times New Roman" w:eastAsia="DengXian" w:hAnsi="Times New Roman" w:cs="Times New Roman"/>
          <w:szCs w:val="24"/>
          <w:lang w:eastAsia="zh-CN"/>
        </w:rPr>
        <w:t xml:space="preserve">senior </w:t>
      </w:r>
      <w:r w:rsidRPr="00B036A7">
        <w:rPr>
          <w:rFonts w:ascii="Times New Roman" w:hAnsi="Times New Roman" w:cs="Times New Roman"/>
          <w:szCs w:val="24"/>
          <w:lang w:eastAsia="zh-HK"/>
        </w:rPr>
        <w:t>manage</w:t>
      </w:r>
      <w:r w:rsidRPr="00B036A7">
        <w:rPr>
          <w:rFonts w:ascii="Times New Roman" w:eastAsia="DengXian" w:hAnsi="Times New Roman" w:cs="Times New Roman"/>
          <w:szCs w:val="24"/>
          <w:lang w:eastAsia="zh-CN"/>
        </w:rPr>
        <w:t>ment</w:t>
      </w:r>
      <w:r w:rsidRPr="00B036A7">
        <w:rPr>
          <w:rFonts w:ascii="Times New Roman" w:hAnsi="Times New Roman" w:cs="Times New Roman"/>
          <w:szCs w:val="24"/>
          <w:lang w:eastAsia="zh-HK"/>
        </w:rPr>
        <w:t>;</w:t>
      </w:r>
    </w:p>
    <w:p w14:paraId="35D290F8" w14:textId="454417FB" w:rsidR="009F40C4" w:rsidRPr="00B036A7" w:rsidRDefault="009F40C4" w:rsidP="00B036A7">
      <w:pPr>
        <w:spacing w:line="520" w:lineRule="exact"/>
        <w:ind w:firstLineChars="200" w:firstLine="480"/>
        <w:jc w:val="both"/>
        <w:rPr>
          <w:rFonts w:ascii="Times New Roman" w:hAnsi="Times New Roman" w:cs="Times New Roman"/>
          <w:szCs w:val="24"/>
        </w:rPr>
      </w:pPr>
      <w:r w:rsidRPr="00B036A7">
        <w:rPr>
          <w:rFonts w:ascii="Times New Roman" w:eastAsia="DengXian" w:hAnsi="Times New Roman" w:cs="Times New Roman"/>
          <w:szCs w:val="24"/>
          <w:lang w:eastAsia="zh-CN"/>
        </w:rPr>
        <w:t xml:space="preserve">(3) </w:t>
      </w:r>
      <w:r w:rsidR="00987419" w:rsidRPr="00B036A7">
        <w:rPr>
          <w:rFonts w:ascii="Times New Roman" w:eastAsia="DengXian" w:hAnsi="Times New Roman" w:cs="Times New Roman"/>
          <w:szCs w:val="24"/>
          <w:lang w:eastAsia="zh-CN"/>
        </w:rPr>
        <w:tab/>
      </w:r>
      <w:r w:rsidRPr="00B036A7">
        <w:rPr>
          <w:rFonts w:ascii="Times New Roman" w:eastAsia="DengXian" w:hAnsi="Times New Roman" w:cs="Times New Roman"/>
          <w:szCs w:val="24"/>
          <w:lang w:eastAsia="zh-CN"/>
        </w:rPr>
        <w:t>t</w:t>
      </w:r>
      <w:r w:rsidRPr="00B036A7">
        <w:rPr>
          <w:rFonts w:ascii="Times New Roman" w:hAnsi="Times New Roman" w:cs="Times New Roman"/>
          <w:szCs w:val="24"/>
        </w:rPr>
        <w:t xml:space="preserve">o review the qualifications of director and senior management </w:t>
      </w:r>
      <w:r w:rsidR="00AD63D5" w:rsidRPr="00B036A7">
        <w:rPr>
          <w:rFonts w:ascii="Times New Roman" w:hAnsi="Times New Roman" w:cs="Times New Roman"/>
          <w:szCs w:val="24"/>
        </w:rPr>
        <w:t xml:space="preserve">candidates </w:t>
      </w:r>
      <w:r w:rsidRPr="00B036A7">
        <w:rPr>
          <w:rFonts w:ascii="Times New Roman" w:hAnsi="Times New Roman" w:cs="Times New Roman"/>
          <w:szCs w:val="24"/>
        </w:rPr>
        <w:t>and make recommendations;</w:t>
      </w:r>
    </w:p>
    <w:p w14:paraId="6A105282" w14:textId="6058C309" w:rsidR="009F40C4" w:rsidRPr="00B036A7" w:rsidRDefault="009F40C4" w:rsidP="00B036A7">
      <w:pPr>
        <w:spacing w:line="520" w:lineRule="exact"/>
        <w:ind w:firstLineChars="200" w:firstLine="480"/>
        <w:jc w:val="both"/>
        <w:rPr>
          <w:rFonts w:ascii="Times New Roman" w:hAnsi="Times New Roman" w:cs="Times New Roman"/>
          <w:szCs w:val="24"/>
        </w:rPr>
      </w:pPr>
      <w:r w:rsidRPr="00B036A7">
        <w:rPr>
          <w:rFonts w:ascii="Times New Roman" w:eastAsia="DengXian" w:hAnsi="Times New Roman" w:cs="Times New Roman"/>
          <w:szCs w:val="24"/>
          <w:lang w:eastAsia="zh-CN"/>
        </w:rPr>
        <w:t xml:space="preserve">(4) </w:t>
      </w:r>
      <w:r w:rsidR="00987419" w:rsidRPr="00B036A7">
        <w:rPr>
          <w:rFonts w:ascii="Times New Roman" w:eastAsia="DengXian" w:hAnsi="Times New Roman" w:cs="Times New Roman"/>
          <w:szCs w:val="24"/>
          <w:lang w:eastAsia="zh-CN"/>
        </w:rPr>
        <w:tab/>
      </w:r>
      <w:r w:rsidRPr="00B036A7">
        <w:rPr>
          <w:rFonts w:ascii="Times New Roman" w:hAnsi="Times New Roman" w:cs="Times New Roman"/>
          <w:szCs w:val="24"/>
        </w:rPr>
        <w:t>to identify persons who are suitably qualified to be directors or senior management and to select and nominate such persons to be directors or senior management or to advise the</w:t>
      </w:r>
      <w:r w:rsidR="00ED1075" w:rsidRPr="00B036A7">
        <w:rPr>
          <w:rFonts w:ascii="Times New Roman" w:hAnsi="Times New Roman" w:cs="Times New Roman"/>
          <w:szCs w:val="24"/>
        </w:rPr>
        <w:t xml:space="preserve"> </w:t>
      </w:r>
      <w:r w:rsidR="00AD63D5" w:rsidRPr="00B036A7">
        <w:rPr>
          <w:rFonts w:ascii="Times New Roman" w:hAnsi="Times New Roman" w:cs="Times New Roman"/>
          <w:szCs w:val="24"/>
        </w:rPr>
        <w:t>b</w:t>
      </w:r>
      <w:r w:rsidRPr="00B036A7">
        <w:rPr>
          <w:rFonts w:ascii="Times New Roman" w:hAnsi="Times New Roman" w:cs="Times New Roman"/>
          <w:szCs w:val="24"/>
        </w:rPr>
        <w:t>oard thereon;</w:t>
      </w:r>
    </w:p>
    <w:p w14:paraId="0F3A2BF5" w14:textId="2B6FEDCC" w:rsidR="009F40C4" w:rsidRPr="00B036A7" w:rsidRDefault="009F40C4" w:rsidP="00B036A7">
      <w:pPr>
        <w:spacing w:line="520" w:lineRule="exact"/>
        <w:ind w:firstLineChars="200" w:firstLine="480"/>
        <w:jc w:val="both"/>
        <w:rPr>
          <w:rFonts w:ascii="Times New Roman" w:hAnsi="Times New Roman" w:cs="Times New Roman"/>
          <w:szCs w:val="24"/>
        </w:rPr>
      </w:pPr>
      <w:r w:rsidRPr="00B036A7">
        <w:rPr>
          <w:rFonts w:ascii="Times New Roman" w:eastAsia="DengXian" w:hAnsi="Times New Roman" w:cs="Times New Roman"/>
          <w:szCs w:val="24"/>
          <w:lang w:eastAsia="zh-CN"/>
        </w:rPr>
        <w:t>(5)</w:t>
      </w:r>
      <w:r w:rsidRPr="00B036A7">
        <w:rPr>
          <w:rFonts w:ascii="Times New Roman" w:hAnsi="Times New Roman" w:cs="Times New Roman"/>
          <w:szCs w:val="24"/>
        </w:rPr>
        <w:t xml:space="preserve"> </w:t>
      </w:r>
      <w:r w:rsidR="00987419" w:rsidRPr="00B036A7">
        <w:rPr>
          <w:rFonts w:ascii="Times New Roman" w:hAnsi="Times New Roman" w:cs="Times New Roman"/>
          <w:szCs w:val="24"/>
        </w:rPr>
        <w:tab/>
      </w:r>
      <w:r w:rsidRPr="00B036A7">
        <w:rPr>
          <w:rFonts w:ascii="Times New Roman" w:hAnsi="Times New Roman" w:cs="Times New Roman"/>
          <w:szCs w:val="24"/>
        </w:rPr>
        <w:t xml:space="preserve">to make recommendations to the </w:t>
      </w:r>
      <w:r w:rsidR="00AD63D5" w:rsidRPr="00B036A7">
        <w:rPr>
          <w:rFonts w:ascii="Times New Roman" w:hAnsi="Times New Roman" w:cs="Times New Roman"/>
          <w:szCs w:val="24"/>
        </w:rPr>
        <w:t>b</w:t>
      </w:r>
      <w:r w:rsidRPr="00B036A7">
        <w:rPr>
          <w:rFonts w:ascii="Times New Roman" w:hAnsi="Times New Roman" w:cs="Times New Roman"/>
          <w:szCs w:val="24"/>
        </w:rPr>
        <w:t xml:space="preserve">oard on the appointment or re-appointment of directors and senior management and succession plans for directors and senior management, in particular the </w:t>
      </w:r>
      <w:r w:rsidR="00254C35" w:rsidRPr="00B036A7">
        <w:rPr>
          <w:rFonts w:ascii="Times New Roman" w:hAnsi="Times New Roman" w:cs="Times New Roman"/>
          <w:szCs w:val="24"/>
        </w:rPr>
        <w:t>c</w:t>
      </w:r>
      <w:r w:rsidRPr="00B036A7">
        <w:rPr>
          <w:rFonts w:ascii="Times New Roman" w:hAnsi="Times New Roman" w:cs="Times New Roman"/>
          <w:szCs w:val="24"/>
        </w:rPr>
        <w:t xml:space="preserve">hairman and </w:t>
      </w:r>
      <w:r w:rsidRPr="00B036A7">
        <w:rPr>
          <w:rFonts w:ascii="Times New Roman" w:eastAsia="DengXian" w:hAnsi="Times New Roman" w:cs="Times New Roman"/>
          <w:szCs w:val="24"/>
          <w:lang w:eastAsia="zh-CN"/>
        </w:rPr>
        <w:t xml:space="preserve">the </w:t>
      </w:r>
      <w:r w:rsidR="00254C35" w:rsidRPr="00B036A7">
        <w:rPr>
          <w:rFonts w:ascii="Times New Roman" w:hAnsi="Times New Roman" w:cs="Times New Roman"/>
          <w:szCs w:val="24"/>
        </w:rPr>
        <w:t>g</w:t>
      </w:r>
      <w:r w:rsidRPr="00B036A7">
        <w:rPr>
          <w:rFonts w:ascii="Times New Roman" w:hAnsi="Times New Roman" w:cs="Times New Roman"/>
          <w:szCs w:val="24"/>
        </w:rPr>
        <w:t xml:space="preserve">eneral </w:t>
      </w:r>
      <w:r w:rsidR="00254C35" w:rsidRPr="00B036A7">
        <w:rPr>
          <w:rFonts w:ascii="Times New Roman" w:hAnsi="Times New Roman" w:cs="Times New Roman"/>
          <w:szCs w:val="24"/>
        </w:rPr>
        <w:t>m</w:t>
      </w:r>
      <w:r w:rsidRPr="00B036A7">
        <w:rPr>
          <w:rFonts w:ascii="Times New Roman" w:hAnsi="Times New Roman" w:cs="Times New Roman"/>
          <w:szCs w:val="24"/>
        </w:rPr>
        <w:t>anager;</w:t>
      </w:r>
    </w:p>
    <w:p w14:paraId="45B50A9B" w14:textId="0002875A" w:rsidR="009F40C4" w:rsidRPr="00B036A7" w:rsidRDefault="009F40C4" w:rsidP="00B036A7">
      <w:pPr>
        <w:spacing w:line="520" w:lineRule="exact"/>
        <w:ind w:firstLineChars="200" w:firstLine="480"/>
        <w:jc w:val="both"/>
        <w:rPr>
          <w:rFonts w:ascii="Times New Roman" w:hAnsi="Times New Roman" w:cs="Times New Roman"/>
          <w:szCs w:val="24"/>
        </w:rPr>
      </w:pPr>
      <w:r w:rsidRPr="00B036A7">
        <w:rPr>
          <w:rFonts w:ascii="Times New Roman" w:eastAsia="DengXian" w:hAnsi="Times New Roman" w:cs="Times New Roman"/>
          <w:szCs w:val="24"/>
          <w:lang w:eastAsia="zh-CN"/>
        </w:rPr>
        <w:t>(6)</w:t>
      </w:r>
      <w:r w:rsidRPr="00B036A7">
        <w:rPr>
          <w:rFonts w:ascii="Times New Roman" w:hAnsi="Times New Roman" w:cs="Times New Roman"/>
          <w:szCs w:val="24"/>
        </w:rPr>
        <w:t xml:space="preserve"> </w:t>
      </w:r>
      <w:r w:rsidR="00987419" w:rsidRPr="00B036A7">
        <w:rPr>
          <w:rFonts w:ascii="Times New Roman" w:hAnsi="Times New Roman" w:cs="Times New Roman"/>
          <w:szCs w:val="24"/>
        </w:rPr>
        <w:tab/>
      </w:r>
      <w:r w:rsidRPr="00B036A7">
        <w:rPr>
          <w:rFonts w:ascii="Times New Roman" w:eastAsia="DengXian" w:hAnsi="Times New Roman" w:cs="Times New Roman"/>
          <w:szCs w:val="24"/>
          <w:lang w:eastAsia="zh-CN"/>
        </w:rPr>
        <w:t>to r</w:t>
      </w:r>
      <w:r w:rsidRPr="00B036A7">
        <w:rPr>
          <w:rFonts w:ascii="Times New Roman" w:hAnsi="Times New Roman" w:cs="Times New Roman"/>
          <w:szCs w:val="24"/>
        </w:rPr>
        <w:t xml:space="preserve">eview the qualifications of independent director candidates and form clear review opinions; </w:t>
      </w:r>
      <w:r w:rsidR="00AD63D5" w:rsidRPr="00B036A7">
        <w:rPr>
          <w:rFonts w:ascii="Times New Roman" w:hAnsi="Times New Roman" w:cs="Times New Roman"/>
          <w:szCs w:val="24"/>
        </w:rPr>
        <w:t>t</w:t>
      </w:r>
      <w:r w:rsidRPr="00B036A7">
        <w:rPr>
          <w:rFonts w:ascii="Times New Roman" w:hAnsi="Times New Roman" w:cs="Times New Roman"/>
          <w:szCs w:val="24"/>
        </w:rPr>
        <w:t xml:space="preserve">he </w:t>
      </w:r>
      <w:r w:rsidRPr="00B036A7">
        <w:rPr>
          <w:rFonts w:ascii="Times New Roman" w:eastAsia="DengXian" w:hAnsi="Times New Roman" w:cs="Times New Roman"/>
          <w:szCs w:val="24"/>
          <w:lang w:eastAsia="zh-CN"/>
        </w:rPr>
        <w:t>C</w:t>
      </w:r>
      <w:r w:rsidRPr="00B036A7">
        <w:rPr>
          <w:rFonts w:ascii="Times New Roman" w:hAnsi="Times New Roman" w:cs="Times New Roman"/>
          <w:szCs w:val="24"/>
        </w:rPr>
        <w:t>ompany shall disclose the review opinions before the shareholders' meeting to elect independent directors is held;</w:t>
      </w:r>
    </w:p>
    <w:p w14:paraId="39532793" w14:textId="77777777" w:rsidR="009F40C4" w:rsidRPr="00B036A7" w:rsidRDefault="009F40C4" w:rsidP="00B036A7">
      <w:pPr>
        <w:tabs>
          <w:tab w:val="left" w:pos="993"/>
        </w:tabs>
        <w:autoSpaceDE w:val="0"/>
        <w:autoSpaceDN w:val="0"/>
        <w:adjustRightInd w:val="0"/>
        <w:spacing w:line="520" w:lineRule="exact"/>
        <w:ind w:firstLineChars="200" w:firstLine="480"/>
        <w:jc w:val="both"/>
        <w:rPr>
          <w:rFonts w:ascii="Times New Roman" w:eastAsia="DengXian" w:hAnsi="Times New Roman" w:cs="Times New Roman"/>
          <w:szCs w:val="24"/>
          <w:lang w:eastAsia="zh-CN"/>
        </w:rPr>
      </w:pPr>
      <w:r w:rsidRPr="00B036A7">
        <w:rPr>
          <w:rFonts w:ascii="Times New Roman" w:hAnsi="Times New Roman" w:cs="Times New Roman"/>
          <w:szCs w:val="24"/>
        </w:rPr>
        <w:t>(7)</w:t>
      </w:r>
      <w:r w:rsidRPr="00B036A7">
        <w:rPr>
          <w:rFonts w:ascii="Times New Roman" w:hAnsi="Times New Roman" w:cs="Times New Roman"/>
          <w:szCs w:val="24"/>
        </w:rPr>
        <w:tab/>
        <w:t>assess the independence of independent non-executive directors;</w:t>
      </w:r>
      <w:r w:rsidRPr="00B036A7">
        <w:rPr>
          <w:rFonts w:ascii="Times New Roman" w:hAnsi="Times New Roman" w:cs="Times New Roman"/>
          <w:szCs w:val="24"/>
          <w:lang w:eastAsia="zh-HK"/>
        </w:rPr>
        <w:t xml:space="preserve"> </w:t>
      </w:r>
    </w:p>
    <w:p w14:paraId="46220B58" w14:textId="4C40CB38" w:rsidR="009F40C4" w:rsidRPr="00B036A7" w:rsidRDefault="009F40C4" w:rsidP="00B036A7">
      <w:pPr>
        <w:tabs>
          <w:tab w:val="left" w:pos="993"/>
        </w:tabs>
        <w:autoSpaceDE w:val="0"/>
        <w:autoSpaceDN w:val="0"/>
        <w:adjustRightInd w:val="0"/>
        <w:spacing w:line="520" w:lineRule="exact"/>
        <w:ind w:firstLineChars="200" w:firstLine="480"/>
        <w:jc w:val="both"/>
        <w:rPr>
          <w:rFonts w:ascii="Times New Roman" w:eastAsia="DengXian" w:hAnsi="Times New Roman" w:cs="Times New Roman"/>
          <w:szCs w:val="24"/>
          <w:lang w:eastAsia="zh-CN"/>
        </w:rPr>
      </w:pPr>
      <w:r w:rsidRPr="00B036A7">
        <w:rPr>
          <w:rFonts w:ascii="Times New Roman" w:hAnsi="Times New Roman" w:cs="Times New Roman"/>
          <w:szCs w:val="24"/>
          <w:lang w:eastAsia="zh-HK"/>
        </w:rPr>
        <w:t>(8)</w:t>
      </w:r>
      <w:r w:rsidRPr="00B036A7">
        <w:rPr>
          <w:rFonts w:ascii="Times New Roman" w:hAnsi="Times New Roman" w:cs="Times New Roman"/>
          <w:szCs w:val="24"/>
          <w:lang w:eastAsia="zh-HK"/>
        </w:rPr>
        <w:tab/>
        <w:t xml:space="preserve">matters as prescribed by applicable laws, regulations, </w:t>
      </w:r>
      <w:r w:rsidR="007A2EEE" w:rsidRPr="00B036A7">
        <w:rPr>
          <w:rFonts w:ascii="Times New Roman" w:hAnsi="Times New Roman" w:cs="Times New Roman"/>
          <w:szCs w:val="24"/>
          <w:lang w:eastAsia="zh-HK"/>
        </w:rPr>
        <w:t>l</w:t>
      </w:r>
      <w:r w:rsidRPr="00B036A7">
        <w:rPr>
          <w:rFonts w:ascii="Times New Roman" w:hAnsi="Times New Roman" w:cs="Times New Roman"/>
          <w:szCs w:val="24"/>
          <w:lang w:eastAsia="zh-HK"/>
        </w:rPr>
        <w:t xml:space="preserve">isting </w:t>
      </w:r>
      <w:r w:rsidR="007A2EEE" w:rsidRPr="00B036A7">
        <w:rPr>
          <w:rFonts w:ascii="Times New Roman" w:hAnsi="Times New Roman" w:cs="Times New Roman"/>
          <w:szCs w:val="24"/>
          <w:lang w:eastAsia="zh-HK"/>
        </w:rPr>
        <w:t>r</w:t>
      </w:r>
      <w:r w:rsidRPr="00B036A7">
        <w:rPr>
          <w:rFonts w:ascii="Times New Roman" w:hAnsi="Times New Roman" w:cs="Times New Roman"/>
          <w:szCs w:val="24"/>
          <w:lang w:eastAsia="zh-HK"/>
        </w:rPr>
        <w:t xml:space="preserve">ules and </w:t>
      </w:r>
      <w:r w:rsidR="0002619A" w:rsidRPr="00B036A7">
        <w:rPr>
          <w:rFonts w:ascii="Times New Roman" w:hAnsi="Times New Roman" w:cs="Times New Roman"/>
          <w:szCs w:val="24"/>
          <w:lang w:eastAsia="zh-HK"/>
        </w:rPr>
        <w:t xml:space="preserve">other </w:t>
      </w:r>
      <w:r w:rsidRPr="00B036A7">
        <w:rPr>
          <w:rFonts w:ascii="Times New Roman" w:hAnsi="Times New Roman" w:cs="Times New Roman"/>
          <w:szCs w:val="24"/>
          <w:lang w:eastAsia="zh-HK"/>
        </w:rPr>
        <w:t xml:space="preserve">matters authorized by the board. </w:t>
      </w:r>
    </w:p>
    <w:p w14:paraId="368EF8DE" w14:textId="28863519" w:rsidR="009F40C4" w:rsidRPr="00B036A7" w:rsidRDefault="009F40C4" w:rsidP="00B036A7">
      <w:pPr>
        <w:spacing w:line="520" w:lineRule="exact"/>
        <w:ind w:firstLineChars="200" w:firstLine="480"/>
        <w:jc w:val="both"/>
        <w:rPr>
          <w:rFonts w:ascii="Times New Roman" w:hAnsi="Times New Roman" w:cs="Times New Roman"/>
          <w:szCs w:val="24"/>
        </w:rPr>
      </w:pPr>
      <w:r w:rsidRPr="00B036A7">
        <w:rPr>
          <w:rFonts w:ascii="Times New Roman" w:hAnsi="Times New Roman" w:cs="Times New Roman"/>
          <w:b/>
          <w:bCs/>
        </w:rPr>
        <w:t>Article 9</w:t>
      </w:r>
      <w:r w:rsidR="00B036A7" w:rsidRPr="00A02F20">
        <w:rPr>
          <w:rFonts w:ascii="Times New Roman" w:eastAsia="等线" w:hAnsi="Times New Roman" w:cs="Times New Roman" w:hint="eastAsia"/>
          <w:lang w:eastAsia="zh-CN"/>
        </w:rPr>
        <w:t xml:space="preserve"> </w:t>
      </w:r>
      <w:r w:rsidRPr="00B036A7">
        <w:rPr>
          <w:rFonts w:ascii="Times New Roman" w:hAnsi="Times New Roman" w:cs="Times New Roman"/>
        </w:rPr>
        <w:t xml:space="preserve">The Nomination Committee shall, in </w:t>
      </w:r>
      <w:r w:rsidRPr="00B036A7">
        <w:rPr>
          <w:rFonts w:ascii="Times New Roman" w:eastAsia="DengXian" w:hAnsi="Times New Roman" w:cs="Times New Roman"/>
          <w:lang w:eastAsia="zh-CN"/>
        </w:rPr>
        <w:t>performing</w:t>
      </w:r>
      <w:r w:rsidRPr="00B036A7">
        <w:rPr>
          <w:rFonts w:ascii="Times New Roman" w:hAnsi="Times New Roman" w:cs="Times New Roman"/>
        </w:rPr>
        <w:t xml:space="preserve"> its relevant duties, give due consideration to the diversity policy (including but not limited to gender, age, cultural and educational background or professional experience) of the </w:t>
      </w:r>
      <w:r w:rsidR="0002619A" w:rsidRPr="00B036A7">
        <w:rPr>
          <w:rFonts w:ascii="Times New Roman" w:hAnsi="Times New Roman" w:cs="Times New Roman"/>
        </w:rPr>
        <w:t>b</w:t>
      </w:r>
      <w:r w:rsidRPr="00B036A7">
        <w:rPr>
          <w:rFonts w:ascii="Times New Roman" w:hAnsi="Times New Roman" w:cs="Times New Roman"/>
        </w:rPr>
        <w:t xml:space="preserve">oard </w:t>
      </w:r>
      <w:r w:rsidRPr="00B036A7">
        <w:rPr>
          <w:rFonts w:ascii="Times New Roman" w:hAnsi="Times New Roman" w:cs="Times New Roman"/>
        </w:rPr>
        <w:lastRenderedPageBreak/>
        <w:t>members and all employees (including senior management).</w:t>
      </w:r>
    </w:p>
    <w:p w14:paraId="2E559873" w14:textId="168F647E" w:rsidR="009F40C4" w:rsidRPr="00B036A7" w:rsidRDefault="009F40C4" w:rsidP="00B036A7">
      <w:pPr>
        <w:pStyle w:val="a7"/>
        <w:spacing w:after="0" w:line="520" w:lineRule="exact"/>
        <w:ind w:firstLineChars="200" w:firstLine="480"/>
        <w:jc w:val="both"/>
        <w:rPr>
          <w:rFonts w:ascii="Times New Roman" w:hAnsi="Times New Roman" w:cs="Times New Roman"/>
        </w:rPr>
      </w:pPr>
      <w:r w:rsidRPr="00B036A7">
        <w:rPr>
          <w:rFonts w:ascii="Times New Roman" w:hAnsi="Times New Roman" w:cs="Times New Roman"/>
          <w:b/>
        </w:rPr>
        <w:t xml:space="preserve">Article </w:t>
      </w:r>
      <w:r w:rsidRPr="00B036A7">
        <w:rPr>
          <w:rFonts w:ascii="Times New Roman" w:eastAsia="DengXian" w:hAnsi="Times New Roman" w:cs="Times New Roman"/>
          <w:b/>
          <w:lang w:eastAsia="zh-CN"/>
        </w:rPr>
        <w:t>10</w:t>
      </w:r>
      <w:r w:rsidR="00B036A7">
        <w:rPr>
          <w:rFonts w:ascii="Times New Roman" w:hAnsi="Times New Roman" w:cs="Times New Roman"/>
          <w:lang w:eastAsia="zh-HK"/>
        </w:rPr>
        <w:t xml:space="preserve"> </w:t>
      </w:r>
      <w:r w:rsidRPr="00B036A7">
        <w:rPr>
          <w:rFonts w:ascii="Times New Roman" w:hAnsi="Times New Roman" w:cs="Times New Roman"/>
        </w:rPr>
        <w:t xml:space="preserve">The </w:t>
      </w:r>
      <w:r w:rsidRPr="00B036A7">
        <w:rPr>
          <w:rFonts w:ascii="Times New Roman" w:hAnsi="Times New Roman" w:cs="Times New Roman"/>
          <w:lang w:eastAsia="zh-HK"/>
        </w:rPr>
        <w:t>Nomination</w:t>
      </w:r>
      <w:r w:rsidRPr="00B036A7">
        <w:rPr>
          <w:rFonts w:ascii="Times New Roman" w:hAnsi="Times New Roman" w:cs="Times New Roman"/>
        </w:rPr>
        <w:t xml:space="preserve"> Committee shall be accountable to the board. The proposals of the </w:t>
      </w:r>
      <w:r w:rsidR="0002619A" w:rsidRPr="00B036A7">
        <w:rPr>
          <w:rFonts w:ascii="Times New Roman" w:hAnsi="Times New Roman" w:cs="Times New Roman"/>
        </w:rPr>
        <w:t>C</w:t>
      </w:r>
      <w:r w:rsidRPr="00B036A7">
        <w:rPr>
          <w:rFonts w:ascii="Times New Roman" w:hAnsi="Times New Roman" w:cs="Times New Roman"/>
        </w:rPr>
        <w:t xml:space="preserve">ommittee shall be submitted to the board for consideration and decision. </w:t>
      </w:r>
    </w:p>
    <w:p w14:paraId="62FEE1B6" w14:textId="7DFAD611" w:rsidR="009F40C4" w:rsidRPr="00B036A7" w:rsidRDefault="009F40C4" w:rsidP="00B036A7">
      <w:pPr>
        <w:pStyle w:val="a7"/>
        <w:spacing w:after="0" w:line="520" w:lineRule="exact"/>
        <w:ind w:firstLineChars="200" w:firstLine="480"/>
        <w:jc w:val="both"/>
        <w:rPr>
          <w:rFonts w:ascii="Times New Roman" w:hAnsi="Times New Roman" w:cs="Times New Roman"/>
        </w:rPr>
      </w:pPr>
      <w:r w:rsidRPr="00B036A7">
        <w:rPr>
          <w:rFonts w:ascii="Times New Roman" w:hAnsi="Times New Roman" w:cs="Times New Roman"/>
          <w:b/>
          <w:lang w:eastAsia="zh-HK"/>
        </w:rPr>
        <w:t xml:space="preserve">Article </w:t>
      </w:r>
      <w:r w:rsidRPr="00B036A7">
        <w:rPr>
          <w:rFonts w:ascii="Times New Roman" w:eastAsia="DengXian" w:hAnsi="Times New Roman" w:cs="Times New Roman"/>
          <w:b/>
          <w:lang w:eastAsia="zh-CN"/>
        </w:rPr>
        <w:t>11</w:t>
      </w:r>
      <w:r w:rsidR="00B036A7">
        <w:rPr>
          <w:rFonts w:ascii="Times New Roman" w:hAnsi="Times New Roman" w:cs="Times New Roman"/>
          <w:lang w:eastAsia="zh-HK"/>
        </w:rPr>
        <w:t xml:space="preserve"> </w:t>
      </w:r>
      <w:r w:rsidRPr="00B036A7">
        <w:rPr>
          <w:rFonts w:ascii="Times New Roman" w:hAnsi="Times New Roman" w:cs="Times New Roman"/>
        </w:rPr>
        <w:t>The Committee shall determine the election criteria, selection procedure</w:t>
      </w:r>
      <w:r w:rsidR="0002619A" w:rsidRPr="00B036A7">
        <w:rPr>
          <w:rFonts w:ascii="Times New Roman" w:hAnsi="Times New Roman" w:cs="Times New Roman"/>
        </w:rPr>
        <w:t>s</w:t>
      </w:r>
      <w:r w:rsidRPr="00B036A7">
        <w:rPr>
          <w:rFonts w:ascii="Times New Roman" w:hAnsi="Times New Roman" w:cs="Times New Roman"/>
        </w:rPr>
        <w:t xml:space="preserve"> and term of office of </w:t>
      </w:r>
      <w:r w:rsidRPr="00B036A7">
        <w:rPr>
          <w:rFonts w:ascii="Times New Roman" w:hAnsi="Times New Roman" w:cs="Times New Roman"/>
          <w:lang w:eastAsia="zh-HK"/>
        </w:rPr>
        <w:t>the</w:t>
      </w:r>
      <w:r w:rsidRPr="00B036A7">
        <w:rPr>
          <w:rFonts w:ascii="Times New Roman" w:hAnsi="Times New Roman" w:cs="Times New Roman"/>
        </w:rPr>
        <w:t xml:space="preserve"> </w:t>
      </w:r>
      <w:r w:rsidRPr="00B036A7">
        <w:rPr>
          <w:rFonts w:ascii="Times New Roman" w:hAnsi="Times New Roman" w:cs="Times New Roman"/>
          <w:lang w:eastAsia="zh-HK"/>
        </w:rPr>
        <w:t>d</w:t>
      </w:r>
      <w:r w:rsidRPr="00B036A7">
        <w:rPr>
          <w:rFonts w:ascii="Times New Roman" w:hAnsi="Times New Roman" w:cs="Times New Roman"/>
        </w:rPr>
        <w:t>irector</w:t>
      </w:r>
      <w:r w:rsidRPr="00B036A7">
        <w:rPr>
          <w:rFonts w:ascii="Times New Roman" w:hAnsi="Times New Roman" w:cs="Times New Roman"/>
          <w:lang w:eastAsia="zh-HK"/>
        </w:rPr>
        <w:t xml:space="preserve">s </w:t>
      </w:r>
      <w:r w:rsidRPr="00B036A7">
        <w:rPr>
          <w:rFonts w:ascii="Times New Roman" w:hAnsi="Times New Roman" w:cs="Times New Roman"/>
        </w:rPr>
        <w:t xml:space="preserve">or </w:t>
      </w:r>
      <w:r w:rsidRPr="00B036A7">
        <w:rPr>
          <w:rFonts w:ascii="Times New Roman" w:eastAsia="DengXian" w:hAnsi="Times New Roman" w:cs="Times New Roman"/>
          <w:lang w:eastAsia="zh-CN"/>
        </w:rPr>
        <w:t xml:space="preserve">senior </w:t>
      </w:r>
      <w:r w:rsidRPr="00B036A7">
        <w:rPr>
          <w:rFonts w:ascii="Times New Roman" w:hAnsi="Times New Roman" w:cs="Times New Roman"/>
        </w:rPr>
        <w:t>manage</w:t>
      </w:r>
      <w:r w:rsidRPr="00B036A7">
        <w:rPr>
          <w:rFonts w:ascii="Times New Roman" w:eastAsia="DengXian" w:hAnsi="Times New Roman" w:cs="Times New Roman"/>
          <w:lang w:eastAsia="zh-CN"/>
        </w:rPr>
        <w:t>ment</w:t>
      </w:r>
      <w:r w:rsidRPr="00B036A7">
        <w:rPr>
          <w:rFonts w:ascii="Times New Roman" w:hAnsi="Times New Roman" w:cs="Times New Roman"/>
        </w:rPr>
        <w:t xml:space="preserve"> pursuant to relevant laws and regulations and the Articles of Association </w:t>
      </w:r>
      <w:r w:rsidRPr="00B036A7">
        <w:rPr>
          <w:rFonts w:ascii="Times New Roman" w:eastAsia="宋体" w:hAnsi="Times New Roman" w:cs="Times New Roman"/>
          <w:lang w:eastAsia="zh-CN"/>
        </w:rPr>
        <w:t xml:space="preserve">taking into account the </w:t>
      </w:r>
      <w:r w:rsidRPr="00B036A7">
        <w:rPr>
          <w:rFonts w:ascii="Times New Roman" w:hAnsi="Times New Roman" w:cs="Times New Roman"/>
        </w:rPr>
        <w:t xml:space="preserve">actual situations of the Company. After </w:t>
      </w:r>
      <w:r w:rsidRPr="00B036A7">
        <w:rPr>
          <w:rFonts w:ascii="Times New Roman" w:hAnsi="Times New Roman" w:cs="Times New Roman"/>
          <w:lang w:eastAsia="zh-HK"/>
        </w:rPr>
        <w:t>the</w:t>
      </w:r>
      <w:r w:rsidRPr="00B036A7">
        <w:rPr>
          <w:rFonts w:ascii="Times New Roman" w:hAnsi="Times New Roman" w:cs="Times New Roman"/>
        </w:rPr>
        <w:t xml:space="preserve"> resolution is made, it shall be filed for record and reported to the board for approval and implementation. </w:t>
      </w:r>
    </w:p>
    <w:p w14:paraId="6725F322" w14:textId="3853ADD1" w:rsidR="009F40C4" w:rsidRPr="00B036A7" w:rsidRDefault="009F40C4" w:rsidP="00B036A7">
      <w:pPr>
        <w:pStyle w:val="a7"/>
        <w:spacing w:after="0" w:line="520" w:lineRule="exact"/>
        <w:ind w:firstLineChars="200" w:firstLine="480"/>
        <w:jc w:val="both"/>
        <w:rPr>
          <w:rFonts w:ascii="Times New Roman" w:hAnsi="Times New Roman" w:cs="Times New Roman"/>
        </w:rPr>
      </w:pPr>
      <w:r w:rsidRPr="00B036A7">
        <w:rPr>
          <w:rFonts w:ascii="Times New Roman" w:hAnsi="Times New Roman" w:cs="Times New Roman"/>
          <w:b/>
          <w:lang w:eastAsia="zh-HK"/>
        </w:rPr>
        <w:t xml:space="preserve">Article </w:t>
      </w:r>
      <w:r w:rsidRPr="00B036A7">
        <w:rPr>
          <w:rFonts w:ascii="Times New Roman" w:eastAsia="DengXian" w:hAnsi="Times New Roman" w:cs="Times New Roman"/>
          <w:b/>
          <w:lang w:eastAsia="zh-CN"/>
        </w:rPr>
        <w:t>12</w:t>
      </w:r>
      <w:r w:rsidR="00B036A7">
        <w:rPr>
          <w:rFonts w:ascii="Times New Roman" w:hAnsi="Times New Roman" w:cs="Times New Roman"/>
          <w:lang w:eastAsia="zh-HK"/>
        </w:rPr>
        <w:t xml:space="preserve"> </w:t>
      </w:r>
      <w:r w:rsidRPr="00B036A7">
        <w:rPr>
          <w:rFonts w:ascii="Times New Roman" w:hAnsi="Times New Roman" w:cs="Times New Roman"/>
          <w:lang w:eastAsia="zh-HK"/>
        </w:rPr>
        <w:t>The selection procedure</w:t>
      </w:r>
      <w:r w:rsidR="0002619A" w:rsidRPr="00B036A7">
        <w:rPr>
          <w:rFonts w:ascii="Times New Roman" w:hAnsi="Times New Roman" w:cs="Times New Roman"/>
          <w:lang w:eastAsia="zh-HK"/>
        </w:rPr>
        <w:t>s</w:t>
      </w:r>
      <w:r w:rsidRPr="00B036A7">
        <w:rPr>
          <w:rFonts w:ascii="Times New Roman" w:hAnsi="Times New Roman" w:cs="Times New Roman"/>
          <w:lang w:eastAsia="zh-HK"/>
        </w:rPr>
        <w:t xml:space="preserve"> of directors and</w:t>
      </w:r>
      <w:r w:rsidRPr="00B036A7">
        <w:rPr>
          <w:rFonts w:ascii="Times New Roman" w:hAnsi="Times New Roman" w:cs="Times New Roman"/>
        </w:rPr>
        <w:t xml:space="preserve"> </w:t>
      </w:r>
      <w:r w:rsidRPr="00B036A7">
        <w:rPr>
          <w:rFonts w:ascii="Times New Roman" w:eastAsia="DengXian" w:hAnsi="Times New Roman" w:cs="Times New Roman"/>
          <w:lang w:eastAsia="zh-CN"/>
        </w:rPr>
        <w:t xml:space="preserve">senior </w:t>
      </w:r>
      <w:r w:rsidRPr="00B036A7">
        <w:rPr>
          <w:rFonts w:ascii="Times New Roman" w:hAnsi="Times New Roman" w:cs="Times New Roman"/>
        </w:rPr>
        <w:t>manage</w:t>
      </w:r>
      <w:r w:rsidRPr="00B036A7">
        <w:rPr>
          <w:rFonts w:ascii="Times New Roman" w:eastAsia="DengXian" w:hAnsi="Times New Roman" w:cs="Times New Roman"/>
          <w:lang w:eastAsia="zh-CN"/>
        </w:rPr>
        <w:t>ment</w:t>
      </w:r>
      <w:r w:rsidRPr="00B036A7">
        <w:rPr>
          <w:rFonts w:ascii="Times New Roman" w:hAnsi="Times New Roman" w:cs="Times New Roman"/>
          <w:lang w:eastAsia="zh-HK"/>
        </w:rPr>
        <w:t>:</w:t>
      </w:r>
      <w:r w:rsidRPr="00B036A7">
        <w:rPr>
          <w:rFonts w:ascii="Times New Roman" w:hAnsi="Times New Roman" w:cs="Times New Roman"/>
        </w:rPr>
        <w:t xml:space="preserve"> </w:t>
      </w:r>
    </w:p>
    <w:p w14:paraId="35ED4E65" w14:textId="6A355BE4" w:rsidR="009F40C4" w:rsidRPr="00B036A7" w:rsidRDefault="009F40C4" w:rsidP="00B036A7">
      <w:pPr>
        <w:tabs>
          <w:tab w:val="left" w:pos="993"/>
        </w:tabs>
        <w:autoSpaceDE w:val="0"/>
        <w:autoSpaceDN w:val="0"/>
        <w:adjustRightInd w:val="0"/>
        <w:spacing w:line="520" w:lineRule="exact"/>
        <w:ind w:firstLineChars="200" w:firstLine="480"/>
        <w:jc w:val="both"/>
        <w:rPr>
          <w:rFonts w:ascii="Times New Roman" w:hAnsi="Times New Roman" w:cs="Times New Roman"/>
          <w:szCs w:val="24"/>
          <w:lang w:eastAsia="zh-HK"/>
        </w:rPr>
      </w:pPr>
      <w:r w:rsidRPr="00B036A7">
        <w:rPr>
          <w:rFonts w:ascii="Times New Roman" w:hAnsi="Times New Roman" w:cs="Times New Roman"/>
          <w:szCs w:val="24"/>
          <w:lang w:eastAsia="zh-HK"/>
        </w:rPr>
        <w:t>(1)</w:t>
      </w:r>
      <w:r w:rsidRPr="00B036A7">
        <w:rPr>
          <w:rFonts w:ascii="Times New Roman" w:hAnsi="Times New Roman" w:cs="Times New Roman"/>
          <w:szCs w:val="24"/>
          <w:lang w:eastAsia="zh-HK"/>
        </w:rPr>
        <w:tab/>
        <w:t xml:space="preserve">the Committee shall exchange opinions with the relevant divisions of the Company proactively to consider the Company’s needs for new directors and </w:t>
      </w:r>
      <w:r w:rsidRPr="00B036A7">
        <w:rPr>
          <w:rFonts w:ascii="Times New Roman" w:eastAsia="DengXian" w:hAnsi="Times New Roman" w:cs="Times New Roman"/>
          <w:lang w:eastAsia="zh-CN"/>
        </w:rPr>
        <w:t xml:space="preserve">senior </w:t>
      </w:r>
      <w:r w:rsidRPr="00B036A7">
        <w:rPr>
          <w:rFonts w:ascii="Times New Roman" w:hAnsi="Times New Roman" w:cs="Times New Roman"/>
        </w:rPr>
        <w:t>manage</w:t>
      </w:r>
      <w:r w:rsidRPr="00B036A7">
        <w:rPr>
          <w:rFonts w:ascii="Times New Roman" w:eastAsia="DengXian" w:hAnsi="Times New Roman" w:cs="Times New Roman"/>
          <w:lang w:eastAsia="zh-CN"/>
        </w:rPr>
        <w:t>ment</w:t>
      </w:r>
      <w:r w:rsidRPr="00B036A7">
        <w:rPr>
          <w:rFonts w:ascii="Times New Roman" w:hAnsi="Times New Roman" w:cs="Times New Roman"/>
          <w:szCs w:val="24"/>
          <w:lang w:eastAsia="zh-HK"/>
        </w:rPr>
        <w:t xml:space="preserve"> and produce relevant written materials; </w:t>
      </w:r>
    </w:p>
    <w:p w14:paraId="6BE559DF" w14:textId="1C131C23" w:rsidR="009F40C4" w:rsidRPr="00B036A7" w:rsidRDefault="009F40C4" w:rsidP="00B036A7">
      <w:pPr>
        <w:tabs>
          <w:tab w:val="left" w:pos="993"/>
        </w:tabs>
        <w:autoSpaceDE w:val="0"/>
        <w:autoSpaceDN w:val="0"/>
        <w:adjustRightInd w:val="0"/>
        <w:spacing w:line="520" w:lineRule="exact"/>
        <w:ind w:firstLineChars="200" w:firstLine="480"/>
        <w:jc w:val="both"/>
        <w:rPr>
          <w:rFonts w:ascii="Times New Roman" w:hAnsi="Times New Roman" w:cs="Times New Roman"/>
          <w:szCs w:val="24"/>
          <w:lang w:eastAsia="zh-HK"/>
        </w:rPr>
      </w:pPr>
      <w:r w:rsidRPr="00B036A7">
        <w:rPr>
          <w:rFonts w:ascii="Times New Roman" w:hAnsi="Times New Roman" w:cs="Times New Roman"/>
          <w:szCs w:val="24"/>
          <w:lang w:eastAsia="zh-HK"/>
        </w:rPr>
        <w:t>(2)</w:t>
      </w:r>
      <w:r w:rsidRPr="00B036A7">
        <w:rPr>
          <w:rFonts w:ascii="Times New Roman" w:hAnsi="Times New Roman" w:cs="Times New Roman"/>
          <w:szCs w:val="24"/>
          <w:lang w:eastAsia="zh-HK"/>
        </w:rPr>
        <w:tab/>
        <w:t xml:space="preserve">the Committee may conduct an extensive search for the candidates of directors and </w:t>
      </w:r>
      <w:r w:rsidRPr="00B036A7">
        <w:rPr>
          <w:rFonts w:ascii="Times New Roman" w:eastAsia="DengXian" w:hAnsi="Times New Roman" w:cs="Times New Roman"/>
          <w:lang w:eastAsia="zh-CN"/>
        </w:rPr>
        <w:t xml:space="preserve">senior </w:t>
      </w:r>
      <w:r w:rsidRPr="00B036A7">
        <w:rPr>
          <w:rFonts w:ascii="Times New Roman" w:hAnsi="Times New Roman" w:cs="Times New Roman"/>
        </w:rPr>
        <w:t>manage</w:t>
      </w:r>
      <w:r w:rsidRPr="00B036A7">
        <w:rPr>
          <w:rFonts w:ascii="Times New Roman" w:eastAsia="DengXian" w:hAnsi="Times New Roman" w:cs="Times New Roman"/>
          <w:lang w:eastAsia="zh-CN"/>
        </w:rPr>
        <w:t>ment</w:t>
      </w:r>
      <w:r w:rsidRPr="00B036A7">
        <w:rPr>
          <w:rFonts w:ascii="Times New Roman" w:hAnsi="Times New Roman" w:cs="Times New Roman"/>
          <w:szCs w:val="24"/>
          <w:lang w:eastAsia="zh-HK"/>
        </w:rPr>
        <w:t xml:space="preserve"> within the Company and its holding companies (or companies in which the Company has shareholdings) as well as from the pool of talents available in the market; </w:t>
      </w:r>
    </w:p>
    <w:p w14:paraId="58B5B067" w14:textId="242B2A2E" w:rsidR="009F40C4" w:rsidRPr="00B036A7" w:rsidRDefault="009F40C4" w:rsidP="00B036A7">
      <w:pPr>
        <w:tabs>
          <w:tab w:val="left" w:pos="993"/>
        </w:tabs>
        <w:autoSpaceDE w:val="0"/>
        <w:autoSpaceDN w:val="0"/>
        <w:adjustRightInd w:val="0"/>
        <w:spacing w:line="520" w:lineRule="exact"/>
        <w:ind w:firstLineChars="200" w:firstLine="480"/>
        <w:jc w:val="both"/>
        <w:rPr>
          <w:rFonts w:ascii="Times New Roman" w:hAnsi="Times New Roman" w:cs="Times New Roman"/>
          <w:szCs w:val="24"/>
          <w:lang w:eastAsia="zh-HK"/>
        </w:rPr>
      </w:pPr>
      <w:r w:rsidRPr="00B036A7">
        <w:rPr>
          <w:rFonts w:ascii="Times New Roman" w:hAnsi="Times New Roman" w:cs="Times New Roman"/>
          <w:szCs w:val="24"/>
          <w:lang w:eastAsia="zh-HK"/>
        </w:rPr>
        <w:t>(3)</w:t>
      </w:r>
      <w:r w:rsidRPr="00B036A7">
        <w:rPr>
          <w:rFonts w:ascii="Times New Roman" w:hAnsi="Times New Roman" w:cs="Times New Roman"/>
          <w:szCs w:val="24"/>
          <w:lang w:eastAsia="zh-HK"/>
        </w:rPr>
        <w:tab/>
        <w:t xml:space="preserve">to obtain information regarding the occupation, educational background, job title, detailed working experience and all the part-time jobs of the proposed candidates and produce relevant written materials;   </w:t>
      </w:r>
    </w:p>
    <w:p w14:paraId="4D3D4AF1" w14:textId="78B03AFF" w:rsidR="009F40C4" w:rsidRPr="00B036A7" w:rsidRDefault="009F40C4" w:rsidP="00B036A7">
      <w:pPr>
        <w:tabs>
          <w:tab w:val="left" w:pos="993"/>
        </w:tabs>
        <w:autoSpaceDE w:val="0"/>
        <w:autoSpaceDN w:val="0"/>
        <w:adjustRightInd w:val="0"/>
        <w:spacing w:line="520" w:lineRule="exact"/>
        <w:ind w:firstLineChars="200" w:firstLine="480"/>
        <w:jc w:val="both"/>
        <w:rPr>
          <w:rFonts w:ascii="Times New Roman" w:hAnsi="Times New Roman" w:cs="Times New Roman"/>
          <w:szCs w:val="24"/>
          <w:lang w:eastAsia="zh-HK"/>
        </w:rPr>
      </w:pPr>
      <w:r w:rsidRPr="00B036A7">
        <w:rPr>
          <w:rFonts w:ascii="Times New Roman" w:hAnsi="Times New Roman" w:cs="Times New Roman"/>
          <w:szCs w:val="24"/>
          <w:lang w:eastAsia="zh-HK"/>
        </w:rPr>
        <w:t>(4)</w:t>
      </w:r>
      <w:r w:rsidRPr="00B036A7">
        <w:rPr>
          <w:rFonts w:ascii="Times New Roman" w:hAnsi="Times New Roman" w:cs="Times New Roman"/>
          <w:szCs w:val="24"/>
          <w:lang w:eastAsia="zh-HK"/>
        </w:rPr>
        <w:tab/>
        <w:t xml:space="preserve">to seek the opinion of the nominees. If the nominees refused to be nominated, he or she shall not be </w:t>
      </w:r>
      <w:r w:rsidR="0002619A" w:rsidRPr="00B036A7">
        <w:rPr>
          <w:rFonts w:ascii="Times New Roman" w:hAnsi="Times New Roman" w:cs="Times New Roman"/>
          <w:szCs w:val="24"/>
          <w:lang w:eastAsia="zh-HK"/>
        </w:rPr>
        <w:t xml:space="preserve">considered as </w:t>
      </w:r>
      <w:r w:rsidRPr="00B036A7">
        <w:rPr>
          <w:rFonts w:ascii="Times New Roman" w:hAnsi="Times New Roman" w:cs="Times New Roman"/>
          <w:szCs w:val="24"/>
          <w:lang w:eastAsia="zh-HK"/>
        </w:rPr>
        <w:t>candidate for director</w:t>
      </w:r>
      <w:r w:rsidR="00ED1075" w:rsidRPr="00B036A7">
        <w:rPr>
          <w:rFonts w:ascii="Times New Roman" w:hAnsi="Times New Roman" w:cs="Times New Roman"/>
          <w:szCs w:val="24"/>
          <w:lang w:eastAsia="zh-HK"/>
        </w:rPr>
        <w:t xml:space="preserve"> </w:t>
      </w:r>
      <w:r w:rsidR="0002619A" w:rsidRPr="00B036A7">
        <w:rPr>
          <w:rFonts w:ascii="Times New Roman" w:hAnsi="Times New Roman" w:cs="Times New Roman"/>
          <w:szCs w:val="24"/>
          <w:lang w:eastAsia="zh-HK"/>
        </w:rPr>
        <w:t>or</w:t>
      </w:r>
      <w:r w:rsidRPr="00B036A7">
        <w:rPr>
          <w:rFonts w:ascii="Times New Roman" w:hAnsi="Times New Roman" w:cs="Times New Roman"/>
          <w:szCs w:val="24"/>
          <w:lang w:eastAsia="zh-HK"/>
        </w:rPr>
        <w:t xml:space="preserve"> </w:t>
      </w:r>
      <w:r w:rsidRPr="00B036A7">
        <w:rPr>
          <w:rFonts w:ascii="Times New Roman" w:eastAsia="DengXian" w:hAnsi="Times New Roman" w:cs="Times New Roman"/>
          <w:lang w:eastAsia="zh-CN"/>
        </w:rPr>
        <w:t xml:space="preserve">senior </w:t>
      </w:r>
      <w:r w:rsidRPr="00B036A7">
        <w:rPr>
          <w:rFonts w:ascii="Times New Roman" w:hAnsi="Times New Roman" w:cs="Times New Roman"/>
        </w:rPr>
        <w:t>manage</w:t>
      </w:r>
      <w:r w:rsidRPr="00B036A7">
        <w:rPr>
          <w:rFonts w:ascii="Times New Roman" w:eastAsia="DengXian" w:hAnsi="Times New Roman" w:cs="Times New Roman"/>
          <w:lang w:eastAsia="zh-CN"/>
        </w:rPr>
        <w:t>ment</w:t>
      </w:r>
      <w:r w:rsidRPr="00B036A7">
        <w:rPr>
          <w:rFonts w:ascii="Times New Roman" w:hAnsi="Times New Roman" w:cs="Times New Roman"/>
          <w:szCs w:val="24"/>
          <w:lang w:eastAsia="zh-HK"/>
        </w:rPr>
        <w:t xml:space="preserve">; </w:t>
      </w:r>
    </w:p>
    <w:p w14:paraId="4370CC21" w14:textId="6500C39D" w:rsidR="009F40C4" w:rsidRPr="00B036A7" w:rsidRDefault="009F40C4" w:rsidP="00B036A7">
      <w:pPr>
        <w:tabs>
          <w:tab w:val="left" w:pos="993"/>
        </w:tabs>
        <w:autoSpaceDE w:val="0"/>
        <w:autoSpaceDN w:val="0"/>
        <w:adjustRightInd w:val="0"/>
        <w:spacing w:line="520" w:lineRule="exact"/>
        <w:ind w:firstLineChars="200" w:firstLine="480"/>
        <w:jc w:val="both"/>
        <w:rPr>
          <w:rFonts w:ascii="Times New Roman" w:hAnsi="Times New Roman" w:cs="Times New Roman"/>
          <w:szCs w:val="24"/>
          <w:lang w:eastAsia="zh-HK"/>
        </w:rPr>
      </w:pPr>
      <w:r w:rsidRPr="00B036A7">
        <w:rPr>
          <w:rFonts w:ascii="Times New Roman" w:hAnsi="Times New Roman" w:cs="Times New Roman"/>
          <w:szCs w:val="24"/>
          <w:lang w:eastAsia="zh-HK"/>
        </w:rPr>
        <w:t>(5)</w:t>
      </w:r>
      <w:r w:rsidRPr="00B036A7">
        <w:rPr>
          <w:rFonts w:ascii="Times New Roman" w:hAnsi="Times New Roman" w:cs="Times New Roman"/>
          <w:szCs w:val="24"/>
          <w:lang w:eastAsia="zh-HK"/>
        </w:rPr>
        <w:tab/>
        <w:t xml:space="preserve">to hold meeting of the Nomination Committee for the purposes of considering the qualifications of the proposed candidates based on the job </w:t>
      </w:r>
      <w:r w:rsidRPr="00B036A7">
        <w:rPr>
          <w:rFonts w:ascii="Times New Roman" w:hAnsi="Times New Roman" w:cs="Times New Roman"/>
          <w:szCs w:val="24"/>
          <w:lang w:eastAsia="zh-HK"/>
        </w:rPr>
        <w:lastRenderedPageBreak/>
        <w:t>qualifications required for directors and</w:t>
      </w:r>
      <w:r w:rsidRPr="00B036A7">
        <w:rPr>
          <w:rFonts w:ascii="Times New Roman" w:hAnsi="Times New Roman" w:cs="Times New Roman"/>
        </w:rPr>
        <w:t xml:space="preserve"> </w:t>
      </w:r>
      <w:r w:rsidRPr="00B036A7">
        <w:rPr>
          <w:rFonts w:ascii="Times New Roman" w:eastAsia="DengXian" w:hAnsi="Times New Roman" w:cs="Times New Roman"/>
          <w:lang w:eastAsia="zh-CN"/>
        </w:rPr>
        <w:t xml:space="preserve">senior </w:t>
      </w:r>
      <w:r w:rsidRPr="00B036A7">
        <w:rPr>
          <w:rFonts w:ascii="Times New Roman" w:hAnsi="Times New Roman" w:cs="Times New Roman"/>
        </w:rPr>
        <w:t>manage</w:t>
      </w:r>
      <w:r w:rsidRPr="00B036A7">
        <w:rPr>
          <w:rFonts w:ascii="Times New Roman" w:eastAsia="DengXian" w:hAnsi="Times New Roman" w:cs="Times New Roman"/>
          <w:lang w:eastAsia="zh-CN"/>
        </w:rPr>
        <w:t>ment</w:t>
      </w:r>
      <w:r w:rsidRPr="00B036A7">
        <w:rPr>
          <w:rFonts w:ascii="Times New Roman" w:hAnsi="Times New Roman" w:cs="Times New Roman"/>
          <w:szCs w:val="24"/>
          <w:lang w:eastAsia="zh-HK"/>
        </w:rPr>
        <w:t xml:space="preserve">; </w:t>
      </w:r>
    </w:p>
    <w:p w14:paraId="5953D9E4" w14:textId="08A7863A" w:rsidR="009F40C4" w:rsidRPr="00B036A7" w:rsidRDefault="009F40C4" w:rsidP="00B036A7">
      <w:pPr>
        <w:tabs>
          <w:tab w:val="left" w:pos="993"/>
        </w:tabs>
        <w:autoSpaceDE w:val="0"/>
        <w:autoSpaceDN w:val="0"/>
        <w:adjustRightInd w:val="0"/>
        <w:spacing w:line="520" w:lineRule="exact"/>
        <w:ind w:firstLineChars="200" w:firstLine="480"/>
        <w:jc w:val="both"/>
        <w:rPr>
          <w:rFonts w:ascii="Times New Roman" w:hAnsi="Times New Roman" w:cs="Times New Roman"/>
          <w:szCs w:val="24"/>
          <w:lang w:eastAsia="zh-HK"/>
        </w:rPr>
      </w:pPr>
      <w:r w:rsidRPr="00B036A7">
        <w:rPr>
          <w:rFonts w:ascii="Times New Roman" w:hAnsi="Times New Roman" w:cs="Times New Roman"/>
          <w:szCs w:val="24"/>
          <w:lang w:eastAsia="zh-HK"/>
        </w:rPr>
        <w:t>(6)</w:t>
      </w:r>
      <w:r w:rsidRPr="00B036A7">
        <w:rPr>
          <w:rFonts w:ascii="Times New Roman" w:hAnsi="Times New Roman" w:cs="Times New Roman"/>
          <w:szCs w:val="24"/>
          <w:lang w:eastAsia="zh-HK"/>
        </w:rPr>
        <w:tab/>
      </w:r>
      <w:r w:rsidRPr="00B036A7">
        <w:rPr>
          <w:rFonts w:ascii="Times New Roman" w:eastAsia="DengXian" w:hAnsi="Times New Roman" w:cs="Times New Roman"/>
          <w:szCs w:val="24"/>
          <w:lang w:eastAsia="zh-CN"/>
        </w:rPr>
        <w:t>t</w:t>
      </w:r>
      <w:r w:rsidRPr="00B036A7">
        <w:rPr>
          <w:rFonts w:ascii="Times New Roman" w:hAnsi="Times New Roman" w:cs="Times New Roman"/>
          <w:szCs w:val="24"/>
        </w:rPr>
        <w:t xml:space="preserve">o submit to the </w:t>
      </w:r>
      <w:r w:rsidR="0002619A" w:rsidRPr="00B036A7">
        <w:rPr>
          <w:rFonts w:ascii="Times New Roman" w:hAnsi="Times New Roman" w:cs="Times New Roman"/>
          <w:szCs w:val="24"/>
        </w:rPr>
        <w:t>b</w:t>
      </w:r>
      <w:r w:rsidRPr="00B036A7">
        <w:rPr>
          <w:rFonts w:ascii="Times New Roman" w:hAnsi="Times New Roman" w:cs="Times New Roman"/>
          <w:szCs w:val="24"/>
        </w:rPr>
        <w:t xml:space="preserve">oard of </w:t>
      </w:r>
      <w:r w:rsidR="0002619A" w:rsidRPr="00B036A7">
        <w:rPr>
          <w:rFonts w:ascii="Times New Roman" w:hAnsi="Times New Roman" w:cs="Times New Roman"/>
          <w:szCs w:val="24"/>
        </w:rPr>
        <w:t>d</w:t>
      </w:r>
      <w:r w:rsidRPr="00B036A7">
        <w:rPr>
          <w:rFonts w:ascii="Times New Roman" w:hAnsi="Times New Roman" w:cs="Times New Roman"/>
          <w:szCs w:val="24"/>
        </w:rPr>
        <w:t xml:space="preserve">irectors proposals and related materials on </w:t>
      </w:r>
      <w:r w:rsidR="00750D2B" w:rsidRPr="00B036A7">
        <w:rPr>
          <w:rFonts w:ascii="Times New Roman" w:hAnsi="Times New Roman" w:cs="Times New Roman"/>
          <w:szCs w:val="24"/>
        </w:rPr>
        <w:t xml:space="preserve">the </w:t>
      </w:r>
      <w:r w:rsidRPr="00B036A7">
        <w:rPr>
          <w:rFonts w:ascii="Times New Roman" w:hAnsi="Times New Roman" w:cs="Times New Roman"/>
          <w:szCs w:val="24"/>
        </w:rPr>
        <w:t xml:space="preserve">director and senior management </w:t>
      </w:r>
      <w:r w:rsidR="00750D2B" w:rsidRPr="00B036A7">
        <w:rPr>
          <w:rFonts w:ascii="Times New Roman" w:hAnsi="Times New Roman" w:cs="Times New Roman"/>
          <w:szCs w:val="24"/>
        </w:rPr>
        <w:t xml:space="preserve">candidates </w:t>
      </w:r>
      <w:r w:rsidRPr="00B036A7">
        <w:rPr>
          <w:rFonts w:ascii="Times New Roman" w:hAnsi="Times New Roman" w:cs="Times New Roman"/>
          <w:szCs w:val="24"/>
        </w:rPr>
        <w:t xml:space="preserve">before the </w:t>
      </w:r>
      <w:r w:rsidR="00750D2B" w:rsidRPr="00B036A7">
        <w:rPr>
          <w:rFonts w:ascii="Times New Roman" w:hAnsi="Times New Roman" w:cs="Times New Roman"/>
          <w:szCs w:val="24"/>
        </w:rPr>
        <w:t xml:space="preserve">board </w:t>
      </w:r>
      <w:r w:rsidRPr="00B036A7">
        <w:rPr>
          <w:rFonts w:ascii="Times New Roman" w:hAnsi="Times New Roman" w:cs="Times New Roman"/>
          <w:szCs w:val="24"/>
        </w:rPr>
        <w:t>meeting;</w:t>
      </w:r>
    </w:p>
    <w:p w14:paraId="00DAD9BF" w14:textId="77777777" w:rsidR="009F40C4" w:rsidRPr="00B036A7" w:rsidRDefault="009F40C4" w:rsidP="00B036A7">
      <w:pPr>
        <w:tabs>
          <w:tab w:val="left" w:pos="993"/>
        </w:tabs>
        <w:autoSpaceDE w:val="0"/>
        <w:autoSpaceDN w:val="0"/>
        <w:adjustRightInd w:val="0"/>
        <w:spacing w:line="520" w:lineRule="exact"/>
        <w:ind w:firstLineChars="200" w:firstLine="480"/>
        <w:jc w:val="both"/>
        <w:rPr>
          <w:rFonts w:ascii="Times New Roman" w:eastAsia="DengXian" w:hAnsi="Times New Roman" w:cs="Times New Roman"/>
          <w:szCs w:val="24"/>
          <w:lang w:eastAsia="zh-CN"/>
        </w:rPr>
      </w:pPr>
      <w:r w:rsidRPr="00B036A7">
        <w:rPr>
          <w:rFonts w:ascii="Times New Roman" w:hAnsi="Times New Roman" w:cs="Times New Roman"/>
          <w:szCs w:val="24"/>
          <w:lang w:eastAsia="zh-HK"/>
        </w:rPr>
        <w:t>(7)</w:t>
      </w:r>
      <w:r w:rsidRPr="00B036A7">
        <w:rPr>
          <w:rFonts w:ascii="Times New Roman" w:hAnsi="Times New Roman" w:cs="Times New Roman"/>
          <w:szCs w:val="24"/>
          <w:lang w:eastAsia="zh-HK"/>
        </w:rPr>
        <w:tab/>
        <w:t xml:space="preserve">to conduct other follow-up according to the decision and feedback of the board. </w:t>
      </w:r>
    </w:p>
    <w:p w14:paraId="5F94E91F" w14:textId="656164D0" w:rsidR="009F40C4" w:rsidRPr="00A02F20" w:rsidRDefault="009F40C4" w:rsidP="00B036A7">
      <w:pPr>
        <w:spacing w:beforeLines="100" w:before="360" w:afterLines="50" w:after="180"/>
        <w:jc w:val="center"/>
        <w:rPr>
          <w:rFonts w:ascii="Times New Roman" w:eastAsia="等线" w:hAnsi="Times New Roman" w:cs="Times New Roman"/>
          <w:b/>
          <w:bCs/>
          <w:kern w:val="0"/>
          <w:szCs w:val="24"/>
          <w:lang w:eastAsia="zh-CN"/>
        </w:rPr>
      </w:pPr>
      <w:r w:rsidRPr="00A02F20">
        <w:rPr>
          <w:rFonts w:ascii="Times New Roman" w:eastAsia="等线" w:hAnsi="Times New Roman" w:cs="Times New Roman"/>
          <w:b/>
          <w:bCs/>
          <w:kern w:val="0"/>
          <w:szCs w:val="24"/>
          <w:lang w:eastAsia="zh-CN"/>
        </w:rPr>
        <w:t xml:space="preserve">CHAPTER </w:t>
      </w:r>
      <w:r w:rsidR="006539A1" w:rsidRPr="00A02F20">
        <w:rPr>
          <w:rFonts w:ascii="Times New Roman" w:eastAsia="等线" w:hAnsi="Times New Roman" w:cs="Times New Roman"/>
          <w:b/>
          <w:bCs/>
          <w:kern w:val="0"/>
          <w:szCs w:val="24"/>
          <w:lang w:eastAsia="zh-CN"/>
        </w:rPr>
        <w:t>4</w:t>
      </w:r>
      <w:r w:rsidRPr="00A02F20">
        <w:rPr>
          <w:rFonts w:ascii="Times New Roman" w:eastAsia="等线" w:hAnsi="Times New Roman" w:cs="Times New Roman"/>
          <w:b/>
          <w:bCs/>
          <w:kern w:val="0"/>
          <w:szCs w:val="24"/>
          <w:lang w:eastAsia="zh-CN"/>
        </w:rPr>
        <w:t xml:space="preserve"> RULES OF PROCEEDINGS</w:t>
      </w:r>
    </w:p>
    <w:p w14:paraId="5E46B352" w14:textId="4B2D5DF4" w:rsidR="009F40C4" w:rsidRPr="00B036A7" w:rsidRDefault="009F40C4" w:rsidP="00B036A7">
      <w:pPr>
        <w:spacing w:line="520" w:lineRule="exact"/>
        <w:ind w:firstLineChars="200" w:firstLine="480"/>
        <w:jc w:val="both"/>
        <w:rPr>
          <w:rFonts w:ascii="Times New Roman" w:hAnsi="Times New Roman" w:cs="Times New Roman"/>
          <w:szCs w:val="24"/>
        </w:rPr>
      </w:pPr>
      <w:r w:rsidRPr="00B036A7">
        <w:rPr>
          <w:rFonts w:ascii="Times New Roman" w:hAnsi="Times New Roman" w:cs="Times New Roman"/>
          <w:b/>
          <w:bCs/>
          <w:szCs w:val="24"/>
        </w:rPr>
        <w:t>Article 13</w:t>
      </w:r>
      <w:r w:rsidRPr="00B036A7">
        <w:rPr>
          <w:rFonts w:ascii="Times New Roman" w:hAnsi="Times New Roman" w:cs="Times New Roman"/>
          <w:szCs w:val="24"/>
        </w:rPr>
        <w:t xml:space="preserve"> A meeting of the </w:t>
      </w:r>
      <w:r w:rsidR="00B61511" w:rsidRPr="00B036A7">
        <w:rPr>
          <w:rFonts w:ascii="Times New Roman" w:hAnsi="Times New Roman" w:cs="Times New Roman"/>
          <w:szCs w:val="24"/>
        </w:rPr>
        <w:t>N</w:t>
      </w:r>
      <w:r w:rsidRPr="00B036A7">
        <w:rPr>
          <w:rFonts w:ascii="Times New Roman" w:hAnsi="Times New Roman" w:cs="Times New Roman"/>
          <w:szCs w:val="24"/>
        </w:rPr>
        <w:t>ominati</w:t>
      </w:r>
      <w:r w:rsidR="00B61511" w:rsidRPr="00B036A7">
        <w:rPr>
          <w:rFonts w:ascii="Times New Roman" w:hAnsi="Times New Roman" w:cs="Times New Roman"/>
          <w:szCs w:val="24"/>
        </w:rPr>
        <w:t>on</w:t>
      </w:r>
      <w:r w:rsidRPr="00B036A7">
        <w:rPr>
          <w:rFonts w:ascii="Times New Roman" w:hAnsi="Times New Roman" w:cs="Times New Roman"/>
          <w:szCs w:val="24"/>
        </w:rPr>
        <w:t xml:space="preserve"> Committee may be convened only upon the proposal of two or more members or when the </w:t>
      </w:r>
      <w:r w:rsidR="00254C35" w:rsidRPr="00B036A7">
        <w:rPr>
          <w:rFonts w:ascii="Times New Roman" w:hAnsi="Times New Roman" w:cs="Times New Roman"/>
          <w:szCs w:val="24"/>
        </w:rPr>
        <w:t>c</w:t>
      </w:r>
      <w:r w:rsidRPr="00B036A7">
        <w:rPr>
          <w:rFonts w:ascii="Times New Roman" w:hAnsi="Times New Roman" w:cs="Times New Roman"/>
          <w:szCs w:val="24"/>
        </w:rPr>
        <w:t>hairman considers it necessary.</w:t>
      </w:r>
    </w:p>
    <w:p w14:paraId="595A3352" w14:textId="52F27FC5" w:rsidR="009F40C4" w:rsidRPr="00B036A7" w:rsidRDefault="009F40C4" w:rsidP="00B036A7">
      <w:pPr>
        <w:spacing w:line="520" w:lineRule="exact"/>
        <w:ind w:firstLineChars="200" w:firstLine="480"/>
        <w:jc w:val="both"/>
        <w:rPr>
          <w:rFonts w:ascii="Times New Roman" w:hAnsi="Times New Roman" w:cs="Times New Roman"/>
          <w:szCs w:val="24"/>
        </w:rPr>
      </w:pPr>
      <w:r w:rsidRPr="00B036A7">
        <w:rPr>
          <w:rFonts w:ascii="Times New Roman" w:hAnsi="Times New Roman" w:cs="Times New Roman"/>
          <w:szCs w:val="24"/>
        </w:rPr>
        <w:t xml:space="preserve">A meeting of the </w:t>
      </w:r>
      <w:r w:rsidR="00254C35" w:rsidRPr="00B036A7">
        <w:rPr>
          <w:rFonts w:ascii="Times New Roman" w:hAnsi="Times New Roman" w:cs="Times New Roman"/>
          <w:szCs w:val="24"/>
        </w:rPr>
        <w:t>N</w:t>
      </w:r>
      <w:r w:rsidRPr="00B036A7">
        <w:rPr>
          <w:rFonts w:ascii="Times New Roman" w:hAnsi="Times New Roman" w:cs="Times New Roman"/>
          <w:szCs w:val="24"/>
        </w:rPr>
        <w:t>ominati</w:t>
      </w:r>
      <w:r w:rsidR="00254C35" w:rsidRPr="00B036A7">
        <w:rPr>
          <w:rFonts w:ascii="Times New Roman" w:hAnsi="Times New Roman" w:cs="Times New Roman"/>
          <w:szCs w:val="24"/>
        </w:rPr>
        <w:t>on</w:t>
      </w:r>
      <w:r w:rsidRPr="00B036A7">
        <w:rPr>
          <w:rFonts w:ascii="Times New Roman" w:hAnsi="Times New Roman" w:cs="Times New Roman"/>
          <w:szCs w:val="24"/>
        </w:rPr>
        <w:t xml:space="preserve"> </w:t>
      </w:r>
      <w:r w:rsidR="00254C35" w:rsidRPr="00B036A7">
        <w:rPr>
          <w:rFonts w:ascii="Times New Roman" w:hAnsi="Times New Roman" w:cs="Times New Roman"/>
          <w:szCs w:val="24"/>
        </w:rPr>
        <w:t>C</w:t>
      </w:r>
      <w:r w:rsidRPr="00B036A7">
        <w:rPr>
          <w:rFonts w:ascii="Times New Roman" w:hAnsi="Times New Roman" w:cs="Times New Roman"/>
          <w:szCs w:val="24"/>
        </w:rPr>
        <w:t>ommittee can be held only if more than two-thirds of its members are present.</w:t>
      </w:r>
    </w:p>
    <w:p w14:paraId="746FA528" w14:textId="09C74D59" w:rsidR="009F40C4" w:rsidRPr="00B036A7" w:rsidRDefault="009F40C4" w:rsidP="00B036A7">
      <w:pPr>
        <w:spacing w:line="520" w:lineRule="exact"/>
        <w:ind w:firstLineChars="200" w:firstLine="480"/>
        <w:jc w:val="both"/>
        <w:rPr>
          <w:rFonts w:ascii="Times New Roman" w:hAnsi="Times New Roman" w:cs="Times New Roman"/>
          <w:szCs w:val="24"/>
        </w:rPr>
      </w:pPr>
      <w:r w:rsidRPr="00B036A7">
        <w:rPr>
          <w:rFonts w:ascii="Times New Roman" w:hAnsi="Times New Roman" w:cs="Times New Roman"/>
          <w:b/>
          <w:bCs/>
          <w:szCs w:val="24"/>
        </w:rPr>
        <w:t>Article 14</w:t>
      </w:r>
      <w:r w:rsidRPr="00B036A7">
        <w:rPr>
          <w:rFonts w:ascii="Times New Roman" w:hAnsi="Times New Roman" w:cs="Times New Roman"/>
          <w:szCs w:val="24"/>
        </w:rPr>
        <w:t xml:space="preserve"> The </w:t>
      </w:r>
      <w:r w:rsidR="00254C35" w:rsidRPr="00B036A7">
        <w:rPr>
          <w:rFonts w:ascii="Times New Roman" w:hAnsi="Times New Roman" w:cs="Times New Roman"/>
          <w:szCs w:val="24"/>
        </w:rPr>
        <w:t>N</w:t>
      </w:r>
      <w:r w:rsidRPr="00B036A7">
        <w:rPr>
          <w:rFonts w:ascii="Times New Roman" w:hAnsi="Times New Roman" w:cs="Times New Roman"/>
          <w:szCs w:val="24"/>
        </w:rPr>
        <w:t>ominati</w:t>
      </w:r>
      <w:r w:rsidR="00BB7E79" w:rsidRPr="00B036A7">
        <w:rPr>
          <w:rFonts w:ascii="Times New Roman" w:hAnsi="Times New Roman" w:cs="Times New Roman"/>
          <w:szCs w:val="24"/>
        </w:rPr>
        <w:t>on</w:t>
      </w:r>
      <w:r w:rsidRPr="00B036A7">
        <w:rPr>
          <w:rFonts w:ascii="Times New Roman" w:hAnsi="Times New Roman" w:cs="Times New Roman"/>
          <w:szCs w:val="24"/>
        </w:rPr>
        <w:t xml:space="preserve"> </w:t>
      </w:r>
      <w:r w:rsidR="00254C35" w:rsidRPr="00B036A7">
        <w:rPr>
          <w:rFonts w:ascii="Times New Roman" w:hAnsi="Times New Roman" w:cs="Times New Roman"/>
          <w:szCs w:val="24"/>
        </w:rPr>
        <w:t>C</w:t>
      </w:r>
      <w:r w:rsidRPr="00B036A7">
        <w:rPr>
          <w:rFonts w:ascii="Times New Roman" w:hAnsi="Times New Roman" w:cs="Times New Roman"/>
          <w:szCs w:val="24"/>
        </w:rPr>
        <w:t xml:space="preserve">ommittee </w:t>
      </w:r>
      <w:r w:rsidR="00BB7E79" w:rsidRPr="00B036A7">
        <w:rPr>
          <w:rFonts w:ascii="Times New Roman" w:hAnsi="Times New Roman" w:cs="Times New Roman"/>
          <w:szCs w:val="24"/>
        </w:rPr>
        <w:t xml:space="preserve">meeting </w:t>
      </w:r>
      <w:r w:rsidRPr="00B036A7">
        <w:rPr>
          <w:rFonts w:ascii="Times New Roman" w:hAnsi="Times New Roman" w:cs="Times New Roman"/>
          <w:szCs w:val="24"/>
        </w:rPr>
        <w:t xml:space="preserve">may be convened on-site, by means of </w:t>
      </w:r>
      <w:r w:rsidR="00AD2C26" w:rsidRPr="00B036A7">
        <w:rPr>
          <w:rFonts w:ascii="Times New Roman" w:hAnsi="Times New Roman" w:cs="Times New Roman"/>
          <w:szCs w:val="24"/>
        </w:rPr>
        <w:t>tele</w:t>
      </w:r>
      <w:r w:rsidRPr="00B036A7">
        <w:rPr>
          <w:rFonts w:ascii="Times New Roman" w:hAnsi="Times New Roman" w:cs="Times New Roman"/>
          <w:szCs w:val="24"/>
        </w:rPr>
        <w:t xml:space="preserve">communication (including video, telephone, fax, </w:t>
      </w:r>
      <w:r w:rsidR="00AD2C26" w:rsidRPr="00B036A7">
        <w:rPr>
          <w:rFonts w:ascii="Times New Roman" w:hAnsi="Times New Roman" w:cs="Times New Roman"/>
          <w:szCs w:val="24"/>
        </w:rPr>
        <w:t>e</w:t>
      </w:r>
      <w:r w:rsidRPr="00B036A7">
        <w:rPr>
          <w:rFonts w:ascii="Times New Roman" w:hAnsi="Times New Roman" w:cs="Times New Roman"/>
          <w:szCs w:val="24"/>
        </w:rPr>
        <w:t xml:space="preserve">-mail, etc.), or by a combination of on-site and </w:t>
      </w:r>
      <w:r w:rsidR="00AD2C26" w:rsidRPr="00B036A7">
        <w:rPr>
          <w:rFonts w:ascii="Times New Roman" w:hAnsi="Times New Roman" w:cs="Times New Roman"/>
          <w:szCs w:val="24"/>
        </w:rPr>
        <w:t>tele</w:t>
      </w:r>
      <w:r w:rsidRPr="00B036A7">
        <w:rPr>
          <w:rFonts w:ascii="Times New Roman" w:hAnsi="Times New Roman" w:cs="Times New Roman"/>
          <w:szCs w:val="24"/>
        </w:rPr>
        <w:t>communication.</w:t>
      </w:r>
    </w:p>
    <w:p w14:paraId="7A1FDD99" w14:textId="13A251F6" w:rsidR="009F40C4" w:rsidRPr="00B036A7" w:rsidRDefault="009F40C4" w:rsidP="00B036A7">
      <w:pPr>
        <w:spacing w:line="520" w:lineRule="exact"/>
        <w:ind w:firstLineChars="200" w:firstLine="480"/>
        <w:jc w:val="both"/>
        <w:rPr>
          <w:rFonts w:ascii="Times New Roman" w:hAnsi="Times New Roman" w:cs="Times New Roman"/>
          <w:szCs w:val="24"/>
        </w:rPr>
      </w:pPr>
      <w:r w:rsidRPr="00B036A7">
        <w:rPr>
          <w:rFonts w:ascii="Times New Roman" w:hAnsi="Times New Roman" w:cs="Times New Roman"/>
          <w:b/>
          <w:bCs/>
          <w:szCs w:val="24"/>
        </w:rPr>
        <w:t>Article 15</w:t>
      </w:r>
      <w:r w:rsidRPr="00B036A7">
        <w:rPr>
          <w:rFonts w:ascii="Times New Roman" w:hAnsi="Times New Roman" w:cs="Times New Roman"/>
          <w:szCs w:val="24"/>
        </w:rPr>
        <w:t xml:space="preserve"> In principle, notice of the meeting of the </w:t>
      </w:r>
      <w:r w:rsidR="00254C35" w:rsidRPr="00B036A7">
        <w:rPr>
          <w:rFonts w:ascii="Times New Roman" w:hAnsi="Times New Roman" w:cs="Times New Roman"/>
          <w:szCs w:val="24"/>
        </w:rPr>
        <w:t>N</w:t>
      </w:r>
      <w:r w:rsidRPr="00B036A7">
        <w:rPr>
          <w:rFonts w:ascii="Times New Roman" w:hAnsi="Times New Roman" w:cs="Times New Roman"/>
          <w:szCs w:val="24"/>
        </w:rPr>
        <w:t>ominati</w:t>
      </w:r>
      <w:r w:rsidR="00254C35" w:rsidRPr="00B036A7">
        <w:rPr>
          <w:rFonts w:ascii="Times New Roman" w:hAnsi="Times New Roman" w:cs="Times New Roman"/>
          <w:szCs w:val="24"/>
        </w:rPr>
        <w:t xml:space="preserve">on </w:t>
      </w:r>
      <w:r w:rsidRPr="00B036A7">
        <w:rPr>
          <w:rFonts w:ascii="Times New Roman" w:hAnsi="Times New Roman" w:cs="Times New Roman"/>
          <w:szCs w:val="24"/>
        </w:rPr>
        <w:t xml:space="preserve">Committee shall be issued three days </w:t>
      </w:r>
      <w:r w:rsidRPr="00B036A7">
        <w:rPr>
          <w:rFonts w:ascii="Times New Roman" w:hAnsi="Times New Roman" w:cs="Times New Roman"/>
        </w:rPr>
        <w:t>before the meeting is held</w:t>
      </w:r>
      <w:r w:rsidRPr="00B036A7">
        <w:rPr>
          <w:rFonts w:ascii="Times New Roman" w:hAnsi="Times New Roman" w:cs="Times New Roman"/>
          <w:szCs w:val="24"/>
        </w:rPr>
        <w:t xml:space="preserve">. If the situation is urgent and a meeting </w:t>
      </w:r>
      <w:r w:rsidR="00AE4BE9" w:rsidRPr="00B036A7">
        <w:rPr>
          <w:rFonts w:ascii="Times New Roman" w:hAnsi="Times New Roman" w:cs="Times New Roman"/>
          <w:szCs w:val="24"/>
        </w:rPr>
        <w:t>shall</w:t>
      </w:r>
      <w:r w:rsidRPr="00B036A7">
        <w:rPr>
          <w:rFonts w:ascii="Times New Roman" w:hAnsi="Times New Roman" w:cs="Times New Roman"/>
          <w:szCs w:val="24"/>
        </w:rPr>
        <w:t xml:space="preserve"> be convened as soon as possible, the aforesaid notification period requirement may be waived with the unanimous consent of all members. The notice of meeting shall be </w:t>
      </w:r>
      <w:r w:rsidRPr="00B036A7">
        <w:rPr>
          <w:rFonts w:ascii="Times New Roman" w:hAnsi="Times New Roman" w:cs="Times New Roman"/>
        </w:rPr>
        <w:t xml:space="preserve">attached with </w:t>
      </w:r>
      <w:r w:rsidR="00254C35" w:rsidRPr="00B036A7">
        <w:rPr>
          <w:rFonts w:ascii="Times New Roman" w:hAnsi="Times New Roman" w:cs="Times New Roman"/>
        </w:rPr>
        <w:t xml:space="preserve"> the completed</w:t>
      </w:r>
      <w:r w:rsidRPr="00B036A7">
        <w:rPr>
          <w:rFonts w:ascii="Times New Roman" w:hAnsi="Times New Roman" w:cs="Times New Roman"/>
        </w:rPr>
        <w:t xml:space="preserve"> contents</w:t>
      </w:r>
      <w:r w:rsidR="00254C35" w:rsidRPr="00B036A7">
        <w:rPr>
          <w:rFonts w:ascii="Times New Roman" w:hAnsi="Times New Roman" w:cs="Times New Roman"/>
        </w:rPr>
        <w:t xml:space="preserve"> of </w:t>
      </w:r>
      <w:r w:rsidR="00FF4A8B" w:rsidRPr="00B036A7">
        <w:rPr>
          <w:rFonts w:ascii="Times New Roman" w:hAnsi="Times New Roman" w:cs="Times New Roman"/>
        </w:rPr>
        <w:t>proposed resolution(s)</w:t>
      </w:r>
      <w:r w:rsidRPr="00B036A7">
        <w:rPr>
          <w:rFonts w:ascii="Times New Roman" w:hAnsi="Times New Roman" w:cs="Times New Roman"/>
        </w:rPr>
        <w:t>.</w:t>
      </w:r>
    </w:p>
    <w:p w14:paraId="33853057" w14:textId="4ECC8D4A" w:rsidR="009F40C4" w:rsidRPr="00B036A7" w:rsidRDefault="009F40C4" w:rsidP="00B036A7">
      <w:pPr>
        <w:spacing w:line="520" w:lineRule="exact"/>
        <w:ind w:firstLineChars="200" w:firstLine="480"/>
        <w:jc w:val="both"/>
        <w:rPr>
          <w:rFonts w:ascii="Times New Roman" w:hAnsi="Times New Roman" w:cs="Times New Roman"/>
          <w:szCs w:val="24"/>
        </w:rPr>
      </w:pPr>
      <w:r w:rsidRPr="00B036A7">
        <w:rPr>
          <w:rFonts w:ascii="Times New Roman" w:hAnsi="Times New Roman" w:cs="Times New Roman"/>
          <w:b/>
          <w:bCs/>
          <w:szCs w:val="24"/>
        </w:rPr>
        <w:t>Article 16</w:t>
      </w:r>
      <w:r w:rsidRPr="00B036A7">
        <w:rPr>
          <w:rFonts w:ascii="Times New Roman" w:hAnsi="Times New Roman" w:cs="Times New Roman"/>
          <w:szCs w:val="24"/>
        </w:rPr>
        <w:t xml:space="preserve"> Members shall, in principle, attend the meeting in person. If they are unable to attend the meeting in person for any reason, they shall review the meeting materials in advance, form a clear opinion, and entrust other members in writing to attend the meeting on their behalf. </w:t>
      </w:r>
      <w:r w:rsidRPr="00B036A7">
        <w:rPr>
          <w:rFonts w:ascii="Times New Roman" w:hAnsi="Times New Roman" w:cs="Times New Roman"/>
          <w:lang w:bidi="ar"/>
        </w:rPr>
        <w:t>Each member shall be entitled to one vote.</w:t>
      </w:r>
    </w:p>
    <w:p w14:paraId="643142F6" w14:textId="3531715B" w:rsidR="009F40C4" w:rsidRPr="00B036A7" w:rsidRDefault="009F40C4" w:rsidP="00B036A7">
      <w:pPr>
        <w:autoSpaceDE w:val="0"/>
        <w:autoSpaceDN w:val="0"/>
        <w:adjustRightInd w:val="0"/>
        <w:spacing w:line="520" w:lineRule="exact"/>
        <w:ind w:firstLineChars="200" w:firstLine="480"/>
        <w:jc w:val="both"/>
        <w:rPr>
          <w:rFonts w:ascii="Times New Roman" w:hAnsi="Times New Roman" w:cs="Times New Roman"/>
          <w:b/>
          <w:szCs w:val="24"/>
          <w:lang w:eastAsia="zh-HK"/>
        </w:rPr>
      </w:pPr>
      <w:r w:rsidRPr="00B036A7">
        <w:rPr>
          <w:rFonts w:ascii="Times New Roman" w:hAnsi="Times New Roman" w:cs="Times New Roman"/>
          <w:b/>
          <w:szCs w:val="24"/>
          <w:lang w:eastAsia="zh-HK"/>
        </w:rPr>
        <w:t xml:space="preserve">Article </w:t>
      </w:r>
      <w:r w:rsidRPr="00B036A7">
        <w:rPr>
          <w:rFonts w:ascii="Times New Roman" w:eastAsia="DengXian" w:hAnsi="Times New Roman" w:cs="Times New Roman"/>
          <w:b/>
          <w:szCs w:val="24"/>
          <w:lang w:eastAsia="zh-CN"/>
        </w:rPr>
        <w:t>17</w:t>
      </w:r>
      <w:r w:rsidR="00B036A7">
        <w:rPr>
          <w:rFonts w:ascii="Times New Roman" w:hAnsi="Times New Roman" w:cs="Times New Roman"/>
          <w:lang w:eastAsia="zh-HK"/>
        </w:rPr>
        <w:t xml:space="preserve"> </w:t>
      </w:r>
      <w:r w:rsidRPr="00B036A7">
        <w:rPr>
          <w:rFonts w:ascii="Times New Roman" w:hAnsi="Times New Roman" w:cs="Times New Roman"/>
          <w:szCs w:val="24"/>
        </w:rPr>
        <w:t>The meetings of the Committee shall be chaired by the chairman of the Committee. If the chairman is unable to attend the meeting, he or she may appoint another member who is an independent non-executive director to chair the meeting.</w:t>
      </w:r>
    </w:p>
    <w:p w14:paraId="50E2CDFA" w14:textId="5CE72F02" w:rsidR="009F40C4" w:rsidRPr="00B036A7" w:rsidRDefault="009F40C4" w:rsidP="00B036A7">
      <w:pPr>
        <w:autoSpaceDE w:val="0"/>
        <w:autoSpaceDN w:val="0"/>
        <w:adjustRightInd w:val="0"/>
        <w:spacing w:line="520" w:lineRule="exact"/>
        <w:ind w:firstLineChars="200" w:firstLine="480"/>
        <w:jc w:val="both"/>
        <w:rPr>
          <w:rFonts w:ascii="Times New Roman" w:hAnsi="Times New Roman" w:cs="Times New Roman"/>
          <w:b/>
          <w:szCs w:val="24"/>
          <w:lang w:eastAsia="zh-HK"/>
        </w:rPr>
      </w:pPr>
      <w:r w:rsidRPr="00B036A7">
        <w:rPr>
          <w:rFonts w:ascii="Times New Roman" w:hAnsi="Times New Roman" w:cs="Times New Roman"/>
          <w:b/>
        </w:rPr>
        <w:lastRenderedPageBreak/>
        <w:t xml:space="preserve">Article </w:t>
      </w:r>
      <w:r w:rsidRPr="00B036A7">
        <w:rPr>
          <w:rFonts w:ascii="Times New Roman" w:eastAsia="DengXian" w:hAnsi="Times New Roman" w:cs="Times New Roman"/>
          <w:b/>
          <w:lang w:eastAsia="zh-CN"/>
        </w:rPr>
        <w:t>18</w:t>
      </w:r>
      <w:r w:rsidR="00B036A7">
        <w:rPr>
          <w:rFonts w:ascii="Times New Roman" w:hAnsi="Times New Roman" w:cs="Times New Roman"/>
          <w:lang w:eastAsia="zh-HK"/>
        </w:rPr>
        <w:t xml:space="preserve"> </w:t>
      </w:r>
      <w:r w:rsidRPr="00B036A7">
        <w:rPr>
          <w:rFonts w:ascii="Times New Roman" w:hAnsi="Times New Roman" w:cs="Times New Roman"/>
        </w:rPr>
        <w:t>The resolutions made at the meeting</w:t>
      </w:r>
      <w:r w:rsidRPr="00B036A7">
        <w:rPr>
          <w:rFonts w:ascii="Times New Roman" w:eastAsia="宋体" w:hAnsi="Times New Roman" w:cs="Times New Roman"/>
          <w:lang w:eastAsia="zh-CN"/>
        </w:rPr>
        <w:t>s</w:t>
      </w:r>
      <w:r w:rsidRPr="00B036A7">
        <w:rPr>
          <w:rFonts w:ascii="Times New Roman" w:hAnsi="Times New Roman" w:cs="Times New Roman"/>
        </w:rPr>
        <w:t xml:space="preserve"> must be approved by </w:t>
      </w:r>
      <w:r w:rsidRPr="00B036A7">
        <w:rPr>
          <w:rFonts w:ascii="Times New Roman" w:hAnsi="Times New Roman" w:cs="Times New Roman"/>
          <w:lang w:eastAsia="zh-HK"/>
        </w:rPr>
        <w:t>two</w:t>
      </w:r>
      <w:r w:rsidRPr="00B036A7">
        <w:rPr>
          <w:rFonts w:ascii="Times New Roman" w:hAnsi="Times New Roman" w:cs="Times New Roman"/>
        </w:rPr>
        <w:t xml:space="preserve"> </w:t>
      </w:r>
      <w:r w:rsidR="00BB7E79" w:rsidRPr="00B036A7">
        <w:rPr>
          <w:rFonts w:ascii="Times New Roman" w:hAnsi="Times New Roman" w:cs="Times New Roman"/>
        </w:rPr>
        <w:t xml:space="preserve">or more </w:t>
      </w:r>
      <w:r w:rsidRPr="00B036A7">
        <w:rPr>
          <w:rFonts w:ascii="Times New Roman" w:hAnsi="Times New Roman" w:cs="Times New Roman"/>
        </w:rPr>
        <w:t>members.</w:t>
      </w:r>
      <w:r w:rsidRPr="00B036A7">
        <w:rPr>
          <w:rFonts w:ascii="Times New Roman" w:hAnsi="Times New Roman" w:cs="Times New Roman"/>
          <w:b/>
          <w:szCs w:val="24"/>
          <w:lang w:eastAsia="zh-HK"/>
        </w:rPr>
        <w:t xml:space="preserve"> </w:t>
      </w:r>
    </w:p>
    <w:p w14:paraId="5DCFA680" w14:textId="511BBFE0" w:rsidR="009F40C4" w:rsidRPr="00B036A7" w:rsidRDefault="009F40C4" w:rsidP="00B036A7">
      <w:pPr>
        <w:autoSpaceDE w:val="0"/>
        <w:autoSpaceDN w:val="0"/>
        <w:adjustRightInd w:val="0"/>
        <w:spacing w:line="520" w:lineRule="exact"/>
        <w:ind w:firstLineChars="200" w:firstLine="480"/>
        <w:jc w:val="both"/>
        <w:rPr>
          <w:rFonts w:ascii="Times New Roman" w:hAnsi="Times New Roman" w:cs="Times New Roman"/>
          <w:b/>
          <w:szCs w:val="24"/>
          <w:lang w:eastAsia="zh-HK"/>
        </w:rPr>
      </w:pPr>
      <w:r w:rsidRPr="00B036A7">
        <w:rPr>
          <w:rFonts w:ascii="Times New Roman" w:hAnsi="Times New Roman" w:cs="Times New Roman"/>
          <w:b/>
          <w:szCs w:val="24"/>
        </w:rPr>
        <w:t xml:space="preserve">Article </w:t>
      </w:r>
      <w:r w:rsidRPr="00B036A7">
        <w:rPr>
          <w:rFonts w:ascii="Times New Roman" w:eastAsia="DengXian" w:hAnsi="Times New Roman" w:cs="Times New Roman"/>
          <w:b/>
          <w:szCs w:val="24"/>
          <w:lang w:eastAsia="zh-CN"/>
        </w:rPr>
        <w:t>19</w:t>
      </w:r>
      <w:r w:rsidR="00B036A7">
        <w:rPr>
          <w:rFonts w:ascii="Times New Roman" w:hAnsi="Times New Roman" w:cs="Times New Roman"/>
          <w:lang w:eastAsia="zh-HK"/>
        </w:rPr>
        <w:t xml:space="preserve"> </w:t>
      </w:r>
      <w:r w:rsidRPr="00B036A7">
        <w:rPr>
          <w:rFonts w:ascii="Times New Roman" w:hAnsi="Times New Roman" w:cs="Times New Roman"/>
          <w:kern w:val="0"/>
          <w:szCs w:val="24"/>
        </w:rPr>
        <w:t xml:space="preserve">Directors, </w:t>
      </w:r>
      <w:r w:rsidRPr="00B036A7">
        <w:rPr>
          <w:rFonts w:ascii="Times New Roman" w:hAnsi="Times New Roman" w:cs="Times New Roman"/>
          <w:kern w:val="0"/>
          <w:szCs w:val="24"/>
          <w:lang w:eastAsia="zh-HK"/>
        </w:rPr>
        <w:t>s</w:t>
      </w:r>
      <w:r w:rsidRPr="00B036A7">
        <w:rPr>
          <w:rFonts w:ascii="Times New Roman" w:hAnsi="Times New Roman" w:cs="Times New Roman"/>
          <w:kern w:val="0"/>
          <w:szCs w:val="24"/>
        </w:rPr>
        <w:t>upervisors and other senior manag</w:t>
      </w:r>
      <w:r w:rsidRPr="00B036A7">
        <w:rPr>
          <w:rFonts w:ascii="Times New Roman" w:hAnsi="Times New Roman" w:cs="Times New Roman"/>
          <w:kern w:val="0"/>
          <w:szCs w:val="24"/>
          <w:lang w:eastAsia="zh-HK"/>
        </w:rPr>
        <w:t xml:space="preserve">ement members </w:t>
      </w:r>
      <w:r w:rsidRPr="00B036A7">
        <w:rPr>
          <w:rFonts w:ascii="Times New Roman" w:hAnsi="Times New Roman" w:cs="Times New Roman"/>
          <w:kern w:val="0"/>
          <w:szCs w:val="24"/>
        </w:rPr>
        <w:t xml:space="preserve">of the Company may be invited to attend meetings as observers if necessary. </w:t>
      </w:r>
    </w:p>
    <w:p w14:paraId="02336780" w14:textId="03D99D84" w:rsidR="009F40C4" w:rsidRPr="00B036A7" w:rsidRDefault="009F40C4" w:rsidP="00B036A7">
      <w:pPr>
        <w:autoSpaceDE w:val="0"/>
        <w:autoSpaceDN w:val="0"/>
        <w:adjustRightInd w:val="0"/>
        <w:spacing w:line="520" w:lineRule="exact"/>
        <w:ind w:firstLineChars="200" w:firstLine="480"/>
        <w:jc w:val="both"/>
        <w:rPr>
          <w:rFonts w:ascii="Times New Roman" w:hAnsi="Times New Roman" w:cs="Times New Roman"/>
          <w:b/>
          <w:szCs w:val="24"/>
          <w:lang w:eastAsia="zh-HK"/>
        </w:rPr>
      </w:pPr>
      <w:r w:rsidRPr="00B036A7">
        <w:rPr>
          <w:rFonts w:ascii="Times New Roman" w:hAnsi="Times New Roman" w:cs="Times New Roman"/>
          <w:b/>
          <w:szCs w:val="24"/>
        </w:rPr>
        <w:t xml:space="preserve">Article </w:t>
      </w:r>
      <w:r w:rsidRPr="00B036A7">
        <w:rPr>
          <w:rFonts w:ascii="Times New Roman" w:eastAsia="DengXian" w:hAnsi="Times New Roman" w:cs="Times New Roman"/>
          <w:b/>
          <w:szCs w:val="24"/>
          <w:lang w:eastAsia="zh-CN"/>
        </w:rPr>
        <w:t>20</w:t>
      </w:r>
      <w:r w:rsidR="00B036A7">
        <w:rPr>
          <w:rFonts w:ascii="Times New Roman" w:hAnsi="Times New Roman" w:cs="Times New Roman"/>
          <w:lang w:eastAsia="zh-HK"/>
        </w:rPr>
        <w:t xml:space="preserve"> </w:t>
      </w:r>
      <w:r w:rsidRPr="00B036A7">
        <w:rPr>
          <w:rFonts w:ascii="Times New Roman" w:hAnsi="Times New Roman" w:cs="Times New Roman"/>
          <w:szCs w:val="24"/>
        </w:rPr>
        <w:t xml:space="preserve">The Company shall provide the Committee with sufficient resources to perform its duties. </w:t>
      </w:r>
      <w:r w:rsidRPr="00B036A7">
        <w:rPr>
          <w:rFonts w:ascii="Times New Roman" w:hAnsi="Times New Roman" w:cs="Times New Roman"/>
          <w:kern w:val="0"/>
          <w:szCs w:val="24"/>
        </w:rPr>
        <w:t xml:space="preserve">If necessary, the </w:t>
      </w:r>
      <w:r w:rsidRPr="00B036A7">
        <w:rPr>
          <w:rFonts w:ascii="Times New Roman" w:hAnsi="Times New Roman" w:cs="Times New Roman"/>
          <w:kern w:val="0"/>
          <w:szCs w:val="24"/>
          <w:lang w:eastAsia="zh-HK"/>
        </w:rPr>
        <w:t>Nomination</w:t>
      </w:r>
      <w:r w:rsidRPr="00B036A7">
        <w:rPr>
          <w:rFonts w:ascii="Times New Roman" w:hAnsi="Times New Roman" w:cs="Times New Roman"/>
          <w:kern w:val="0"/>
          <w:szCs w:val="24"/>
        </w:rPr>
        <w:t xml:space="preserve"> Committee may appoint intermediaries to provide independent professional advice for its decision-making at the costs and expenses of the Company. </w:t>
      </w:r>
    </w:p>
    <w:p w14:paraId="09165BAA" w14:textId="3FCB85D7" w:rsidR="009F40C4" w:rsidRPr="00B036A7" w:rsidRDefault="009F40C4" w:rsidP="00B036A7">
      <w:pPr>
        <w:autoSpaceDE w:val="0"/>
        <w:autoSpaceDN w:val="0"/>
        <w:adjustRightInd w:val="0"/>
        <w:spacing w:line="520" w:lineRule="exact"/>
        <w:ind w:firstLineChars="200" w:firstLine="480"/>
        <w:jc w:val="both"/>
        <w:rPr>
          <w:rFonts w:ascii="Times New Roman" w:hAnsi="Times New Roman" w:cs="Times New Roman"/>
          <w:b/>
          <w:szCs w:val="24"/>
          <w:lang w:eastAsia="zh-HK"/>
        </w:rPr>
      </w:pPr>
      <w:r w:rsidRPr="00B036A7">
        <w:rPr>
          <w:rFonts w:ascii="Times New Roman" w:hAnsi="Times New Roman" w:cs="Times New Roman"/>
          <w:b/>
        </w:rPr>
        <w:t xml:space="preserve">Article </w:t>
      </w:r>
      <w:r w:rsidRPr="00B036A7">
        <w:rPr>
          <w:rFonts w:ascii="Times New Roman" w:eastAsia="DengXian" w:hAnsi="Times New Roman" w:cs="Times New Roman"/>
          <w:b/>
          <w:lang w:eastAsia="zh-CN"/>
        </w:rPr>
        <w:t>21</w:t>
      </w:r>
      <w:r w:rsidR="00B036A7">
        <w:rPr>
          <w:rFonts w:ascii="Times New Roman" w:hAnsi="Times New Roman" w:cs="Times New Roman"/>
          <w:lang w:eastAsia="zh-HK"/>
        </w:rPr>
        <w:t xml:space="preserve"> </w:t>
      </w:r>
      <w:r w:rsidRPr="00B036A7">
        <w:rPr>
          <w:rFonts w:ascii="Times New Roman" w:hAnsi="Times New Roman" w:cs="Times New Roman"/>
        </w:rPr>
        <w:t xml:space="preserve">The convening procedure and voting method of the meetings of the </w:t>
      </w:r>
      <w:r w:rsidRPr="00B036A7">
        <w:rPr>
          <w:rFonts w:ascii="Times New Roman" w:hAnsi="Times New Roman" w:cs="Times New Roman"/>
          <w:lang w:eastAsia="zh-HK"/>
        </w:rPr>
        <w:t>Nomination</w:t>
      </w:r>
      <w:r w:rsidRPr="00B036A7">
        <w:rPr>
          <w:rFonts w:ascii="Times New Roman" w:hAnsi="Times New Roman" w:cs="Times New Roman"/>
        </w:rPr>
        <w:t xml:space="preserve"> Committee and the resolutions passed at such meetings shall comply with the relevant laws, regulations, the Listing Rules, the Articles of Association of the Company and these </w:t>
      </w:r>
      <w:r w:rsidRPr="00B036A7">
        <w:rPr>
          <w:rStyle w:val="a8"/>
          <w:rFonts w:ascii="Times New Roman" w:hAnsi="Times New Roman" w:cs="Times New Roman"/>
          <w:b w:val="0"/>
          <w:lang w:eastAsia="zh-HK"/>
        </w:rPr>
        <w:t xml:space="preserve">Implementation </w:t>
      </w:r>
      <w:r w:rsidRPr="00B036A7">
        <w:rPr>
          <w:rStyle w:val="a8"/>
          <w:rFonts w:ascii="Times New Roman" w:hAnsi="Times New Roman" w:cs="Times New Roman"/>
          <w:b w:val="0"/>
        </w:rPr>
        <w:t>Rules</w:t>
      </w:r>
      <w:r w:rsidRPr="00B036A7">
        <w:rPr>
          <w:rStyle w:val="a8"/>
          <w:rFonts w:ascii="Times New Roman" w:hAnsi="Times New Roman" w:cs="Times New Roman"/>
          <w:b w:val="0"/>
          <w:lang w:eastAsia="zh-HK"/>
        </w:rPr>
        <w:t xml:space="preserve"> and</w:t>
      </w:r>
      <w:r w:rsidRPr="00B036A7">
        <w:rPr>
          <w:rStyle w:val="a8"/>
          <w:rFonts w:ascii="Times New Roman" w:hAnsi="Times New Roman" w:cs="Times New Roman"/>
          <w:b w:val="0"/>
        </w:rPr>
        <w:t xml:space="preserve"> Regulations.</w:t>
      </w:r>
      <w:r w:rsidRPr="00B036A7">
        <w:rPr>
          <w:rFonts w:ascii="Times New Roman" w:hAnsi="Times New Roman" w:cs="Times New Roman"/>
          <w:b/>
          <w:szCs w:val="24"/>
          <w:lang w:eastAsia="zh-HK"/>
        </w:rPr>
        <w:t xml:space="preserve"> </w:t>
      </w:r>
    </w:p>
    <w:p w14:paraId="39C74B26" w14:textId="3FC1DC30" w:rsidR="009F40C4" w:rsidRPr="00B036A7" w:rsidRDefault="009F40C4" w:rsidP="00B036A7">
      <w:pPr>
        <w:autoSpaceDE w:val="0"/>
        <w:autoSpaceDN w:val="0"/>
        <w:adjustRightInd w:val="0"/>
        <w:spacing w:line="520" w:lineRule="exact"/>
        <w:ind w:firstLineChars="200" w:firstLine="480"/>
        <w:jc w:val="both"/>
        <w:rPr>
          <w:rFonts w:ascii="Times New Roman" w:hAnsi="Times New Roman" w:cs="Times New Roman"/>
          <w:b/>
          <w:szCs w:val="24"/>
          <w:lang w:eastAsia="zh-HK"/>
        </w:rPr>
      </w:pPr>
      <w:r w:rsidRPr="00B036A7">
        <w:rPr>
          <w:rStyle w:val="a8"/>
          <w:rFonts w:ascii="Times New Roman" w:hAnsi="Times New Roman" w:cs="Times New Roman"/>
        </w:rPr>
        <w:t xml:space="preserve">Article </w:t>
      </w:r>
      <w:r w:rsidRPr="00B036A7">
        <w:rPr>
          <w:rStyle w:val="a8"/>
          <w:rFonts w:ascii="Times New Roman" w:eastAsia="DengXian" w:hAnsi="Times New Roman" w:cs="Times New Roman"/>
          <w:lang w:eastAsia="zh-CN"/>
        </w:rPr>
        <w:t>22</w:t>
      </w:r>
      <w:r w:rsidR="00B036A7">
        <w:rPr>
          <w:rFonts w:ascii="Times New Roman" w:hAnsi="Times New Roman" w:cs="Times New Roman"/>
          <w:lang w:eastAsia="zh-HK"/>
        </w:rPr>
        <w:t xml:space="preserve"> </w:t>
      </w:r>
      <w:r w:rsidR="00BB7E79" w:rsidRPr="00B036A7">
        <w:rPr>
          <w:rFonts w:ascii="Times New Roman" w:hAnsi="Times New Roman" w:cs="Times New Roman"/>
          <w:szCs w:val="24"/>
        </w:rPr>
        <w:t>Minutes of</w:t>
      </w:r>
      <w:r w:rsidRPr="00B036A7">
        <w:rPr>
          <w:rFonts w:ascii="Times New Roman" w:hAnsi="Times New Roman" w:cs="Times New Roman"/>
          <w:szCs w:val="24"/>
        </w:rPr>
        <w:t xml:space="preserve"> meetings of the </w:t>
      </w:r>
      <w:r w:rsidRPr="00B036A7">
        <w:rPr>
          <w:rFonts w:ascii="Times New Roman" w:eastAsia="DengXian" w:hAnsi="Times New Roman" w:cs="Times New Roman"/>
          <w:szCs w:val="24"/>
          <w:lang w:eastAsia="zh-CN"/>
        </w:rPr>
        <w:t>N</w:t>
      </w:r>
      <w:r w:rsidRPr="00B036A7">
        <w:rPr>
          <w:rFonts w:ascii="Times New Roman" w:hAnsi="Times New Roman" w:cs="Times New Roman"/>
          <w:szCs w:val="24"/>
        </w:rPr>
        <w:t xml:space="preserve">omination </w:t>
      </w:r>
      <w:r w:rsidRPr="00B036A7">
        <w:rPr>
          <w:rFonts w:ascii="Times New Roman" w:eastAsia="DengXian" w:hAnsi="Times New Roman" w:cs="Times New Roman"/>
          <w:szCs w:val="24"/>
          <w:lang w:eastAsia="zh-CN"/>
        </w:rPr>
        <w:t>C</w:t>
      </w:r>
      <w:r w:rsidRPr="00B036A7">
        <w:rPr>
          <w:rFonts w:ascii="Times New Roman" w:hAnsi="Times New Roman" w:cs="Times New Roman"/>
          <w:szCs w:val="24"/>
        </w:rPr>
        <w:t xml:space="preserve">ommittee shall be </w:t>
      </w:r>
      <w:r w:rsidR="00BB7E79" w:rsidRPr="00B036A7">
        <w:rPr>
          <w:rFonts w:ascii="Times New Roman" w:hAnsi="Times New Roman" w:cs="Times New Roman"/>
          <w:szCs w:val="24"/>
        </w:rPr>
        <w:t>taken which</w:t>
      </w:r>
      <w:r w:rsidRPr="00B036A7">
        <w:rPr>
          <w:rFonts w:ascii="Times New Roman" w:hAnsi="Times New Roman" w:cs="Times New Roman"/>
          <w:szCs w:val="24"/>
        </w:rPr>
        <w:t xml:space="preserve"> shall be true, accurate and complete, </w:t>
      </w:r>
      <w:r w:rsidR="00BB7E79" w:rsidRPr="00B036A7">
        <w:rPr>
          <w:rFonts w:ascii="Times New Roman" w:hAnsi="Times New Roman" w:cs="Times New Roman"/>
          <w:szCs w:val="24"/>
        </w:rPr>
        <w:t xml:space="preserve">and </w:t>
      </w:r>
      <w:r w:rsidRPr="00B036A7">
        <w:rPr>
          <w:rFonts w:ascii="Times New Roman" w:hAnsi="Times New Roman" w:cs="Times New Roman"/>
          <w:szCs w:val="24"/>
        </w:rPr>
        <w:t>fully reflect</w:t>
      </w:r>
      <w:r w:rsidR="00ED1075" w:rsidRPr="00B036A7">
        <w:rPr>
          <w:rFonts w:ascii="Times New Roman" w:hAnsi="Times New Roman" w:cs="Times New Roman"/>
          <w:szCs w:val="24"/>
        </w:rPr>
        <w:t xml:space="preserve"> </w:t>
      </w:r>
      <w:r w:rsidRPr="00B036A7">
        <w:rPr>
          <w:rFonts w:ascii="Times New Roman" w:hAnsi="Times New Roman" w:cs="Times New Roman"/>
          <w:szCs w:val="24"/>
        </w:rPr>
        <w:t xml:space="preserve">the </w:t>
      </w:r>
      <w:r w:rsidR="00BA3AEC" w:rsidRPr="00B036A7">
        <w:rPr>
          <w:rFonts w:ascii="Times New Roman" w:hAnsi="Times New Roman" w:cs="Times New Roman"/>
          <w:szCs w:val="24"/>
        </w:rPr>
        <w:t>opinions</w:t>
      </w:r>
      <w:r w:rsidRPr="00B036A7">
        <w:rPr>
          <w:rFonts w:ascii="Times New Roman" w:hAnsi="Times New Roman" w:cs="Times New Roman"/>
          <w:szCs w:val="24"/>
        </w:rPr>
        <w:t xml:space="preserve"> of the participants on the matters under consideration. The members present at the meeting shall sign </w:t>
      </w:r>
      <w:r w:rsidR="008D5285" w:rsidRPr="00B036A7">
        <w:rPr>
          <w:rFonts w:ascii="Times New Roman" w:hAnsi="Times New Roman" w:cs="Times New Roman"/>
          <w:szCs w:val="24"/>
        </w:rPr>
        <w:t xml:space="preserve">on </w:t>
      </w:r>
      <w:r w:rsidRPr="00B036A7">
        <w:rPr>
          <w:rFonts w:ascii="Times New Roman" w:hAnsi="Times New Roman" w:cs="Times New Roman"/>
          <w:szCs w:val="24"/>
        </w:rPr>
        <w:t xml:space="preserve">the minutes of the meeting. </w:t>
      </w:r>
    </w:p>
    <w:p w14:paraId="2D9AB8BA" w14:textId="5F9A7B02" w:rsidR="009F40C4" w:rsidRPr="00B036A7" w:rsidRDefault="009F40C4" w:rsidP="00B036A7">
      <w:pPr>
        <w:autoSpaceDE w:val="0"/>
        <w:autoSpaceDN w:val="0"/>
        <w:adjustRightInd w:val="0"/>
        <w:spacing w:line="520" w:lineRule="exact"/>
        <w:ind w:firstLineChars="200" w:firstLine="480"/>
        <w:jc w:val="both"/>
        <w:rPr>
          <w:rFonts w:ascii="Times New Roman" w:hAnsi="Times New Roman" w:cs="Times New Roman"/>
          <w:b/>
          <w:szCs w:val="24"/>
          <w:lang w:eastAsia="zh-HK"/>
        </w:rPr>
      </w:pPr>
      <w:r w:rsidRPr="00B036A7">
        <w:rPr>
          <w:rFonts w:ascii="Times New Roman" w:hAnsi="Times New Roman" w:cs="Times New Roman"/>
          <w:b/>
          <w:szCs w:val="24"/>
        </w:rPr>
        <w:t xml:space="preserve">Article </w:t>
      </w:r>
      <w:r w:rsidRPr="00B036A7">
        <w:rPr>
          <w:rFonts w:ascii="Times New Roman" w:eastAsia="DengXian" w:hAnsi="Times New Roman" w:cs="Times New Roman"/>
          <w:b/>
          <w:szCs w:val="24"/>
          <w:lang w:eastAsia="zh-CN"/>
        </w:rPr>
        <w:t>23</w:t>
      </w:r>
      <w:r w:rsidR="00B036A7">
        <w:rPr>
          <w:rFonts w:ascii="Times New Roman" w:hAnsi="Times New Roman" w:cs="Times New Roman"/>
          <w:lang w:eastAsia="zh-HK"/>
        </w:rPr>
        <w:t xml:space="preserve"> </w:t>
      </w:r>
      <w:r w:rsidRPr="00B036A7">
        <w:rPr>
          <w:rFonts w:ascii="Times New Roman" w:hAnsi="Times New Roman" w:cs="Times New Roman"/>
          <w:kern w:val="0"/>
          <w:szCs w:val="24"/>
        </w:rPr>
        <w:t xml:space="preserve">Resolutions passed by and voting results of the meetings of the Committee shall be reported to the board in writing. </w:t>
      </w:r>
    </w:p>
    <w:p w14:paraId="23AD9083" w14:textId="27302427" w:rsidR="009F40C4" w:rsidRPr="00B036A7" w:rsidRDefault="009F40C4" w:rsidP="00B036A7">
      <w:pPr>
        <w:autoSpaceDE w:val="0"/>
        <w:autoSpaceDN w:val="0"/>
        <w:adjustRightInd w:val="0"/>
        <w:spacing w:line="520" w:lineRule="exact"/>
        <w:ind w:firstLineChars="200" w:firstLine="480"/>
        <w:jc w:val="both"/>
        <w:rPr>
          <w:rFonts w:ascii="Times New Roman" w:eastAsia="DengXian" w:hAnsi="Times New Roman" w:cs="Times New Roman"/>
          <w:kern w:val="0"/>
          <w:szCs w:val="24"/>
          <w:lang w:eastAsia="zh-CN"/>
        </w:rPr>
      </w:pPr>
      <w:r w:rsidRPr="00B036A7">
        <w:rPr>
          <w:rFonts w:ascii="Times New Roman" w:hAnsi="Times New Roman" w:cs="Times New Roman"/>
          <w:b/>
          <w:kern w:val="0"/>
          <w:szCs w:val="24"/>
        </w:rPr>
        <w:t xml:space="preserve">Article </w:t>
      </w:r>
      <w:r w:rsidRPr="00B036A7">
        <w:rPr>
          <w:rFonts w:ascii="Times New Roman" w:eastAsia="DengXian" w:hAnsi="Times New Roman" w:cs="Times New Roman"/>
          <w:b/>
          <w:kern w:val="0"/>
          <w:szCs w:val="24"/>
          <w:lang w:eastAsia="zh-CN"/>
        </w:rPr>
        <w:t>24</w:t>
      </w:r>
      <w:r w:rsidR="00B036A7">
        <w:rPr>
          <w:rFonts w:ascii="Times New Roman" w:hAnsi="Times New Roman" w:cs="Times New Roman"/>
          <w:lang w:eastAsia="zh-HK"/>
        </w:rPr>
        <w:t xml:space="preserve"> </w:t>
      </w:r>
      <w:r w:rsidRPr="00B036A7">
        <w:rPr>
          <w:rFonts w:ascii="Times New Roman" w:hAnsi="Times New Roman" w:cs="Times New Roman"/>
          <w:szCs w:val="24"/>
        </w:rPr>
        <w:t>Members present at the meetings shall have an obligation to keep all matters discussed in such meetings confidential, and shall not disclose the relevant information without authorization.</w:t>
      </w:r>
      <w:r w:rsidRPr="00B036A7">
        <w:rPr>
          <w:rFonts w:ascii="Times New Roman" w:hAnsi="Times New Roman" w:cs="Times New Roman"/>
          <w:kern w:val="0"/>
          <w:szCs w:val="24"/>
        </w:rPr>
        <w:t xml:space="preserve"> </w:t>
      </w:r>
    </w:p>
    <w:p w14:paraId="5C8046A0" w14:textId="197ADB91" w:rsidR="009F40C4" w:rsidRPr="00B036A7" w:rsidRDefault="009F40C4" w:rsidP="00B036A7">
      <w:pPr>
        <w:spacing w:line="520" w:lineRule="exact"/>
        <w:ind w:firstLineChars="200" w:firstLine="480"/>
        <w:contextualSpacing/>
        <w:jc w:val="both"/>
        <w:rPr>
          <w:rFonts w:ascii="Times New Roman" w:hAnsi="Times New Roman" w:cs="Times New Roman"/>
          <w:szCs w:val="24"/>
        </w:rPr>
      </w:pPr>
      <w:r w:rsidRPr="00B036A7">
        <w:rPr>
          <w:rFonts w:ascii="Times New Roman" w:hAnsi="Times New Roman" w:cs="Times New Roman"/>
          <w:b/>
          <w:bCs/>
          <w:szCs w:val="24"/>
        </w:rPr>
        <w:t>Article 25</w:t>
      </w:r>
      <w:r w:rsidR="00B036A7" w:rsidRPr="00A02F20">
        <w:rPr>
          <w:rFonts w:ascii="Times New Roman" w:eastAsia="等线" w:hAnsi="Times New Roman" w:cs="Times New Roman" w:hint="eastAsia"/>
          <w:szCs w:val="24"/>
          <w:lang w:eastAsia="zh-CN"/>
        </w:rPr>
        <w:t xml:space="preserve"> </w:t>
      </w:r>
      <w:r w:rsidR="00D67960" w:rsidRPr="00B036A7">
        <w:rPr>
          <w:rFonts w:ascii="Times New Roman" w:hAnsi="Times New Roman" w:cs="Times New Roman"/>
          <w:szCs w:val="24"/>
        </w:rPr>
        <w:t xml:space="preserve">The </w:t>
      </w:r>
      <w:r w:rsidRPr="00B036A7">
        <w:rPr>
          <w:rFonts w:ascii="Times New Roman" w:hAnsi="Times New Roman" w:cs="Times New Roman"/>
          <w:szCs w:val="24"/>
        </w:rPr>
        <w:t>meeting</w:t>
      </w:r>
      <w:r w:rsidR="00BB7E79" w:rsidRPr="00B036A7">
        <w:rPr>
          <w:rFonts w:ascii="Times New Roman" w:hAnsi="Times New Roman" w:cs="Times New Roman"/>
          <w:szCs w:val="24"/>
        </w:rPr>
        <w:t xml:space="preserve"> records</w:t>
      </w:r>
      <w:r w:rsidRPr="00B036A7">
        <w:rPr>
          <w:rFonts w:ascii="Times New Roman" w:hAnsi="Times New Roman" w:cs="Times New Roman"/>
          <w:szCs w:val="24"/>
        </w:rPr>
        <w:t xml:space="preserve"> of the </w:t>
      </w:r>
      <w:r w:rsidR="00BB7E79" w:rsidRPr="00B036A7">
        <w:rPr>
          <w:rFonts w:ascii="Times New Roman" w:hAnsi="Times New Roman" w:cs="Times New Roman"/>
          <w:szCs w:val="24"/>
        </w:rPr>
        <w:t>N</w:t>
      </w:r>
      <w:r w:rsidRPr="00B036A7">
        <w:rPr>
          <w:rFonts w:ascii="Times New Roman" w:hAnsi="Times New Roman" w:cs="Times New Roman"/>
          <w:szCs w:val="24"/>
        </w:rPr>
        <w:t xml:space="preserve">omination </w:t>
      </w:r>
      <w:r w:rsidR="00BB7E79" w:rsidRPr="00B036A7">
        <w:rPr>
          <w:rFonts w:ascii="Times New Roman" w:hAnsi="Times New Roman" w:cs="Times New Roman"/>
          <w:szCs w:val="24"/>
        </w:rPr>
        <w:t>C</w:t>
      </w:r>
      <w:r w:rsidRPr="00B036A7">
        <w:rPr>
          <w:rFonts w:ascii="Times New Roman" w:hAnsi="Times New Roman" w:cs="Times New Roman"/>
          <w:szCs w:val="24"/>
        </w:rPr>
        <w:t>ommittee, including the notice and materials of the meeting, the letter of authorization for the members to attend on their behalf, the votes, the meeting resolutions signed and confirmed by the members present, minutes of the meeting, etc., shall be kept for at least ten years.</w:t>
      </w:r>
    </w:p>
    <w:p w14:paraId="75678C55" w14:textId="58AA6497" w:rsidR="009F40C4" w:rsidRPr="00A02F20" w:rsidRDefault="009F40C4" w:rsidP="00B036A7">
      <w:pPr>
        <w:spacing w:beforeLines="100" w:before="360" w:afterLines="50" w:after="180"/>
        <w:jc w:val="center"/>
        <w:rPr>
          <w:rFonts w:ascii="Times New Roman" w:eastAsia="等线" w:hAnsi="Times New Roman" w:cs="Times New Roman"/>
          <w:b/>
          <w:kern w:val="0"/>
          <w:szCs w:val="24"/>
          <w:lang w:eastAsia="zh-CN"/>
        </w:rPr>
      </w:pPr>
      <w:r w:rsidRPr="00A02F20">
        <w:rPr>
          <w:rFonts w:ascii="Times New Roman" w:eastAsia="等线" w:hAnsi="Times New Roman" w:cs="Times New Roman"/>
          <w:b/>
          <w:kern w:val="0"/>
          <w:szCs w:val="24"/>
          <w:lang w:eastAsia="zh-CN"/>
        </w:rPr>
        <w:lastRenderedPageBreak/>
        <w:t xml:space="preserve">CHAPTER </w:t>
      </w:r>
      <w:r w:rsidR="006539A1" w:rsidRPr="00A02F20">
        <w:rPr>
          <w:rFonts w:ascii="Times New Roman" w:eastAsia="等线" w:hAnsi="Times New Roman" w:cs="Times New Roman"/>
          <w:b/>
          <w:kern w:val="0"/>
          <w:szCs w:val="24"/>
          <w:lang w:eastAsia="zh-CN"/>
        </w:rPr>
        <w:t>5</w:t>
      </w:r>
      <w:r w:rsidRPr="00A02F20">
        <w:rPr>
          <w:rFonts w:ascii="Times New Roman" w:eastAsia="等线" w:hAnsi="Times New Roman" w:cs="Times New Roman"/>
          <w:b/>
          <w:kern w:val="0"/>
          <w:szCs w:val="24"/>
          <w:lang w:eastAsia="zh-CN"/>
        </w:rPr>
        <w:t xml:space="preserve"> SUPPLEMENTARY PROVISIONS</w:t>
      </w:r>
    </w:p>
    <w:p w14:paraId="6537CE38" w14:textId="7CEA512F" w:rsidR="00EF7D6A" w:rsidRPr="00B036A7" w:rsidRDefault="009F40C4" w:rsidP="00B036A7">
      <w:pPr>
        <w:spacing w:line="520" w:lineRule="exact"/>
        <w:ind w:firstLineChars="200" w:firstLine="480"/>
        <w:jc w:val="both"/>
        <w:rPr>
          <w:rFonts w:ascii="Times New Roman" w:hAnsi="Times New Roman" w:cs="Times New Roman"/>
          <w:lang w:eastAsia="zh-HK"/>
        </w:rPr>
      </w:pPr>
      <w:r w:rsidRPr="00B036A7">
        <w:rPr>
          <w:rStyle w:val="a8"/>
          <w:rFonts w:ascii="Times New Roman" w:hAnsi="Times New Roman" w:cs="Times New Roman"/>
        </w:rPr>
        <w:t>Article 2</w:t>
      </w:r>
      <w:r w:rsidRPr="00B036A7">
        <w:rPr>
          <w:rStyle w:val="a8"/>
          <w:rFonts w:ascii="Times New Roman" w:eastAsia="DengXian" w:hAnsi="Times New Roman" w:cs="Times New Roman"/>
          <w:lang w:eastAsia="zh-CN"/>
        </w:rPr>
        <w:t>6</w:t>
      </w:r>
      <w:r w:rsidRPr="00B036A7">
        <w:rPr>
          <w:rFonts w:ascii="Times New Roman" w:hAnsi="Times New Roman" w:cs="Times New Roman"/>
          <w:lang w:eastAsia="zh-HK"/>
        </w:rPr>
        <w:t xml:space="preserve"> </w:t>
      </w:r>
      <w:bookmarkStart w:id="2" w:name="_GoBack"/>
      <w:bookmarkEnd w:id="2"/>
      <w:r w:rsidR="00EF7D6A" w:rsidRPr="00B036A7">
        <w:rPr>
          <w:rFonts w:ascii="Times New Roman" w:hAnsi="Times New Roman" w:cs="Times New Roman"/>
          <w:lang w:eastAsia="zh-HK"/>
        </w:rPr>
        <w:t>Any matters not covered by the Implementation Rules and Regulations shall be implemented in accordance with the relevant provisions of the relevant laws and regulations of the People’s Republic of China, the Articles of Association and the respective listing rules of the stock exchanges on which the shares of the Company are listed</w:t>
      </w:r>
      <w:r w:rsidR="006D348A" w:rsidRPr="00B036A7">
        <w:rPr>
          <w:rFonts w:ascii="Times New Roman" w:hAnsi="Times New Roman" w:cs="Times New Roman"/>
          <w:lang w:eastAsia="zh-HK"/>
        </w:rPr>
        <w:t>.</w:t>
      </w:r>
    </w:p>
    <w:p w14:paraId="6DCC344A" w14:textId="007FB114" w:rsidR="009F40C4" w:rsidRPr="00B036A7" w:rsidRDefault="009F40C4" w:rsidP="00B036A7">
      <w:pPr>
        <w:autoSpaceDE w:val="0"/>
        <w:autoSpaceDN w:val="0"/>
        <w:adjustRightInd w:val="0"/>
        <w:spacing w:line="520" w:lineRule="exact"/>
        <w:ind w:firstLineChars="200" w:firstLine="480"/>
        <w:jc w:val="both"/>
        <w:rPr>
          <w:rFonts w:ascii="Times New Roman" w:hAnsi="Times New Roman" w:cs="Times New Roman"/>
          <w:b/>
          <w:szCs w:val="24"/>
          <w:lang w:eastAsia="zh-HK"/>
        </w:rPr>
      </w:pPr>
      <w:r w:rsidRPr="00B036A7">
        <w:rPr>
          <w:rStyle w:val="a8"/>
          <w:rFonts w:ascii="Times New Roman" w:hAnsi="Times New Roman" w:cs="Times New Roman"/>
          <w:szCs w:val="24"/>
        </w:rPr>
        <w:t>Article 2</w:t>
      </w:r>
      <w:r w:rsidRPr="00B036A7">
        <w:rPr>
          <w:rStyle w:val="a8"/>
          <w:rFonts w:ascii="Times New Roman" w:eastAsia="DengXian" w:hAnsi="Times New Roman" w:cs="Times New Roman"/>
          <w:szCs w:val="24"/>
          <w:lang w:eastAsia="zh-CN"/>
        </w:rPr>
        <w:t>7</w:t>
      </w:r>
      <w:r w:rsidR="00B036A7">
        <w:rPr>
          <w:rFonts w:ascii="Times New Roman" w:hAnsi="Times New Roman" w:cs="Times New Roman"/>
          <w:lang w:eastAsia="zh-HK"/>
        </w:rPr>
        <w:t xml:space="preserve"> </w:t>
      </w:r>
      <w:r w:rsidRPr="00B036A7">
        <w:rPr>
          <w:rFonts w:ascii="Times New Roman" w:hAnsi="Times New Roman" w:cs="Times New Roman"/>
        </w:rPr>
        <w:t xml:space="preserve">Should the Implementation Rules and Regulations </w:t>
      </w:r>
      <w:r w:rsidR="003F3AB2" w:rsidRPr="00B036A7">
        <w:rPr>
          <w:rFonts w:ascii="Times New Roman" w:hAnsi="Times New Roman" w:cs="Times New Roman"/>
        </w:rPr>
        <w:t xml:space="preserve">be in </w:t>
      </w:r>
      <w:r w:rsidRPr="00B036A7">
        <w:rPr>
          <w:rFonts w:ascii="Times New Roman" w:hAnsi="Times New Roman" w:cs="Times New Roman"/>
        </w:rPr>
        <w:t>conflict with the relevant laws and regulations of the People’s Republic of China, they shall be implemented in accordance with the relevant laws and regulations of the People’s Republic of China.</w:t>
      </w:r>
      <w:r w:rsidRPr="00B036A7">
        <w:rPr>
          <w:rFonts w:ascii="Times New Roman" w:hAnsi="Times New Roman" w:cs="Times New Roman"/>
          <w:kern w:val="0"/>
          <w:szCs w:val="24"/>
        </w:rPr>
        <w:t xml:space="preserve"> </w:t>
      </w:r>
    </w:p>
    <w:p w14:paraId="4DFEFD55" w14:textId="08746448" w:rsidR="009F40C4" w:rsidRPr="00B036A7" w:rsidRDefault="009F40C4" w:rsidP="00B036A7">
      <w:pPr>
        <w:spacing w:line="520" w:lineRule="exact"/>
        <w:ind w:firstLineChars="200" w:firstLine="480"/>
        <w:jc w:val="both"/>
        <w:rPr>
          <w:rFonts w:ascii="Times New Roman" w:eastAsia="宋体" w:hAnsi="Times New Roman" w:cs="Times New Roman"/>
        </w:rPr>
      </w:pPr>
      <w:r w:rsidRPr="00B036A7">
        <w:rPr>
          <w:rStyle w:val="a8"/>
          <w:rFonts w:ascii="Times New Roman" w:hAnsi="Times New Roman" w:cs="Times New Roman"/>
          <w:szCs w:val="24"/>
        </w:rPr>
        <w:t>Article 2</w:t>
      </w:r>
      <w:r w:rsidRPr="00B036A7">
        <w:rPr>
          <w:rStyle w:val="a8"/>
          <w:rFonts w:ascii="Times New Roman" w:eastAsia="DengXian" w:hAnsi="Times New Roman" w:cs="Times New Roman"/>
          <w:szCs w:val="24"/>
          <w:lang w:eastAsia="zh-CN"/>
        </w:rPr>
        <w:t>8</w:t>
      </w:r>
      <w:r w:rsidR="00B036A7">
        <w:rPr>
          <w:rFonts w:ascii="Times New Roman" w:hAnsi="Times New Roman" w:cs="Times New Roman"/>
          <w:lang w:eastAsia="zh-HK"/>
        </w:rPr>
        <w:t xml:space="preserve"> </w:t>
      </w:r>
      <w:r w:rsidRPr="00B036A7">
        <w:rPr>
          <w:rFonts w:ascii="Times New Roman" w:hAnsi="Times New Roman" w:cs="Times New Roman"/>
        </w:rPr>
        <w:t xml:space="preserve">The board of directors shall be responsible for the interpretation </w:t>
      </w:r>
      <w:r w:rsidR="003F3AB2" w:rsidRPr="00B036A7">
        <w:rPr>
          <w:rFonts w:ascii="Times New Roman" w:hAnsi="Times New Roman" w:cs="Times New Roman"/>
        </w:rPr>
        <w:t xml:space="preserve">of </w:t>
      </w:r>
      <w:r w:rsidRPr="00B036A7">
        <w:rPr>
          <w:rFonts w:ascii="Times New Roman" w:hAnsi="Times New Roman" w:cs="Times New Roman"/>
        </w:rPr>
        <w:t>and amendment to the Implementation Rules and Regulations after they come into effect upon the consideration and approval by the board of directors.</w:t>
      </w:r>
    </w:p>
    <w:p w14:paraId="021437BE" w14:textId="77777777" w:rsidR="009F40C4" w:rsidRPr="00B036A7" w:rsidRDefault="009F40C4" w:rsidP="00B036A7">
      <w:pPr>
        <w:autoSpaceDE w:val="0"/>
        <w:autoSpaceDN w:val="0"/>
        <w:adjustRightInd w:val="0"/>
        <w:spacing w:line="520" w:lineRule="exact"/>
        <w:ind w:firstLineChars="200" w:firstLine="480"/>
        <w:jc w:val="both"/>
        <w:rPr>
          <w:rFonts w:ascii="Times New Roman" w:hAnsi="Times New Roman" w:cs="Times New Roman"/>
          <w:lang w:val="en-GB" w:eastAsia="zh-HK"/>
        </w:rPr>
      </w:pPr>
    </w:p>
    <w:p w14:paraId="5CAB2301" w14:textId="77777777" w:rsidR="009F40C4" w:rsidRPr="00B036A7" w:rsidRDefault="009F40C4" w:rsidP="00B036A7">
      <w:pPr>
        <w:spacing w:line="520" w:lineRule="exact"/>
        <w:ind w:firstLineChars="200" w:firstLine="480"/>
        <w:jc w:val="both"/>
        <w:rPr>
          <w:rFonts w:ascii="Times New Roman" w:eastAsia="宋体" w:hAnsi="Times New Roman" w:cs="Times New Roman"/>
          <w:i/>
          <w:szCs w:val="24"/>
          <w:lang w:val="en-GB" w:eastAsia="zh-CN"/>
        </w:rPr>
      </w:pPr>
      <w:r w:rsidRPr="00B036A7">
        <w:rPr>
          <w:rStyle w:val="a8"/>
          <w:rFonts w:ascii="Times New Roman" w:hAnsi="Times New Roman" w:cs="Times New Roman"/>
          <w:i/>
        </w:rPr>
        <w:t xml:space="preserve">Note: </w:t>
      </w:r>
      <w:r w:rsidRPr="00B036A7">
        <w:rPr>
          <w:rFonts w:ascii="Times New Roman" w:eastAsia="宋体" w:hAnsi="Times New Roman" w:cs="Times New Roman"/>
          <w:i/>
          <w:szCs w:val="24"/>
          <w:lang w:val="en-GB" w:eastAsia="zh-CN"/>
        </w:rPr>
        <w:t>The English version is for reference only. Should there be any inconsistency or discrepancy between the English and the Chinese versions, the latter shall prevail.</w:t>
      </w:r>
    </w:p>
    <w:p w14:paraId="2C6AB2EF" w14:textId="77777777" w:rsidR="009F40C4" w:rsidRPr="00EF7D6A" w:rsidRDefault="009F40C4" w:rsidP="006D348A">
      <w:pPr>
        <w:autoSpaceDE w:val="0"/>
        <w:autoSpaceDN w:val="0"/>
        <w:adjustRightInd w:val="0"/>
        <w:spacing w:after="162"/>
        <w:jc w:val="both"/>
        <w:rPr>
          <w:rFonts w:ascii="Times New Roman" w:hAnsi="Times New Roman" w:cs="Times New Roman"/>
          <w:lang w:val="en-GB" w:eastAsia="zh-HK"/>
        </w:rPr>
      </w:pPr>
    </w:p>
    <w:sectPr w:rsidR="009F40C4" w:rsidRPr="00EF7D6A">
      <w:footerReference w:type="even" r:id="rId8"/>
      <w:footerReference w:type="default" r:id="rId9"/>
      <w:footerReference w:type="first" r:id="rId10"/>
      <w:pgSz w:w="11906" w:h="16838"/>
      <w:pgMar w:top="1440" w:right="1800" w:bottom="1440" w:left="180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63205" w14:textId="77777777" w:rsidR="00A02F20" w:rsidRDefault="00A02F20">
      <w:r>
        <w:separator/>
      </w:r>
    </w:p>
  </w:endnote>
  <w:endnote w:type="continuationSeparator" w:id="0">
    <w:p w14:paraId="5AC2E132" w14:textId="77777777" w:rsidR="00A02F20" w:rsidRDefault="00A0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33FB6" w14:textId="77777777" w:rsidR="009F40C4" w:rsidRDefault="009F40C4">
    <w:pPr>
      <w:pStyle w:val="a5"/>
    </w:pPr>
  </w:p>
  <w:p w14:paraId="22AFD75A" w14:textId="77777777" w:rsidR="009F40C4" w:rsidRDefault="009F40C4">
    <w:pPr>
      <w:pStyle w:val="a5"/>
    </w:pPr>
  </w:p>
  <w:p w14:paraId="4EE54DF1" w14:textId="77777777" w:rsidR="009F40C4" w:rsidRDefault="009F40C4">
    <w:pPr>
      <w:pStyle w:val="a5"/>
    </w:pPr>
  </w:p>
  <w:p w14:paraId="4DEC03DF" w14:textId="77777777" w:rsidR="009F40C4" w:rsidRDefault="009F40C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DAAF7" w14:textId="77777777" w:rsidR="009F40C4" w:rsidRDefault="009F40C4">
    <w:pPr>
      <w:pStyle w:val="a5"/>
      <w:jc w:val="center"/>
      <w:rPr>
        <w:rFonts w:ascii="Times New Roman" w:hAnsi="Times New Roman"/>
        <w:lang w:val="en-AU"/>
      </w:rPr>
    </w:pPr>
  </w:p>
  <w:p w14:paraId="5B848259" w14:textId="77777777" w:rsidR="009F40C4" w:rsidRDefault="009F40C4">
    <w:pPr>
      <w:pStyle w:val="a5"/>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036A7" w:rsidRPr="00B036A7">
      <w:rPr>
        <w:rFonts w:ascii="Times New Roman" w:hAnsi="Times New Roman"/>
        <w:noProof/>
        <w:lang w:val="zh-TW" w:eastAsia="zh-CN"/>
      </w:rPr>
      <w:t>7</w:t>
    </w:r>
    <w:r>
      <w:rPr>
        <w:rFonts w:ascii="Times New Roman" w:hAnsi="Times New Roman"/>
      </w:rPr>
      <w:fldChar w:fldCharType="end"/>
    </w:r>
  </w:p>
  <w:p w14:paraId="05896827" w14:textId="77777777" w:rsidR="009F40C4" w:rsidRDefault="009F40C4">
    <w:pPr>
      <w:pStyle w:val="a5"/>
    </w:pPr>
  </w:p>
  <w:p w14:paraId="036D6628" w14:textId="77777777" w:rsidR="009F40C4" w:rsidRDefault="009F40C4">
    <w:pPr>
      <w:pStyle w:val="a5"/>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7356B" w14:textId="77777777" w:rsidR="009F40C4" w:rsidRDefault="009F40C4">
    <w:pPr>
      <w:pStyle w:val="a5"/>
    </w:pPr>
  </w:p>
  <w:p w14:paraId="2C4927E8" w14:textId="77777777" w:rsidR="009F40C4" w:rsidRDefault="009F40C4">
    <w:pPr>
      <w:pStyle w:val="a5"/>
    </w:pPr>
  </w:p>
  <w:p w14:paraId="0D8CC78D" w14:textId="77777777" w:rsidR="009F40C4" w:rsidRDefault="009F40C4">
    <w:pPr>
      <w:pStyle w:val="a5"/>
    </w:pPr>
  </w:p>
  <w:p w14:paraId="6CD01EA6" w14:textId="77777777" w:rsidR="009F40C4" w:rsidRDefault="009F40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AC8EB" w14:textId="77777777" w:rsidR="00A02F20" w:rsidRDefault="00A02F20">
      <w:r>
        <w:separator/>
      </w:r>
    </w:p>
  </w:footnote>
  <w:footnote w:type="continuationSeparator" w:id="0">
    <w:p w14:paraId="2B402A98" w14:textId="77777777" w:rsidR="00A02F20" w:rsidRDefault="00A02F2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rine Choi">
    <w15:presenceInfo w15:providerId="AD" w15:userId="S::catherinechoi@equitygroup.com.hk::9eb035a0-fe47-4fb3-9fc7-8dd2439160b2"/>
  </w15:person>
  <w15:person w15:author="Anderson YE">
    <w15:presenceInfo w15:providerId="AD" w15:userId="S::andersonye@equitygroup.com.cn::351a938f-550d-4ca2-85a3-edde7a3f5d66"/>
  </w15:person>
  <w15:person w15:author="Kenneth HO">
    <w15:presenceInfo w15:providerId="AD" w15:userId="S::kennethho@equitygroup.com.hk::fdb99b87-92d6-46ec-a38c-71b9ef57739e"/>
  </w15:person>
  <w15:person w15:author="Jack Li">
    <w15:presenceInfo w15:providerId="AD" w15:userId="S::Jack.Li@dlapiper.com::203e97dd-de23-4252-b859-0d9bbfd66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E2YzU3MDg1MjUyZjQ2YjVjODIyZGUwMmQwNGRhMWIifQ=="/>
    <w:docVar w:name="KSO_WPS_MARK_KEY" w:val="5c489a5b-4418-4edc-bd99-65557260f566"/>
  </w:docVars>
  <w:rsids>
    <w:rsidRoot w:val="008173E6"/>
    <w:rsid w:val="0002619A"/>
    <w:rsid w:val="00050A56"/>
    <w:rsid w:val="00163ADD"/>
    <w:rsid w:val="001702B6"/>
    <w:rsid w:val="0018754A"/>
    <w:rsid w:val="00200725"/>
    <w:rsid w:val="00254C35"/>
    <w:rsid w:val="00257158"/>
    <w:rsid w:val="002C0115"/>
    <w:rsid w:val="003C417D"/>
    <w:rsid w:val="003F3AB2"/>
    <w:rsid w:val="00427686"/>
    <w:rsid w:val="004A3661"/>
    <w:rsid w:val="00612829"/>
    <w:rsid w:val="006539A1"/>
    <w:rsid w:val="006A773E"/>
    <w:rsid w:val="006D348A"/>
    <w:rsid w:val="00750D2B"/>
    <w:rsid w:val="007A2EEE"/>
    <w:rsid w:val="007E5CC6"/>
    <w:rsid w:val="008173E6"/>
    <w:rsid w:val="008D5285"/>
    <w:rsid w:val="008F3983"/>
    <w:rsid w:val="009426B7"/>
    <w:rsid w:val="0098399A"/>
    <w:rsid w:val="00987419"/>
    <w:rsid w:val="009942FB"/>
    <w:rsid w:val="009A7610"/>
    <w:rsid w:val="009F40C4"/>
    <w:rsid w:val="00A02F20"/>
    <w:rsid w:val="00A44E79"/>
    <w:rsid w:val="00A704B4"/>
    <w:rsid w:val="00AD2C26"/>
    <w:rsid w:val="00AD63D5"/>
    <w:rsid w:val="00AE4BE9"/>
    <w:rsid w:val="00B036A7"/>
    <w:rsid w:val="00B61511"/>
    <w:rsid w:val="00B91579"/>
    <w:rsid w:val="00BA3AEC"/>
    <w:rsid w:val="00BB7E79"/>
    <w:rsid w:val="00C33A76"/>
    <w:rsid w:val="00CC5424"/>
    <w:rsid w:val="00D67960"/>
    <w:rsid w:val="00DB4030"/>
    <w:rsid w:val="00DE1947"/>
    <w:rsid w:val="00E3437B"/>
    <w:rsid w:val="00E519F2"/>
    <w:rsid w:val="00E867D3"/>
    <w:rsid w:val="00ED1075"/>
    <w:rsid w:val="00EF7D6A"/>
    <w:rsid w:val="00F10E09"/>
    <w:rsid w:val="00FD737C"/>
    <w:rsid w:val="00FF4A8B"/>
    <w:rsid w:val="46634ADB"/>
    <w:rsid w:val="7C923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E13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lsdException w:name="footer" w:semiHidden="0"/>
    <w:lsdException w:name="caption" w:uiPriority="35" w:qFormat="1"/>
    <w:lsdException w:name="annotation reference"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Pr>
      <w:rFonts w:eastAsia="宋体"/>
      <w:sz w:val="21"/>
      <w:lang w:eastAsia="zh-CN"/>
    </w:rPr>
  </w:style>
  <w:style w:type="character" w:customStyle="1" w:styleId="Char">
    <w:name w:val="批注文字 Char"/>
    <w:link w:val="a3"/>
    <w:rPr>
      <w:rFonts w:eastAsia="宋体"/>
      <w:kern w:val="2"/>
      <w:sz w:val="21"/>
      <w:szCs w:val="22"/>
    </w:rPr>
  </w:style>
  <w:style w:type="paragraph" w:styleId="a4">
    <w:name w:val="Balloon Text"/>
    <w:basedOn w:val="a"/>
    <w:link w:val="Char0"/>
    <w:uiPriority w:val="99"/>
    <w:unhideWhenUsed/>
    <w:rPr>
      <w:rFonts w:ascii="Cambria" w:hAnsi="Cambria"/>
      <w:kern w:val="0"/>
      <w:sz w:val="18"/>
      <w:szCs w:val="18"/>
    </w:rPr>
  </w:style>
  <w:style w:type="character" w:customStyle="1" w:styleId="Char0">
    <w:name w:val="批注框文本 Char"/>
    <w:link w:val="a4"/>
    <w:uiPriority w:val="99"/>
    <w:semiHidden/>
    <w:rPr>
      <w:rFonts w:ascii="Cambria" w:eastAsia="PMingLiU" w:hAnsi="Cambria" w:cs="Times New Roman"/>
      <w:sz w:val="18"/>
      <w:szCs w:val="18"/>
    </w:rPr>
  </w:style>
  <w:style w:type="paragraph" w:styleId="a5">
    <w:name w:val="footer"/>
    <w:basedOn w:val="a"/>
    <w:link w:val="Char1"/>
    <w:uiPriority w:val="99"/>
    <w:unhideWhenUsed/>
    <w:pPr>
      <w:tabs>
        <w:tab w:val="center" w:pos="4153"/>
        <w:tab w:val="right" w:pos="8306"/>
      </w:tabs>
      <w:snapToGrid w:val="0"/>
    </w:pPr>
    <w:rPr>
      <w:kern w:val="0"/>
      <w:sz w:val="20"/>
      <w:szCs w:val="20"/>
    </w:rPr>
  </w:style>
  <w:style w:type="character" w:customStyle="1" w:styleId="Char1">
    <w:name w:val="页脚 Char"/>
    <w:link w:val="a5"/>
    <w:uiPriority w:val="99"/>
    <w:rPr>
      <w:sz w:val="20"/>
      <w:szCs w:val="20"/>
    </w:rPr>
  </w:style>
  <w:style w:type="paragraph" w:styleId="a6">
    <w:name w:val="header"/>
    <w:basedOn w:val="a"/>
    <w:link w:val="Char2"/>
    <w:uiPriority w:val="99"/>
    <w:unhideWhenUsed/>
    <w:pPr>
      <w:tabs>
        <w:tab w:val="center" w:pos="4153"/>
        <w:tab w:val="right" w:pos="8306"/>
      </w:tabs>
      <w:snapToGrid w:val="0"/>
    </w:pPr>
    <w:rPr>
      <w:kern w:val="0"/>
      <w:sz w:val="20"/>
      <w:szCs w:val="20"/>
    </w:rPr>
  </w:style>
  <w:style w:type="character" w:customStyle="1" w:styleId="Char2">
    <w:name w:val="页眉 Char"/>
    <w:link w:val="a6"/>
    <w:uiPriority w:val="99"/>
    <w:rPr>
      <w:sz w:val="20"/>
      <w:szCs w:val="20"/>
    </w:rPr>
  </w:style>
  <w:style w:type="paragraph" w:styleId="a7">
    <w:name w:val="Normal (Web)"/>
    <w:basedOn w:val="a"/>
    <w:uiPriority w:val="99"/>
    <w:unhideWhenUsed/>
    <w:pPr>
      <w:widowControl/>
      <w:spacing w:after="162"/>
    </w:pPr>
    <w:rPr>
      <w:rFonts w:ascii="PMingLiU" w:hAnsi="PMingLiU" w:cs="PMingLiU"/>
      <w:kern w:val="0"/>
      <w:szCs w:val="24"/>
    </w:rPr>
  </w:style>
  <w:style w:type="character" w:styleId="a8">
    <w:name w:val="Strong"/>
    <w:uiPriority w:val="22"/>
    <w:qFormat/>
    <w:rPr>
      <w:b/>
      <w:bCs/>
    </w:rPr>
  </w:style>
  <w:style w:type="character" w:styleId="a9">
    <w:name w:val="annotation reference"/>
    <w:rPr>
      <w:sz w:val="21"/>
      <w:szCs w:val="21"/>
    </w:rPr>
  </w:style>
  <w:style w:type="paragraph" w:customStyle="1" w:styleId="ListParagraph1">
    <w:name w:val="List Paragraph1"/>
    <w:basedOn w:val="a"/>
    <w:uiPriority w:val="34"/>
    <w:qFormat/>
    <w:pPr>
      <w:ind w:leftChars="200" w:left="480"/>
    </w:pPr>
  </w:style>
  <w:style w:type="character" w:customStyle="1" w:styleId="hps">
    <w:name w:val="hps"/>
  </w:style>
  <w:style w:type="paragraph" w:styleId="aa">
    <w:name w:val="Revision"/>
    <w:uiPriority w:val="99"/>
    <w:unhideWhenUsed/>
    <w:rPr>
      <w:kern w:val="2"/>
      <w:sz w:val="24"/>
      <w:szCs w:val="22"/>
      <w:lang w:eastAsia="zh-TW"/>
    </w:rPr>
  </w:style>
  <w:style w:type="character" w:customStyle="1" w:styleId="ab">
    <w:name w:val="批注文字 字符"/>
    <w:uiPriority w:val="99"/>
    <w:semiHidden/>
    <w:rPr>
      <w:kern w:val="2"/>
      <w:sz w:val="24"/>
      <w:szCs w:val="2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1679</Words>
  <Characters>9572</Characters>
  <Application>Microsoft Office Word</Application>
  <DocSecurity>0</DocSecurity>
  <Lines>79</Lines>
  <Paragraphs>22</Paragraphs>
  <ScaleCrop>false</ScaleCrop>
  <Company>Hewlett-Packard Company</Company>
  <LinksUpToDate>false</LinksUpToDate>
  <CharactersWithSpaces>11229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 Wong</dc:creator>
  <cp:keywords/>
  <cp:lastModifiedBy>dshbgs</cp:lastModifiedBy>
  <cp:revision>19</cp:revision>
  <cp:lastPrinted>2022-08-09T06:30:00Z</cp:lastPrinted>
  <dcterms:created xsi:type="dcterms:W3CDTF">2024-04-25T11:12:00Z</dcterms:created>
  <dcterms:modified xsi:type="dcterms:W3CDTF">2024-04-25T12:15:00Z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3</vt:lpwstr>
  </property>
  <property fmtid="{D5CDD505-2E9C-101B-9397-08002B2CF9AE}" pid="3" name="DocumentID">
    <vt:lpwstr>HK1_1776317_3 (W2003x)</vt:lpwstr>
  </property>
  <property fmtid="{D5CDD505-2E9C-101B-9397-08002B2CF9AE}" pid="4" name="KSOProductBuildVer">
    <vt:lpwstr>2052-11.1.0.14309</vt:lpwstr>
  </property>
  <property fmtid="{D5CDD505-2E9C-101B-9397-08002B2CF9AE}" pid="5" name="ICV">
    <vt:lpwstr>FC50E81F9FDD4B39B17E163816A51B57</vt:lpwstr>
  </property>
  <property fmtid="{D5CDD505-2E9C-101B-9397-08002B2CF9AE}" pid="6" name="Plato EditorId">
    <vt:lpwstr>b4c705e2-3fd2-404f-8721-b6949544ece0</vt:lpwstr>
  </property>
  <property fmtid="{D5CDD505-2E9C-101B-9397-08002B2CF9AE}" pid="7" name="Plato Matter Owner Designation">
    <vt:lpwstr/>
  </property>
  <property fmtid="{D5CDD505-2E9C-101B-9397-08002B2CF9AE}" pid="8" name="Reference">
    <vt:lpwstr/>
  </property>
</Properties>
</file>